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4685" w:type="pct"/>
        <w:jc w:val="center"/>
        <w:tblCellSpacing w:w="0" w:type="dxa"/>
        <w:shd w:val="clear" w:color="auto" w:fill="E0F2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84"/>
      </w:tblGrid>
      <w:tr>
        <w:tblPrEx>
          <w:shd w:val="clear" w:color="auto" w:fill="E0F2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 w:color="auto" w:fill="E0F2FC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32"/>
              </w:rPr>
              <w:t>孟河中心小学青年教师专业发展学期考核表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333333"/>
                <w:kern w:val="0"/>
                <w:sz w:val="24"/>
                <w:szCs w:val="24"/>
              </w:rPr>
              <w:t>新北区孟河中心小学                         2020.12</w:t>
            </w:r>
          </w:p>
          <w:tbl>
            <w:tblPr>
              <w:tblStyle w:val="4"/>
              <w:tblW w:w="9463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8"/>
              <w:gridCol w:w="1383"/>
              <w:gridCol w:w="1712"/>
              <w:gridCol w:w="1948"/>
              <w:gridCol w:w="908"/>
              <w:gridCol w:w="222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3" w:hRule="atLeast"/>
                <w:tblCellSpacing w:w="0" w:type="dxa"/>
              </w:trPr>
              <w:tc>
                <w:tcPr>
                  <w:tcW w:w="128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教师姓名</w:t>
                  </w:r>
                </w:p>
              </w:tc>
              <w:tc>
                <w:tcPr>
                  <w:tcW w:w="1383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路焕</w:t>
                  </w:r>
                </w:p>
              </w:tc>
              <w:tc>
                <w:tcPr>
                  <w:tcW w:w="1712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任教年段、学科</w:t>
                  </w:r>
                </w:p>
              </w:tc>
              <w:tc>
                <w:tcPr>
                  <w:tcW w:w="1948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信息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数学</w:t>
                  </w:r>
                </w:p>
              </w:tc>
              <w:tc>
                <w:tcPr>
                  <w:tcW w:w="3132" w:type="dxa"/>
                  <w:gridSpan w:val="2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得分情况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考核内容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考核细则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自评分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得分说明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 w:hRule="atLeast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一、</w:t>
                  </w:r>
                </w:p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规划总结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、【有效规划】有个人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2~3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年专业发展规划，目标精准、措施得力、保障有效，得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3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、【年度目标】《孟小优秀教师培育对象目标对照表》，有明确目标，短板分析合理，跟进措施有效，得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3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、【学期设计】有《个人学期发展规划》，能针对《目标对照表》制定有针对性的完善和补短板的措施，得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6" w:hRule="atLeast"/>
                <w:tblCellSpacing w:w="0" w:type="dxa"/>
              </w:trPr>
              <w:tc>
                <w:tcPr>
                  <w:tcW w:w="1288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二、</w:t>
                  </w:r>
                </w:p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学习心得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、【读书研训】读书心得或研训心得有一篇得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分，在学科组内交流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分，在校“成长论坛”分享展示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分，区级分享展示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三、</w:t>
                  </w:r>
                </w:p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课题研究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、【课题方案】有个人微型课题方案得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分，经个人申请并校级立项得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、【过程研究】每月针对课题有研究案例和专题反思得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、【研究总结】定期有课题研究小结得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、【贡献力】参与校级主课题研究，承担子课题研究按贡献程度得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4~10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分（考核小组核定）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四、</w:t>
                  </w:r>
                </w:p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成果展示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、【论文】获区二等奖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分；市三等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分；省三等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分（同一篇记最高等次）；在市级及以上正规刊物发表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分，核心期刊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、【课题】小课题研究成果获区二等奖得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分；市三等奖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分；省三等奖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分，一等奖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分（同一篇记最高等次）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、【评优课或基本功竞赛】获区二等得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分；市三等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分；省三等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、【专业称号】获评“常州市五级梯队称号”首次得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分，有递升得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、【辅导学生】指导学生征文、绘画、书法等作品发表，市级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分、省级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分；获奖区级二等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分，市级三等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分，省级三等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分（同一比赛项目按系数计算）；指导学生团体赛获奖区级二等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分，市级三等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分，省级三等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分，二等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分，一等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32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5" w:hRule="atLeast"/>
                <w:tblCellSpacing w:w="0" w:type="dxa"/>
              </w:trPr>
              <w:tc>
                <w:tcPr>
                  <w:tcW w:w="1288" w:type="dxa"/>
                  <w:vMerge w:val="continue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13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、【教学质量】按年级组期中、期末调研综合质量分排位，期中得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分；期末得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分、</w:t>
                  </w:r>
                  <w:r>
                    <w:rPr>
                      <w:rFonts w:ascii="Calibri" w:hAnsi="Calibri" w:eastAsia="宋体" w:cs="宋体"/>
                      <w:kern w:val="0"/>
                      <w:szCs w:val="21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分，第四名不得分。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1" w:hRule="atLeast"/>
                <w:tblCellSpacing w:w="0" w:type="dxa"/>
              </w:trPr>
              <w:tc>
                <w:tcPr>
                  <w:tcW w:w="6331" w:type="dxa"/>
                  <w:gridSpan w:val="4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</w:rPr>
                    <w:t>合 计 得 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widowControl/>
                    <w:spacing w:line="280" w:lineRule="exac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280" w:lineRule="exact"/>
              <w:ind w:firstLine="420"/>
              <w:jc w:val="righ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0" w:lineRule="exact"/>
              <w:ind w:firstLine="480"/>
              <w:jc w:val="righ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考核小组成员签名：</w:t>
            </w:r>
            <w:r>
              <w:rPr>
                <w:rFonts w:ascii="Calibri" w:hAnsi="Calibri" w:eastAsia="宋体" w:cs="宋体"/>
                <w:b/>
                <w:bCs/>
                <w:color w:val="333333"/>
                <w:kern w:val="0"/>
                <w:sz w:val="24"/>
                <w:szCs w:val="24"/>
              </w:rPr>
              <w:t>______________________________________________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021" w:right="136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88D"/>
    <w:rsid w:val="003F088D"/>
    <w:rsid w:val="0057411F"/>
    <w:rsid w:val="00B51396"/>
    <w:rsid w:val="08925869"/>
    <w:rsid w:val="0E0A01CF"/>
    <w:rsid w:val="6EB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918</Characters>
  <Lines>7</Lines>
  <Paragraphs>2</Paragraphs>
  <TotalTime>20</TotalTime>
  <ScaleCrop>false</ScaleCrop>
  <LinksUpToDate>false</LinksUpToDate>
  <CharactersWithSpaces>1076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2020-12-12T02:27:00Z</dcterms:created>
  <dc:creator>PC</dc:creator>
  <cp:lastModifiedBy>Administrator</cp:lastModifiedBy>
  <dcterms:modified xsi:type="dcterms:W3CDTF">2020-12-14T13:50:26Z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