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jc w:val="center"/>
        <w:rPr>
          <w:rFonts w:ascii="宋体" w:hAnsi="宋体"/>
          <w:sz w:val="28"/>
        </w:rPr>
      </w:pPr>
      <w:r>
        <w:rPr>
          <w:rFonts w:hint="eastAsia" w:eastAsia="黑体"/>
          <w:b/>
          <w:bCs/>
          <w:sz w:val="32"/>
        </w:rPr>
        <w:t xml:space="preserve"> 新北区薛家中心小学第五轮教师三年主动发展规划表</w:t>
      </w:r>
    </w:p>
    <w:p>
      <w:pPr>
        <w:spacing w:line="360" w:lineRule="auto"/>
        <w:jc w:val="center"/>
        <w:rPr>
          <w:rFonts w:hint="eastAsia" w:ascii="黑体" w:eastAsia="黑体"/>
          <w:sz w:val="36"/>
        </w:rPr>
      </w:pP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(2</w:t>
      </w:r>
      <w:r>
        <w:rPr>
          <w:rFonts w:hint="eastAsia" w:ascii="宋体" w:hAnsi="宋体"/>
          <w:sz w:val="24"/>
        </w:rPr>
        <w:t>018年9月——2021年8月</w:t>
      </w:r>
      <w:r>
        <w:rPr>
          <w:rFonts w:ascii="宋体" w:hAnsi="宋体"/>
          <w:sz w:val="24"/>
        </w:rPr>
        <w:t>)</w:t>
      </w:r>
    </w:p>
    <w:p>
      <w:pPr>
        <w:spacing w:line="360" w:lineRule="auto"/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姓名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>吕韵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 xml:space="preserve"> 性别</w:t>
      </w:r>
      <w:r>
        <w:rPr>
          <w:rFonts w:hint="eastAsia" w:eastAsia="楷体_GB2312"/>
          <w:sz w:val="24"/>
          <w:u w:val="single"/>
        </w:rPr>
        <w:t xml:space="preserve"> </w:t>
      </w:r>
      <w:r>
        <w:rPr>
          <w:rFonts w:hint="eastAsia" w:eastAsia="楷体_GB2312"/>
          <w:sz w:val="24"/>
          <w:u w:val="single"/>
          <w:lang w:val="en-US" w:eastAsia="zh-CN"/>
        </w:rPr>
        <w:t>女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年龄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27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教龄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1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学历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本科 </w:t>
      </w:r>
      <w:r>
        <w:rPr>
          <w:rFonts w:hint="eastAsia"/>
          <w:sz w:val="24"/>
        </w:rPr>
        <w:t>所教学科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数学</w:t>
      </w:r>
      <w:r>
        <w:rPr>
          <w:rFonts w:hint="eastAsia"/>
          <w:sz w:val="24"/>
          <w:u w:val="single"/>
        </w:rPr>
        <w:t xml:space="preserve">   </w:t>
      </w:r>
    </w:p>
    <w:tbl>
      <w:tblPr>
        <w:tblStyle w:val="4"/>
        <w:tblW w:w="84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9" w:hRule="atLeast"/>
        </w:trPr>
        <w:tc>
          <w:tcPr>
            <w:tcW w:w="8480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黑体" w:eastAsia="黑体"/>
                <w:spacing w:val="0"/>
                <w:sz w:val="28"/>
              </w:rPr>
            </w:pPr>
            <w:r>
              <w:rPr>
                <w:rFonts w:hint="eastAsia" w:ascii="黑体" w:eastAsia="黑体"/>
                <w:spacing w:val="0"/>
                <w:sz w:val="28"/>
              </w:rPr>
              <w:t>自我情况简析：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Calibri" w:hAnsi="Calibri" w:eastAsia="宋体" w:cs="Calibri"/>
                <w:i w:val="0"/>
                <w:caps w:val="0"/>
                <w:color w:val="464646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64646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优势：</w:t>
            </w:r>
            <w:r>
              <w:rPr>
                <w:rFonts w:ascii="Calibri" w:hAnsi="Calibri" w:eastAsia="宋体" w:cs="Calibri"/>
                <w:i w:val="0"/>
                <w:caps w:val="0"/>
                <w:color w:val="464646"/>
                <w:spacing w:val="0"/>
                <w:sz w:val="24"/>
                <w:szCs w:val="24"/>
                <w:shd w:val="clear" w:color="auto" w:fill="auto"/>
              </w:rPr>
              <w:t>从事</w:t>
            </w:r>
            <w:r>
              <w:rPr>
                <w:rFonts w:hint="eastAsia" w:ascii="Calibri" w:hAnsi="Calibri" w:eastAsia="宋体" w:cs="Calibri"/>
                <w:i w:val="0"/>
                <w:caps w:val="0"/>
                <w:color w:val="464646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数学</w:t>
            </w:r>
            <w:r>
              <w:rPr>
                <w:rFonts w:ascii="Calibri" w:hAnsi="Calibri" w:eastAsia="宋体" w:cs="Calibri"/>
                <w:i w:val="0"/>
                <w:caps w:val="0"/>
                <w:color w:val="464646"/>
                <w:spacing w:val="0"/>
                <w:sz w:val="24"/>
                <w:szCs w:val="24"/>
                <w:shd w:val="clear" w:color="auto" w:fill="auto"/>
              </w:rPr>
              <w:t>教育教学工作</w:t>
            </w:r>
            <w:r>
              <w:rPr>
                <w:rFonts w:hint="eastAsia" w:ascii="Calibri" w:hAnsi="Calibri" w:eastAsia="宋体" w:cs="Calibri"/>
                <w:i w:val="0"/>
                <w:caps w:val="0"/>
                <w:color w:val="464646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一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464646"/>
                <w:spacing w:val="0"/>
                <w:sz w:val="24"/>
                <w:szCs w:val="24"/>
                <w:shd w:val="clear" w:color="auto" w:fill="auto"/>
              </w:rPr>
              <w:t>年</w:t>
            </w:r>
            <w:r>
              <w:rPr>
                <w:rFonts w:hint="eastAsia" w:ascii="Calibri" w:hAnsi="Calibri" w:eastAsia="宋体" w:cs="Calibri"/>
                <w:i w:val="0"/>
                <w:caps w:val="0"/>
                <w:color w:val="464646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464646"/>
                <w:spacing w:val="0"/>
                <w:sz w:val="24"/>
                <w:szCs w:val="24"/>
                <w:shd w:val="clear" w:color="auto" w:fill="auto"/>
              </w:rPr>
              <w:t>，积累了一定的经验。平时能勤于学习，善于思考，在实践中探求、感悟。具有强烈的事业心和责任心，甘当人梯，对教育事业挚爱，无怨无悔，善于用良好的师德去影响教育学生，对同事坦忱热情，对学生真诚爱护，能与同伴团结协作，能主动关心他人，先人后己，能与时俱进，有健康向上的人生追求</w:t>
            </w:r>
            <w:r>
              <w:rPr>
                <w:rFonts w:hint="eastAsia" w:ascii="Calibri" w:hAnsi="Calibri" w:eastAsia="宋体" w:cs="Calibri"/>
                <w:i w:val="0"/>
                <w:caps w:val="0"/>
                <w:color w:val="464646"/>
                <w:spacing w:val="0"/>
                <w:sz w:val="24"/>
                <w:szCs w:val="24"/>
                <w:shd w:val="clear" w:color="auto" w:fill="auto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楷体_GB2312" w:eastAsia="楷体_GB2312"/>
                <w:spacing w:val="0"/>
              </w:rPr>
            </w:pPr>
            <w:r>
              <w:rPr>
                <w:rFonts w:hint="eastAsia" w:ascii="Calibri" w:hAnsi="Calibri" w:eastAsia="宋体" w:cs="Calibri"/>
                <w:i w:val="0"/>
                <w:caps w:val="0"/>
                <w:color w:val="464646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劣势：</w:t>
            </w:r>
            <w:r>
              <w:rPr>
                <w:rFonts w:ascii="Arial" w:hAnsi="Arial" w:eastAsia="宋体" w:cs="Arial"/>
                <w:i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作为一名新教师，当然在教学方面还欠缺很多的经验</w:t>
            </w:r>
            <w:r>
              <w:rPr>
                <w:rFonts w:hint="eastAsia" w:ascii="Arial" w:hAnsi="Arial" w:eastAsia="宋体" w:cs="Arial"/>
                <w:i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  <w:r>
              <w:rPr>
                <w:rFonts w:ascii="Calibri" w:hAnsi="Calibri" w:eastAsia="宋体" w:cs="Calibri"/>
                <w:i w:val="0"/>
                <w:caps w:val="0"/>
                <w:color w:val="464646"/>
                <w:spacing w:val="0"/>
                <w:sz w:val="24"/>
                <w:szCs w:val="24"/>
                <w:shd w:val="clear" w:color="auto" w:fill="auto"/>
              </w:rPr>
              <w:t>在课堂教学方面，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464646"/>
                <w:spacing w:val="0"/>
                <w:sz w:val="24"/>
                <w:szCs w:val="24"/>
                <w:shd w:val="clear" w:color="auto" w:fill="auto"/>
              </w:rPr>
              <w:t>不能做到每节课都游刃有余、得心应手。</w:t>
            </w:r>
            <w:r>
              <w:rPr>
                <w:rFonts w:hint="eastAsia" w:ascii="楷体_GB2312" w:eastAsia="楷体_GB2312"/>
                <w:spacing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eastAsia="楷体_GB2312"/>
                <w:spacing w:val="0"/>
              </w:rPr>
              <w:t xml:space="preserve">             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480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宋体" w:hAnsi="宋体"/>
                <w:spacing w:val="0"/>
              </w:rPr>
            </w:pPr>
            <w:r>
              <w:rPr>
                <w:rFonts w:hint="eastAsia"/>
                <w:b/>
                <w:bCs/>
                <w:spacing w:val="0"/>
                <w:sz w:val="24"/>
              </w:rPr>
              <w:t>三年总目标：</w:t>
            </w:r>
            <w:r>
              <w:rPr>
                <w:rFonts w:hint="eastAsia" w:ascii="宋体" w:hAnsi="宋体"/>
                <w:spacing w:val="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</w:rPr>
              <w:t>职称评审：晋升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lang w:val="en-US" w:eastAsia="zh-CN"/>
              </w:rPr>
              <w:t>中小学二级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</w:rPr>
              <w:t>职称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</w:rPr>
              <w:t>（2）教学工作：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努力改进课堂教学，千方百计激发学生的学习兴趣，使他们变“苦学”为“乐学”。 认真上好每一节课，把教学能力的提高落实在每一天的课堂教学中。认真参加每一次的教研活动，认真思考并虚心学习。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/>
                <w:spacing w:val="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</w:rPr>
              <w:t>（3）管理岗位：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lang w:val="en-US" w:eastAsia="zh-CN"/>
              </w:rPr>
              <w:t>管理好班级，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</w:rPr>
              <w:t>做一名优秀的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lang w:val="en-US" w:eastAsia="zh-CN"/>
              </w:rPr>
              <w:t>副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</w:rPr>
              <w:t>班主任，努力使自己的团队有特色。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48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2" w:lineRule="atLeast"/>
              <w:ind w:right="0"/>
              <w:jc w:val="left"/>
              <w:textAlignment w:val="auto"/>
              <w:outlineLvl w:val="9"/>
              <w:rPr>
                <w:rFonts w:hint="eastAsia"/>
                <w:b/>
                <w:bCs/>
                <w:spacing w:val="0"/>
                <w:sz w:val="24"/>
              </w:rPr>
            </w:pPr>
            <w:r>
              <w:rPr>
                <w:rFonts w:hint="eastAsia"/>
                <w:b/>
                <w:bCs/>
                <w:spacing w:val="0"/>
                <w:sz w:val="24"/>
              </w:rPr>
              <w:t>第一年目标：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2" w:lineRule="atLeast"/>
              <w:ind w:right="0"/>
              <w:jc w:val="left"/>
              <w:textAlignment w:val="auto"/>
              <w:outlineLvl w:val="9"/>
              <w:rPr>
                <w:rFonts w:ascii="微软雅黑" w:hAnsi="微软雅黑" w:eastAsia="微软雅黑" w:cs="微软雅黑"/>
                <w:i w:val="0"/>
                <w:caps w:val="0"/>
                <w:color w:val="5C5C5C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勤于学习，树立终身学习观念，努力提高自身文化内涵，丰富知识结构。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2" w:lineRule="atLeast"/>
              <w:ind w:righ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明确高层次教师培养对象的基本要求和发展方向，不断更新教育观念，能在现代人才观、质量观和以人为本促进主动发展的教学观的指导下，逐步提高教育教学活动质量；联系教改实际开展教育科研，结合课堂实践，寻找研究切入点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80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/>
                <w:b/>
                <w:bCs/>
                <w:spacing w:val="0"/>
                <w:sz w:val="24"/>
              </w:rPr>
            </w:pPr>
            <w:r>
              <w:rPr>
                <w:rFonts w:hint="eastAsia" w:ascii="宋体" w:hAnsi="宋体"/>
                <w:b/>
                <w:spacing w:val="0"/>
                <w:sz w:val="24"/>
              </w:rPr>
              <w:t>第</w:t>
            </w:r>
            <w:r>
              <w:rPr>
                <w:rFonts w:hint="eastAsia"/>
                <w:b/>
                <w:bCs/>
                <w:spacing w:val="0"/>
                <w:sz w:val="24"/>
              </w:rPr>
              <w:t>二年目标：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2" w:lineRule="atLeast"/>
              <w:ind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5C5C5C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积极投身教育科研的改革与实践，在实践中不断探索、感悟、反思，使自己由合格、称职走向成熟。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2" w:lineRule="atLeast"/>
              <w:ind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多研讨教育教学巨著，提升自己的理论水平，善于在教育教学实践中发现问题、分析问题，在科学理论指导下针对问题进行实验研究，并把研究实践中获得的感性认识总结上升为理性认识。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2" w:lineRule="atLeast"/>
              <w:ind w:right="0"/>
              <w:jc w:val="left"/>
              <w:textAlignment w:val="auto"/>
              <w:outlineLvl w:val="9"/>
              <w:rPr>
                <w:rFonts w:hint="eastAsia"/>
                <w:b/>
                <w:bCs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  <w:lang w:val="en-US" w:eastAsia="zh-CN"/>
              </w:rPr>
              <w:t>3.</w:t>
            </w:r>
            <w:r>
              <w:rPr>
                <w:rFonts w:hint="eastAsia"/>
                <w:spacing w:val="0"/>
                <w:sz w:val="24"/>
              </w:rPr>
              <w:t>晋升</w:t>
            </w:r>
            <w:r>
              <w:rPr>
                <w:rFonts w:hint="eastAsia"/>
                <w:spacing w:val="0"/>
                <w:sz w:val="24"/>
                <w:lang w:val="en-US" w:eastAsia="zh-CN"/>
              </w:rPr>
              <w:t>中小学二级</w:t>
            </w:r>
            <w:r>
              <w:rPr>
                <w:rFonts w:hint="eastAsia"/>
                <w:spacing w:val="0"/>
                <w:sz w:val="24"/>
              </w:rPr>
              <w:t>职称。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48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2" w:lineRule="atLeast"/>
              <w:ind w:right="0"/>
              <w:jc w:val="left"/>
              <w:textAlignment w:val="auto"/>
              <w:outlineLvl w:val="9"/>
              <w:rPr>
                <w:rFonts w:hint="eastAsia"/>
                <w:b/>
                <w:spacing w:val="0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spacing w:val="0"/>
                <w:sz w:val="24"/>
              </w:rPr>
              <w:t>第三年目标：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2" w:lineRule="atLeast"/>
              <w:ind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5C5C5C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积极投身教育科研的改革与实践，在实践中不断探索、感悟、反思，使自己由合格、称职走向成熟。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进一步加强教育理论学习，为教学工作做好积淀。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2" w:lineRule="atLeast"/>
              <w:ind w:right="0"/>
              <w:jc w:val="left"/>
              <w:textAlignment w:val="auto"/>
              <w:outlineLvl w:val="9"/>
              <w:rPr>
                <w:rFonts w:hint="eastAsia" w:ascii="宋体" w:hAnsi="宋体" w:eastAsia="宋体"/>
                <w:b w:val="0"/>
                <w:bCs/>
                <w:spacing w:val="0"/>
                <w:sz w:val="24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lang w:val="en-US" w:eastAsia="zh-CN"/>
              </w:rPr>
              <w:t>2.</w:t>
            </w:r>
            <w:r>
              <w:rPr>
                <w:rFonts w:hint="eastAsia"/>
                <w:spacing w:val="0"/>
                <w:sz w:val="24"/>
              </w:rPr>
              <w:t>通过读书丰富自己的专业知识，至少撰写</w:t>
            </w:r>
            <w:r>
              <w:rPr>
                <w:rFonts w:hint="eastAsia"/>
                <w:spacing w:val="0"/>
                <w:sz w:val="24"/>
                <w:lang w:val="en-US" w:eastAsia="zh-CN"/>
              </w:rPr>
              <w:t>1</w:t>
            </w:r>
            <w:r>
              <w:rPr>
                <w:rFonts w:hint="eastAsia"/>
                <w:spacing w:val="0"/>
                <w:sz w:val="24"/>
              </w:rPr>
              <w:t>篇与本学科有关的专业论文</w:t>
            </w:r>
            <w:r>
              <w:rPr>
                <w:rFonts w:hint="eastAsia"/>
                <w:spacing w:val="0"/>
                <w:sz w:val="24"/>
                <w:lang w:eastAsia="zh-CN"/>
              </w:rPr>
              <w:t>，</w:t>
            </w:r>
            <w:r>
              <w:rPr>
                <w:rFonts w:hint="eastAsia"/>
                <w:spacing w:val="0"/>
                <w:sz w:val="24"/>
                <w:lang w:val="en-US" w:eastAsia="zh-CN"/>
              </w:rPr>
              <w:t>并</w:t>
            </w:r>
            <w:r>
              <w:rPr>
                <w:rFonts w:hint="eastAsia" w:ascii="宋体" w:hAnsi="宋体"/>
                <w:spacing w:val="0"/>
                <w:sz w:val="24"/>
              </w:rPr>
              <w:t>争取有论文获奖或发表</w:t>
            </w:r>
            <w:r>
              <w:rPr>
                <w:rFonts w:hint="eastAsia" w:ascii="宋体" w:hAnsi="宋体"/>
                <w:spacing w:val="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48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2" w:lineRule="atLeast"/>
              <w:ind w:right="0"/>
              <w:jc w:val="left"/>
              <w:textAlignment w:val="auto"/>
              <w:outlineLvl w:val="9"/>
              <w:rPr>
                <w:rFonts w:hint="eastAsia"/>
                <w:b/>
                <w:bCs/>
                <w:spacing w:val="0"/>
                <w:sz w:val="24"/>
              </w:rPr>
            </w:pPr>
            <w:r>
              <w:rPr>
                <w:rFonts w:hint="eastAsia"/>
                <w:b/>
                <w:bCs/>
                <w:spacing w:val="0"/>
                <w:sz w:val="24"/>
              </w:rPr>
              <w:t>具体措施和安排：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2" w:lineRule="atLeast"/>
              <w:ind w:righ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5C5C5C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努力学习政治理论，教育理论，心理学等，以理论武装头脑，指引教学实践。通过读文学作品，提高自身的文化底蕴，提升自身文学素养。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2" w:lineRule="atLeast"/>
              <w:ind w:right="0"/>
              <w:jc w:val="left"/>
              <w:textAlignment w:val="auto"/>
              <w:outlineLvl w:val="9"/>
              <w:rPr>
                <w:rFonts w:hint="eastAsia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每天挤出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分钟的冷静思考的时间，养成及时反思和勤于积累的习惯努力改进课堂教学，千方百计激发学生的学习兴趣，使他们变“苦学”为“乐学”。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认真上好每一节课，把教学能力的提高落实在每一天的课堂教学中。</w:t>
            </w:r>
            <w:r>
              <w:rPr>
                <w:rFonts w:hint="eastAsia" w:ascii="宋体" w:hAnsi="宋体" w:eastAsia="宋体" w:cs="宋体"/>
                <w:bCs/>
                <w:spacing w:val="0"/>
                <w:sz w:val="24"/>
                <w:szCs w:val="24"/>
              </w:rPr>
              <w:t>每学期听校内课不少于25节；力争每学期外出听课3~4次。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认真参加每一次的教研活动，认真思考并虚心学习。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spacing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16516"/>
    <w:rsid w:val="1A7A4377"/>
    <w:rsid w:val="1FA97C90"/>
    <w:rsid w:val="23516516"/>
    <w:rsid w:val="6D535020"/>
    <w:rsid w:val="747A2E59"/>
    <w:rsid w:val="7A31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2018-10-17T06:42:00Z</dcterms:created>
  <dc:creator>Administrator</dc:creator>
  <cp:lastModifiedBy>Administrator</cp:lastModifiedBy>
  <dcterms:modified xsi:type="dcterms:W3CDTF">2018-10-17T06:47:31Z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