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年9月——202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default"/>
          <w:sz w:val="24"/>
          <w:u w:val="single"/>
          <w:lang w:eastAsia="zh-CN"/>
        </w:rPr>
        <w:t>冯绯楠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default"/>
          <w:sz w:val="24"/>
          <w:u w:val="single"/>
          <w:lang w:eastAsia="zh-CN"/>
        </w:rPr>
        <w:t>女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default"/>
          <w:sz w:val="24"/>
          <w:u w:val="single"/>
        </w:rPr>
        <w:t>27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default"/>
          <w:sz w:val="24"/>
          <w:u w:val="single"/>
          <w:lang w:eastAsia="zh-CN"/>
        </w:rPr>
        <w:t>3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default"/>
          <w:sz w:val="24"/>
          <w:u w:val="single"/>
          <w:lang w:eastAsia="zh-CN"/>
        </w:rPr>
        <w:t>硕士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default"/>
          <w:sz w:val="24"/>
          <w:u w:val="single"/>
          <w:lang w:eastAsia="zh-CN"/>
        </w:rPr>
        <w:t>语文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6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我从事教育工作已有</w:t>
            </w:r>
            <w:r>
              <w:rPr>
                <w:rFonts w:hint="default" w:ascii="宋体" w:hAnsi="宋体" w:eastAsia="宋体"/>
                <w:sz w:val="24"/>
                <w:szCs w:val="24"/>
              </w:rPr>
              <w:t>三年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了，在这</w:t>
            </w:r>
            <w:r>
              <w:rPr>
                <w:rFonts w:hint="default" w:ascii="宋体" w:hAnsi="宋体" w:eastAsia="宋体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年中，我一直担任</w:t>
            </w:r>
            <w:r>
              <w:rPr>
                <w:rFonts w:hint="default" w:ascii="宋体" w:hAnsi="宋体" w:eastAsia="宋体"/>
                <w:sz w:val="24"/>
                <w:szCs w:val="24"/>
              </w:rPr>
              <w:t>低段语文教学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课并担任了</w:t>
            </w:r>
            <w:r>
              <w:rPr>
                <w:rFonts w:hint="default" w:ascii="宋体" w:hAnsi="宋体" w:eastAsia="宋体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年的班主任，也慢慢的发现了自己在教学工作中的优势和不足。</w:t>
            </w:r>
          </w:p>
        </w:tc>
      </w:tr>
      <w:tr>
        <w:trPr>
          <w:trHeight w:val="787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（一）、强化职业角色意识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随着教龄的增长，我唯恐教师的职业倦怠会慢慢的影响到我，所以，我常常告诉自己，努力成为一名“乐”教者，真正的记住自己的初心，做到不忘初心，砥砺前行，在教育中体会人生的快乐。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（二）、提升专业水</w:t>
            </w:r>
            <w:r>
              <w:rPr>
                <w:rFonts w:hint="default"/>
              </w:rPr>
              <w:t>平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学习教育理论，在理性中丰富自我。三年内认真的将我曾买过的书好好通读一遍。回想我的书有教育理论、学前教育理论、心理学理论、班主任管理理论这四类，如：《爱弥儿》、《苏霍姆林斯基选集》、《做最好的班主任》、《认知心理学》、《心理资本》、《幼儿教育心理学》等。当时买每一本书的时候，都对各种知识充满的好奇和期待，从本月开始认真品读书籍，从学习中提高自己的业务能力。切实将所学理论与学生的实际结合起来，不做书呆子式的老师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2、悉心钻研教材，深入领会高考考纲，设计新颖有效的教学方案，做到心中有学生，因材施教，立足每个孩子的发展。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3、平时注重总结教学经验，及时做到教后反思，勤于与同事交流，在实践中摸索，教学相长，在教学中不断完善自己。重新启用我的博客，认真记录和反思教学过程。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、积极进行教学研究，更新教学观念，大胆实践，勇于创新。以心理健康教育课为突破口，大胆实践新的形式。虽然我是学习心理学专业的教师，但是在教学中这也是令我最头痛的课，学生们对于教学内容的无所谓的态度，上课的言行举止等令我感到厌恶，每一次上完心理课都感觉到是一种重生。说的似乎很夸张，但是确实真是的写照，原因必然是多方面的，我努力尝试各种教学，将各种活动、视频、图片等融入到教学中，但常常达不到令人满意的结果，所以尝试创新在这门最不招学生喜欢的课程上必然是任重道远。</w:t>
            </w:r>
          </w:p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（三）力争通过三年的努力，在三年以后能挤身于</w:t>
            </w:r>
            <w:r>
              <w:rPr>
                <w:rFonts w:hint="default"/>
              </w:rPr>
              <w:t>优秀</w:t>
            </w:r>
            <w:r>
              <w:rPr>
                <w:rFonts w:hint="eastAsia"/>
              </w:rPr>
              <w:t>教师的行列。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扎实基础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追求卓越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重塑自身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1、坚持记教育教学周记，养成及时反思和勤于积累的习惯。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2、努力改进教学形式，提高教学质量，千方百计激发学生的学习兴趣，使他们“愿学”“乐学”。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3、结合学校示范校建设的要求，重视教研组工作，认真组织好每一次教研活动，把提高每一个教师的教学能力，落实到每一次集体教学和研讨活动中。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4、积极参加各级各类培训，把自己的教学理解和教学经验与同道交流分享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5、努力学习心理咨询理论，三年内开始积极尝试心理咨询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6、认真上好每一次公开课，认真撰写每一份教案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7、积极参加各级赛课，并力争取得好成绩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8、撰写一篇教学论文，写教学案例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9、积极尝试开展讲座，学生层面、家长层面、学校教师层面，在运用知识中不断提升自我。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10、进一步增强课堂教学效果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11、不断阅读，提升自我各方面的素养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adjustRightInd w:val="0"/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adjustRightInd w:val="0"/>
              <w:snapToGrid w:val="0"/>
              <w:spacing w:line="360" w:lineRule="auto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2BC2"/>
    <w:rsid w:val="000B64A3"/>
    <w:rsid w:val="00361ADB"/>
    <w:rsid w:val="00400EB2"/>
    <w:rsid w:val="005B77F3"/>
    <w:rsid w:val="005D626B"/>
    <w:rsid w:val="00671BBD"/>
    <w:rsid w:val="00742BC2"/>
    <w:rsid w:val="009E5CAC"/>
    <w:rsid w:val="00AE612B"/>
    <w:rsid w:val="00D03340"/>
    <w:rsid w:val="00D66FAB"/>
    <w:rsid w:val="00D95610"/>
    <w:rsid w:val="00E416F0"/>
    <w:rsid w:val="40F56E77"/>
    <w:rsid w:val="55BC4165"/>
    <w:rsid w:val="55C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291</Words>
  <Characters>1661</Characters>
  <Lines>13</Lines>
  <Paragraphs>3</Paragraphs>
  <TotalTime>0</TotalTime>
  <ScaleCrop>false</ScaleCrop>
  <LinksUpToDate>false</LinksUpToDate>
  <CharactersWithSpaces>1949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2019-12-06T12:09:00Z</dcterms:created>
  <dc:creator>微软用户</dc:creator>
  <cp:lastModifiedBy>fiona</cp:lastModifiedBy>
  <dcterms:modified xsi:type="dcterms:W3CDTF">2020-12-10T09:21:57Z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