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b/>
          <w:bCs/>
          <w:sz w:val="32"/>
        </w:rPr>
      </w:pPr>
      <w:r>
        <w:rPr>
          <w:rFonts w:hint="eastAsia" w:eastAsia="黑体"/>
          <w:b/>
          <w:bCs/>
          <w:sz w:val="32"/>
        </w:rPr>
        <w:t>卓然独立，越而胜己</w:t>
      </w:r>
    </w:p>
    <w:p>
      <w:pPr>
        <w:spacing w:line="360" w:lineRule="auto"/>
        <w:ind w:right="640"/>
        <w:jc w:val="center"/>
        <w:rPr>
          <w:rFonts w:ascii="宋体" w:hAnsi="宋体"/>
          <w:sz w:val="28"/>
        </w:rPr>
      </w:pPr>
      <w:r>
        <w:rPr>
          <w:rFonts w:hint="eastAsia" w:eastAsia="黑体"/>
          <w:b/>
          <w:bCs/>
          <w:sz w:val="32"/>
        </w:rPr>
        <w:t xml:space="preserve"> 新北区薛家中心小学教师三年主动发展规划表</w:t>
      </w:r>
    </w:p>
    <w:p>
      <w:pPr>
        <w:spacing w:line="360" w:lineRule="auto"/>
        <w:jc w:val="center"/>
        <w:rPr>
          <w:rFonts w:ascii="黑体" w:eastAsia="黑体"/>
          <w:sz w:val="36"/>
        </w:rPr>
      </w:pPr>
      <w:r>
        <w:rPr>
          <w:rFonts w:ascii="宋体" w:hAnsi="宋体"/>
          <w:sz w:val="24"/>
        </w:rPr>
        <w:t>(2</w:t>
      </w:r>
      <w:r>
        <w:rPr>
          <w:rFonts w:hint="eastAsia" w:ascii="宋体" w:hAnsi="宋体"/>
          <w:sz w:val="24"/>
        </w:rPr>
        <w:t>019年9月——2022年8月</w:t>
      </w:r>
      <w:r>
        <w:rPr>
          <w:rFonts w:ascii="宋体" w:hAnsi="宋体"/>
          <w:sz w:val="24"/>
        </w:rPr>
        <w:t>)</w:t>
      </w:r>
    </w:p>
    <w:p>
      <w:pPr>
        <w:spacing w:line="360" w:lineRule="auto"/>
        <w:rPr>
          <w:rFonts w:hint="eastAsia" w:eastAsiaTheme="minorEastAsia"/>
          <w:sz w:val="24"/>
          <w:u w:val="single"/>
          <w:lang w:val="en-US" w:eastAsia="zh-CN"/>
        </w:rPr>
      </w:pPr>
      <w:r>
        <w:rPr>
          <w:rFonts w:hint="eastAsia"/>
          <w:sz w:val="24"/>
        </w:rPr>
        <w:t xml:space="preserve">姓名 </w:t>
      </w:r>
      <w:r>
        <w:rPr>
          <w:rFonts w:hint="eastAsia"/>
          <w:sz w:val="24"/>
          <w:u w:val="single"/>
          <w:lang w:val="en-US" w:eastAsia="zh-CN"/>
        </w:rPr>
        <w:t xml:space="preserve"> 李文文  </w:t>
      </w:r>
      <w:r>
        <w:rPr>
          <w:rFonts w:hint="eastAsia"/>
          <w:sz w:val="24"/>
        </w:rPr>
        <w:t>性别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  <w:lang w:val="en-US" w:eastAsia="zh-CN"/>
        </w:rPr>
        <w:t xml:space="preserve"> </w:t>
      </w:r>
      <w:r>
        <w:rPr>
          <w:rFonts w:hint="eastAsia"/>
          <w:sz w:val="24"/>
          <w:lang w:eastAsia="zh-CN"/>
        </w:rPr>
        <w:t>女</w:t>
      </w:r>
      <w:r>
        <w:rPr>
          <w:rFonts w:hint="eastAsia"/>
          <w:sz w:val="24"/>
        </w:rPr>
        <w:t xml:space="preserve"> 年龄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lang w:val="en-US" w:eastAsia="zh-CN"/>
        </w:rPr>
        <w:t xml:space="preserve">26 </w:t>
      </w:r>
      <w:r>
        <w:rPr>
          <w:rFonts w:hint="eastAsia"/>
          <w:sz w:val="24"/>
        </w:rPr>
        <w:t>教龄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  <w:lang w:val="en-US" w:eastAsia="zh-CN"/>
        </w:rPr>
        <w:t xml:space="preserve">1 </w:t>
      </w:r>
      <w:r>
        <w:rPr>
          <w:rFonts w:hint="eastAsia"/>
          <w:sz w:val="24"/>
        </w:rPr>
        <w:t xml:space="preserve"> 学历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  <w:lang w:val="en-US" w:eastAsia="zh-CN"/>
        </w:rPr>
        <w:t>研究生</w:t>
      </w:r>
      <w:r>
        <w:rPr>
          <w:rFonts w:hint="eastAsia"/>
          <w:sz w:val="24"/>
        </w:rPr>
        <w:t xml:space="preserve"> 所教学科</w:t>
      </w:r>
      <w:r>
        <w:rPr>
          <w:rFonts w:hint="eastAsia"/>
          <w:sz w:val="24"/>
          <w:lang w:eastAsia="zh-CN"/>
        </w:rPr>
        <w:t>：</w:t>
      </w:r>
      <w:r>
        <w:rPr>
          <w:rFonts w:hint="eastAsia"/>
          <w:sz w:val="24"/>
          <w:lang w:val="en-US" w:eastAsia="zh-CN"/>
        </w:rPr>
        <w:t>体育</w:t>
      </w:r>
    </w:p>
    <w:tbl>
      <w:tblPr>
        <w:tblStyle w:val="3"/>
        <w:tblW w:w="8480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8480" w:type="dxa"/>
            <w:noWrap/>
          </w:tcPr>
          <w:p>
            <w:pPr>
              <w:spacing w:line="440" w:lineRule="exact"/>
              <w:rPr>
                <w:rFonts w:hint="eastAsia" w:ascii="黑体" w:eastAsia="黑体"/>
                <w:sz w:val="28"/>
                <w:lang w:val="en-US" w:eastAsia="zh-CN"/>
              </w:rPr>
            </w:pPr>
            <w:r>
              <w:rPr>
                <w:rFonts w:hint="eastAsia" w:ascii="黑体" w:eastAsia="黑体"/>
                <w:sz w:val="28"/>
              </w:rPr>
              <w:t>自我情况简析</w:t>
            </w:r>
            <w:r>
              <w:rPr>
                <w:rFonts w:hint="eastAsia" w:ascii="黑体" w:eastAsia="黑体"/>
                <w:sz w:val="28"/>
                <w:lang w:val="en-US" w:eastAsia="zh-CN"/>
              </w:rPr>
              <w:t>:</w:t>
            </w:r>
          </w:p>
          <w:p>
            <w:pPr>
              <w:spacing w:line="44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2019年7月份毕业，我进入了薛小这个大家庭，教学对象由实习时的大学生，变成了一年级的小朋友，面对学段差别如此之大的学生，对我来说真是个挑战。虽然研究生期间有两年的代课经验，但所教授的对象都是中、高年级的学生，面对懵懂的孩子还是有点束手无策。各方面经验的短缺，使我认识到在这里，我的教学之旅即将起航，而我的学习之旅才刚刚开始。</w:t>
            </w:r>
          </w:p>
          <w:p>
            <w:pPr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我的劣势：</w:t>
            </w:r>
          </w:p>
          <w:p>
            <w:pPr>
              <w:spacing w:line="44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对各个年级的教材解析还不够透彻，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我深知自己教学经验不足，教学能力和学科素养都有待提高，而新、老教师结对，对于我来说将是一个蜕变的平台，我会倍加珍惜学习的机会，积极主动的向有经验的教师请教教育、教学经验，竭尽全力提高自己的教育教学能力。</w:t>
            </w:r>
          </w:p>
          <w:p>
            <w:pPr>
              <w:spacing w:line="44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我的优势：</w:t>
            </w:r>
          </w:p>
          <w:p>
            <w:pPr>
              <w:spacing w:line="440" w:lineRule="exact"/>
              <w:ind w:firstLine="480" w:firstLineChars="200"/>
              <w:rPr>
                <w:rFonts w:hint="eastAsia" w:ascii="黑体" w:eastAsia="黑体"/>
                <w:sz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忠诚教育事业，热爱本职工作，对教育教学工作责任心强。通过本科四年、研究生三年的学习，掌握了一定的体育教学理论和运动训练理论。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我要时刻监督自己不能放松学习，将理论研究继续下去，并且要将理论与教学实践相结合，快速提升自己的教学能力和水平。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8480" w:type="dxa"/>
            <w:noWrap/>
          </w:tcPr>
          <w:p>
            <w:pPr>
              <w:spacing w:line="44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三年总目标：</w:t>
            </w:r>
          </w:p>
          <w:p>
            <w:pPr>
              <w:spacing w:line="44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积极参与组内科研课题研究，争取评选学校体育优秀论文。</w:t>
            </w:r>
          </w:p>
          <w:p>
            <w:pPr>
              <w:spacing w:line="44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协助班主任做好班级管理工作，争取班级评优评先。</w:t>
            </w:r>
          </w:p>
          <w:p>
            <w:pPr>
              <w:spacing w:line="44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健美操社团可以随时出表演节目。</w:t>
            </w:r>
          </w:p>
          <w:p>
            <w:pPr>
              <w:spacing w:line="44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争取三年内获得教师新秀的称号。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年度考核“优秀”。</w:t>
            </w:r>
          </w:p>
          <w:p>
            <w:pPr>
              <w:spacing w:line="440" w:lineRule="exact"/>
              <w:ind w:firstLine="480" w:firstLineChars="200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sz w:val="24"/>
              </w:rPr>
              <w:t>积极</w:t>
            </w:r>
            <w:r>
              <w:rPr>
                <w:rFonts w:hint="eastAsia"/>
                <w:sz w:val="24"/>
              </w:rPr>
              <w:t>申报和</w:t>
            </w:r>
            <w:r>
              <w:rPr>
                <w:sz w:val="24"/>
              </w:rPr>
              <w:t>参加市级区级基本功、公开课教学的评比。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8480" w:type="dxa"/>
            <w:noWrap/>
          </w:tcPr>
          <w:p>
            <w:pPr>
              <w:widowControl/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第一年目标：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1.严格遵守教师职业道德规范，爱岗敬业，热爱学生。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2.用心听师傅的每一节课，认真备好每一节课，精心上好每一节课。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3.尽快掌握一年级教学和管理方法。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4.</w:t>
            </w:r>
            <w:r>
              <w:rPr>
                <w:rFonts w:hint="eastAsia"/>
                <w:bCs/>
                <w:sz w:val="24"/>
              </w:rPr>
              <w:t>校级公开课</w:t>
            </w:r>
            <w:r>
              <w:rPr>
                <w:rFonts w:hint="eastAsia"/>
                <w:bCs/>
                <w:sz w:val="24"/>
                <w:lang w:eastAsia="zh-CN"/>
              </w:rPr>
              <w:t>一</w:t>
            </w:r>
            <w:r>
              <w:rPr>
                <w:rFonts w:hint="eastAsia"/>
                <w:bCs/>
                <w:sz w:val="24"/>
              </w:rPr>
              <w:t>节。</w:t>
            </w:r>
          </w:p>
          <w:p>
            <w:pPr>
              <w:spacing w:line="44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5.加强体育专业理论知识和专业技能的学习。</w:t>
            </w:r>
          </w:p>
          <w:p>
            <w:pPr>
              <w:spacing w:line="44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6.</w:t>
            </w:r>
            <w:r>
              <w:rPr>
                <w:rFonts w:hint="eastAsia"/>
                <w:bCs/>
                <w:sz w:val="24"/>
              </w:rPr>
              <w:t>争取撰写一篇论文获奖；发表论文一篇。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480" w:type="dxa"/>
            <w:noWrap/>
          </w:tcPr>
          <w:p>
            <w:pPr>
              <w:widowControl/>
              <w:jc w:val="lef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第</w:t>
            </w:r>
            <w:r>
              <w:rPr>
                <w:rFonts w:hint="eastAsia"/>
                <w:b/>
                <w:bCs/>
                <w:sz w:val="24"/>
              </w:rPr>
              <w:t>二年目标：</w:t>
            </w:r>
          </w:p>
          <w:p>
            <w:pPr>
              <w:numPr>
                <w:numId w:val="0"/>
              </w:numPr>
              <w:spacing w:line="44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1.在体育课教学设计、语言、手段、方法上初步形成自己的教学风格。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2.</w:t>
            </w:r>
            <w:r>
              <w:rPr>
                <w:rFonts w:hint="eastAsia"/>
                <w:bCs/>
                <w:sz w:val="24"/>
              </w:rPr>
              <w:t>校级公开课</w:t>
            </w:r>
            <w:r>
              <w:rPr>
                <w:rFonts w:hint="eastAsia"/>
                <w:bCs/>
                <w:sz w:val="24"/>
                <w:lang w:eastAsia="zh-CN"/>
              </w:rPr>
              <w:t>一</w:t>
            </w:r>
            <w:r>
              <w:rPr>
                <w:rFonts w:hint="eastAsia"/>
                <w:bCs/>
                <w:sz w:val="24"/>
              </w:rPr>
              <w:t>节</w:t>
            </w:r>
            <w:r>
              <w:rPr>
                <w:rFonts w:hint="eastAsia"/>
                <w:bCs/>
                <w:sz w:val="24"/>
                <w:lang w:eastAsia="zh-CN"/>
              </w:rPr>
              <w:t>，区级公开课一节</w:t>
            </w:r>
            <w:r>
              <w:rPr>
                <w:rFonts w:hint="eastAsia"/>
                <w:bCs/>
                <w:sz w:val="24"/>
              </w:rPr>
              <w:t>。</w:t>
            </w:r>
          </w:p>
          <w:p>
            <w:pPr>
              <w:spacing w:line="44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3.在教育科研方面有突破，积极参与体育教研组课题研究，进行相关资料的收集和整理。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4.继续专业理论的学习，探索学生体育课的创新能力，促成更有效的课堂教学。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5.拓展专业技能。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6.评选区级优秀论文。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480" w:type="dxa"/>
            <w:noWrap/>
          </w:tcPr>
          <w:p>
            <w:pPr>
              <w:widowControl/>
              <w:jc w:val="left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第三年目标：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1.随着教学经验的积累，进一步完善自己的教学风格。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2.强化自己的教学实践能力。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3.关注学生的自身认知，从兴趣、道德、情感等多方面了解学生。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4.进一步培养自身专业素养，以高水准的经验型青年教师为目标。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5.</w:t>
            </w:r>
            <w:r>
              <w:rPr>
                <w:rFonts w:hint="eastAsia"/>
                <w:bCs/>
                <w:sz w:val="24"/>
              </w:rPr>
              <w:t>撰写一篇论文获奖；发表论文一篇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firstLine="480" w:firstLineChars="200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6.做好三年教育教学的反思和总结。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8480" w:type="dxa"/>
            <w:noWrap/>
          </w:tcPr>
          <w:p>
            <w:pPr>
              <w:spacing w:line="360" w:lineRule="auto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具体措施和安排：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1.认真学习教师职业道德基本规范。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2.向师傅和骨干教师学习，每学期听课不少于20节，课后及时撰写听课反思。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3.积极参加观课、评课活动，积累经验。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4.积极参加青年教师培训。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5.积极参与组内课题研讨，收集相关材料，每学年自己独立撰写一篇论文。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6.争取机会多上组内公开课、大组公开课，早日申报区级公开课。</w:t>
            </w:r>
          </w:p>
          <w:p>
            <w:pPr>
              <w:numPr>
                <w:ilvl w:val="0"/>
                <w:numId w:val="0"/>
              </w:numPr>
              <w:spacing w:line="440" w:lineRule="exact"/>
              <w:ind w:firstLine="480" w:firstLineChars="200"/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bCs w:val="0"/>
                <w:sz w:val="24"/>
                <w:szCs w:val="24"/>
                <w:lang w:val="en-US" w:eastAsia="zh-CN"/>
              </w:rPr>
              <w:t>7.做好每节课的课后反思。</w:t>
            </w:r>
          </w:p>
          <w:p>
            <w:pPr>
              <w:spacing w:line="360" w:lineRule="auto"/>
              <w:rPr>
                <w:rFonts w:hint="eastAsia"/>
                <w:b/>
                <w:bCs/>
                <w:sz w:val="24"/>
              </w:rPr>
            </w:pPr>
          </w:p>
          <w:p>
            <w:pPr>
              <w:spacing w:line="360" w:lineRule="auto"/>
              <w:ind w:left="479" w:leftChars="228" w:firstLine="105" w:firstLineChars="50"/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480" w:type="dxa"/>
            <w:noWrap/>
          </w:tcPr>
          <w:p>
            <w:pPr>
              <w:spacing w:line="440" w:lineRule="exact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要求学校提供帮助：</w:t>
            </w:r>
          </w:p>
          <w:p>
            <w:pPr>
              <w:spacing w:line="44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1、多请一些专家帮助指导上课、基本功等。</w:t>
            </w:r>
          </w:p>
          <w:p>
            <w:pPr>
              <w:spacing w:line="440" w:lineRule="exact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2、多提供外出培训的机会。</w:t>
            </w:r>
          </w:p>
          <w:p>
            <w:pPr>
              <w:spacing w:line="440" w:lineRule="exact"/>
              <w:ind w:firstLine="480" w:firstLineChars="200"/>
              <w:rPr>
                <w:rFonts w:hint="eastAsia" w:eastAsiaTheme="minorEastAsia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  <w:lang w:val="en-US" w:eastAsia="zh-CN"/>
              </w:rPr>
              <w:t>3、年度考核优秀。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8480" w:type="dxa"/>
            <w:noWrap/>
          </w:tcPr>
          <w:p>
            <w:pPr>
              <w:spacing w:line="440" w:lineRule="exac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b/>
                <w:bCs/>
                <w:sz w:val="24"/>
              </w:rPr>
              <w:t>级部审阅意见：</w:t>
            </w:r>
          </w:p>
          <w:p>
            <w:pPr>
              <w:spacing w:line="440" w:lineRule="exact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C70A0"/>
    <w:rsid w:val="2FC05804"/>
    <w:rsid w:val="32362FF8"/>
    <w:rsid w:val="38CB4B5F"/>
    <w:rsid w:val="424515C7"/>
    <w:rsid w:val="6EAC20F2"/>
    <w:rsid w:val="7AF13B37"/>
    <w:rsid w:val="7AFC70A0"/>
    <w:rsid w:val="7C06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2019-10-10T00:31:00Z</dcterms:created>
  <dc:creator>Administrator</dc:creator>
  <cp:lastModifiedBy>Administrator</cp:lastModifiedBy>
  <dcterms:modified xsi:type="dcterms:W3CDTF">2019-10-11T10:53:37Z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