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sz w:val="48"/>
          <w:szCs w:val="48"/>
        </w:rPr>
        <w:t>2019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8"/>
          <w:szCs w:val="48"/>
        </w:rPr>
        <w:t>善真服务社竞聘岗位说明</w:t>
      </w:r>
    </w:p>
    <w:p>
      <w:pPr>
        <w:spacing w:line="220" w:lineRule="atLeas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一、善真服务社岗位说明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87"/>
        <w:gridCol w:w="5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autoSpaceDE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善真服务社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部门名称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部门人员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部门职责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社长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社长1人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副社长2人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干事若干。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1、社长要主持善真服务社的全面工作，根据各部门的实际情况，组织成员讨论并制定服务社的工作计划，并布置各项工作。完成学校交给善真服务社的各项工作，向相关主管领导请示、汇报工作。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2、副社长要协助社长开展各项活动，做好服务社会议记录和服务社大事备忘录。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组织部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干事若干。</w:t>
            </w:r>
          </w:p>
        </w:tc>
        <w:tc>
          <w:tcPr>
            <w:tcW w:w="5051" w:type="dxa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负责社长与各部门的沟通和志愿者报名、征集工作。</w:t>
            </w:r>
          </w:p>
          <w:p>
            <w:pPr>
              <w:widowControl w:val="0"/>
              <w:numPr>
                <w:ilvl w:val="0"/>
                <w:numId w:val="1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定期协助少先队做好各类民意测试并收集反馈意见及建议。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干事若干。</w:t>
            </w:r>
          </w:p>
        </w:tc>
        <w:tc>
          <w:tcPr>
            <w:tcW w:w="5051" w:type="dxa"/>
          </w:tcPr>
          <w:p>
            <w:pPr>
              <w:widowControl w:val="0"/>
              <w:numPr>
                <w:ilvl w:val="0"/>
                <w:numId w:val="2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负责学校宣传栏、班级黑板报、外墙布置的检查、评比工作。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周一及时下发并收齐升旗仪式评价表。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做好活动报道（小记者）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礼仪部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干事若干。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负责各项表彰大会、迎宾活动等的礼仪工作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纪检部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干事若干。</w:t>
            </w:r>
          </w:p>
        </w:tc>
        <w:tc>
          <w:tcPr>
            <w:tcW w:w="5051" w:type="dxa"/>
          </w:tcPr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负责每日班级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  <w:shd w:val="clear" w:color="auto" w:fill="FFFFFF"/>
              </w:rPr>
              <w:t>卫生、活动秩序、两操、纪律等方面的检查，并及时公布常规检查结果，将扣分条及时发放到各班。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（红领巾值岗队员）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负责年级课间行为反馈（年级志愿者）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负责班级文明用餐反馈（餐厅志愿者）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每月统计各班扣分情况，评选出“先进班级”“文明用餐班级”。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劳动部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干事若干。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负责组织大队的公益、种植、植物认养活动。协助值周老师做好老师检查工作。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学习部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干事若干。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负责开展各类科技活动，知识性活动，各科学习竞赛和智力竞赛活动；负责组织学习经验交流及帮助队员提高学习成绩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体育部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干事若干。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负责组织大队的体育游戏体育活动，协助体育老师进行大型集会及运动会的进退秩序维持、场地安排等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文娱部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副部长2人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干事若干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1、负责学校各类活动、仪式、颁奖典礼的主持、播报工作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2、负责两校区的夕会点评工作</w:t>
            </w:r>
          </w:p>
          <w:p>
            <w:pPr>
              <w:autoSpaceDE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3、负责校园电视台的主持工作</w:t>
            </w:r>
          </w:p>
        </w:tc>
      </w:tr>
    </w:tbl>
    <w:p>
      <w:pPr>
        <w:spacing w:line="220" w:lineRule="atLeast"/>
      </w:pPr>
    </w:p>
    <w:p>
      <w:pPr>
        <w:spacing w:line="220" w:lineRule="atLeas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二、竞选范围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1、3-6年级各班少先队员均可，以班级为单位自荐三名队员。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2、原善真服务社成员重新竞聘，参加竞选比赛。</w:t>
      </w:r>
    </w:p>
    <w:p>
      <w:pPr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三、竞选条件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1、喜欢参与各项活动，在活动中愿意为队员服务。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2、尊敬老师，团结同学，善于与他人合作。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3、学习成绩在班级前列，完成作业速度快，有时间和精力完成大队部布置的工作。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4、做事主动，踏实肯干，认真负责，善于动脑。</w:t>
      </w:r>
    </w:p>
    <w:p>
      <w:pPr>
        <w:spacing w:line="360" w:lineRule="exac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spacing w:line="360" w:lineRule="exac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四、竞选方式</w:t>
      </w:r>
    </w:p>
    <w:p>
      <w:pPr>
        <w:spacing w:after="150"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1、初赛：各中队辅导员利用班队课时间组织好中队内的竞选，推选3名代表。</w:t>
      </w:r>
    </w:p>
    <w:p>
      <w:pPr>
        <w:spacing w:after="150"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2、复赛：年级组长组织各中队辅导员进行第二次筛选，推选15名代表</w:t>
      </w:r>
    </w:p>
    <w:p>
      <w:pPr>
        <w:spacing w:after="150" w:line="360" w:lineRule="exact"/>
        <w:rPr>
          <w:rFonts w:cs="Arial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3、3~6年级共产生60名代表。代表利用空余时间，学习队章知识，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10月25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</w:rPr>
        <w:t>参加队知识竞赛，产生30名候选人。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4、产生的候选人填写“竞选报名表”，制作竞选海报（A3</w:t>
      </w:r>
      <w:r>
        <w:rPr>
          <w:rFonts w:asciiTheme="minorEastAsia" w:hAnsiTheme="minorEastAsia" w:eastAsia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，字迹工整、干净；语句通顺，无错字。四年级~六年级报名表和海报于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10月28日前</w:t>
      </w:r>
      <w:r>
        <w:rPr>
          <w:rFonts w:hint="eastAsia" w:asciiTheme="minorEastAsia" w:hAnsiTheme="minorEastAsia" w:eastAsiaTheme="minorEastAsia"/>
          <w:sz w:val="24"/>
          <w:szCs w:val="24"/>
        </w:rPr>
        <w:t>交给学生工作处袁明明主任处；三年级交给陆秋敏老师。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5、决赛：选手认真准备比赛内容，班主任严格把关、给予辅导，全力参加学校大队委竞选比赛。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E026"/>
    <w:multiLevelType w:val="singleLevel"/>
    <w:tmpl w:val="5974E0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74E18E"/>
    <w:multiLevelType w:val="singleLevel"/>
    <w:tmpl w:val="5974E1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74E300"/>
    <w:multiLevelType w:val="singleLevel"/>
    <w:tmpl w:val="5974E3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A69"/>
    <w:rsid w:val="000165A9"/>
    <w:rsid w:val="000F4E06"/>
    <w:rsid w:val="0012511C"/>
    <w:rsid w:val="00267C82"/>
    <w:rsid w:val="00323B43"/>
    <w:rsid w:val="00367387"/>
    <w:rsid w:val="003D37D8"/>
    <w:rsid w:val="003D5D2A"/>
    <w:rsid w:val="00426133"/>
    <w:rsid w:val="004358AB"/>
    <w:rsid w:val="0062223A"/>
    <w:rsid w:val="006833C8"/>
    <w:rsid w:val="008B7726"/>
    <w:rsid w:val="00917D71"/>
    <w:rsid w:val="00D31D50"/>
    <w:rsid w:val="00F44ED0"/>
    <w:rsid w:val="4738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1076</Characters>
  <Lines>8</Lines>
  <Paragraphs>2</Paragraphs>
  <TotalTime>32</TotalTime>
  <ScaleCrop>false</ScaleCrop>
  <LinksUpToDate>false</LinksUpToDate>
  <CharactersWithSpaces>1262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下雨的秋天有sunshine</cp:lastModifiedBy>
  <dcterms:modified xsi:type="dcterms:W3CDTF">2020-10-12T06:03:39Z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