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Style w:val="5"/>
          <w:rFonts w:ascii="华文琥珀" w:eastAsia="华文琥珀" w:cs="Times New Roman"/>
          <w:b/>
          <w:bCs/>
          <w:kern w:val="2"/>
          <w:sz w:val="52"/>
          <w:szCs w:val="52"/>
          <w:lang w:val="en-US" w:eastAsia="zh-CN" w:bidi="ar-SA"/>
        </w:rPr>
      </w:pPr>
      <w:r>
        <w:rPr>
          <w:rStyle w:val="5"/>
          <w:rFonts w:ascii="华文琥珀" w:eastAsia="华文琥珀" w:cs="Times New Roman"/>
          <w:b/>
          <w:bCs/>
          <w:kern w:val="2"/>
          <w:sz w:val="52"/>
          <w:szCs w:val="52"/>
          <w:lang w:val="en-US" w:eastAsia="zh-CN" w:bidi="ar-SA"/>
        </w:rPr>
        <w:t>常州市新北区薛家实验小学</w:t>
      </w:r>
    </w:p>
    <w:p>
      <w:pPr>
        <w:jc w:val="center"/>
        <w:textAlignment w:val="baseline"/>
        <w:rPr>
          <w:rStyle w:val="5"/>
          <w:rFonts w:ascii="华文琥珀" w:eastAsia="华文琥珀" w:cs="Times New Roman"/>
          <w:b/>
          <w:bCs/>
          <w:kern w:val="2"/>
          <w:sz w:val="52"/>
          <w:szCs w:val="52"/>
          <w:lang w:val="en-US" w:eastAsia="zh-CN" w:bidi="ar-SA"/>
        </w:rPr>
      </w:pPr>
      <w:r>
        <w:rPr>
          <w:rStyle w:val="5"/>
          <w:rFonts w:ascii="华文琥珀" w:eastAsia="华文琥珀" w:cs="Times New Roman"/>
          <w:b/>
          <w:bCs/>
          <w:kern w:val="2"/>
          <w:sz w:val="52"/>
          <w:szCs w:val="52"/>
          <w:lang w:val="en-US" w:eastAsia="zh-CN" w:bidi="ar-SA"/>
        </w:rPr>
        <w:t>语文学科专题研讨活动</w:t>
      </w:r>
    </w:p>
    <w:p>
      <w:pPr>
        <w:jc w:val="center"/>
        <w:textAlignment w:val="baseline"/>
        <w:rPr>
          <w:rStyle w:val="5"/>
          <w:rFonts w:ascii="华文琥珀" w:eastAsia="华文琥珀" w:cs="Times New Roman"/>
          <w:b/>
          <w:bCs/>
          <w:kern w:val="2"/>
          <w:sz w:val="52"/>
          <w:szCs w:val="52"/>
          <w:lang w:val="en-US" w:eastAsia="zh-CN" w:bidi="ar-SA"/>
        </w:rPr>
      </w:pPr>
      <w:r>
        <w:rPr>
          <w:rStyle w:val="5"/>
          <w:rFonts w:ascii="华文琥珀" w:eastAsia="华文琥珀" w:cs="Times New Roman"/>
          <w:b/>
          <w:bCs/>
          <w:kern w:val="2"/>
          <w:sz w:val="52"/>
          <w:szCs w:val="52"/>
          <w:lang w:val="en-US" w:eastAsia="zh-CN" w:bidi="ar-SA"/>
        </w:rPr>
        <w:t>常州市优秀教师城乡牵手活动</w:t>
      </w:r>
    </w:p>
    <w:p>
      <w:pPr>
        <w:jc w:val="center"/>
        <w:textAlignment w:val="baseline"/>
        <w:rPr>
          <w:rStyle w:val="5"/>
          <w:rFonts w:ascii="华文琥珀" w:eastAsia="华文琥珀" w:cs="Times New Roman"/>
          <w:b/>
          <w:bCs/>
          <w:kern w:val="2"/>
          <w:sz w:val="52"/>
          <w:szCs w:val="52"/>
          <w:lang w:val="en-US" w:eastAsia="zh-CN" w:bidi="ar-SA"/>
        </w:rPr>
      </w:pPr>
      <w:r>
        <w:rPr>
          <w:rStyle w:val="5"/>
          <w:rFonts w:cs="Times New Roman"/>
          <w:b/>
          <w:bCs/>
          <w:kern w:val="2"/>
          <w:sz w:val="21"/>
          <w:szCs w:val="24"/>
          <w:lang w:bidi="ar-SA"/>
        </w:rPr>
        <w:pict>
          <v:shape id="_x0000_s1026" o:spid="_x0000_s1026" o:spt="75" type="#_x0000_t75" style="position:absolute;left:0pt;margin-left:16.5pt;margin-top:65.4pt;height:228.75pt;width:414.75pt;mso-wrap-distance-bottom:0pt;mso-wrap-distance-left:9pt;mso-wrap-distance-right:9pt;mso-wrap-distance-top:0pt;z-index:524288;mso-width-relative:page;mso-height-relative:page;" filled="f" stroked="f" coordsize="21600,21600">
            <v:path/>
            <v:fill on="f" focussize="0,0"/>
            <v:stroke on="f"/>
            <v:imagedata r:id="rId4" o:title="效果图"/>
            <o:lock v:ext="edit" aspectratio="t"/>
            <w10:wrap type="square"/>
          </v:shape>
        </w:pict>
      </w:r>
      <w:r>
        <w:rPr>
          <w:rStyle w:val="5"/>
          <w:rFonts w:ascii="华文琥珀" w:eastAsia="华文琥珀" w:cs="Times New Roman"/>
          <w:b/>
          <w:bCs/>
          <w:kern w:val="2"/>
          <w:sz w:val="52"/>
          <w:szCs w:val="52"/>
          <w:lang w:val="en-US" w:eastAsia="zh-CN" w:bidi="ar-SA"/>
        </w:rPr>
        <w:t>（四年级承办）</w:t>
      </w:r>
    </w:p>
    <w:p>
      <w:pPr>
        <w:jc w:val="center"/>
        <w:textAlignment w:val="baseline"/>
        <w:rPr>
          <w:rStyle w:val="5"/>
          <w:rFonts w:ascii="华文琥珀" w:eastAsia="华文琥珀" w:cs="Times New Roman"/>
          <w:b/>
          <w:bCs/>
          <w:kern w:val="2"/>
          <w:sz w:val="52"/>
          <w:szCs w:val="52"/>
          <w:lang w:val="en-US" w:eastAsia="zh-CN" w:bidi="ar-SA"/>
        </w:rPr>
      </w:pPr>
    </w:p>
    <w:p>
      <w:pPr>
        <w:jc w:val="center"/>
        <w:textAlignment w:val="baseline"/>
        <w:rPr>
          <w:rStyle w:val="5"/>
          <w:rFonts w:ascii="华文琥珀" w:eastAsia="华文琥珀"/>
          <w:kern w:val="2"/>
          <w:sz w:val="52"/>
          <w:szCs w:val="52"/>
          <w:lang w:val="en-US" w:eastAsia="zh-CN" w:bidi="ar-SA"/>
        </w:rPr>
      </w:pPr>
    </w:p>
    <w:p>
      <w:pPr>
        <w:jc w:val="center"/>
        <w:textAlignment w:val="baseline"/>
        <w:rPr>
          <w:rStyle w:val="5"/>
          <w:rFonts w:ascii="华文琥珀" w:eastAsia="华文琥珀"/>
          <w:kern w:val="2"/>
          <w:sz w:val="52"/>
          <w:szCs w:val="52"/>
          <w:lang w:val="en-US" w:eastAsia="zh-CN" w:bidi="ar-SA"/>
        </w:rPr>
      </w:pPr>
    </w:p>
    <w:p>
      <w:pPr>
        <w:jc w:val="center"/>
        <w:textAlignment w:val="baseline"/>
        <w:rPr>
          <w:rStyle w:val="5"/>
          <w:rFonts w:ascii="华文琥珀" w:eastAsia="华文琥珀" w:cs="Times New Roman"/>
          <w:b/>
          <w:bCs/>
          <w:kern w:val="2"/>
          <w:sz w:val="52"/>
          <w:szCs w:val="52"/>
          <w:lang w:val="en-US" w:eastAsia="zh-CN" w:bidi="ar-SA"/>
        </w:rPr>
      </w:pPr>
      <w:r>
        <w:rPr>
          <w:rStyle w:val="5"/>
          <w:rFonts w:ascii="华文琥珀" w:eastAsia="华文琥珀" w:cs="Times New Roman"/>
          <w:b/>
          <w:bCs/>
          <w:kern w:val="2"/>
          <w:sz w:val="52"/>
          <w:szCs w:val="52"/>
          <w:lang w:val="en-US" w:eastAsia="zh-CN" w:bidi="ar-SA"/>
        </w:rPr>
        <w:t>2020年11月26日</w:t>
      </w:r>
    </w:p>
    <w:p>
      <w:pPr>
        <w:jc w:val="center"/>
        <w:textAlignment w:val="baseline"/>
        <w:rPr>
          <w:rStyle w:val="5"/>
          <w:b/>
          <w:kern w:val="2"/>
          <w:sz w:val="32"/>
          <w:szCs w:val="32"/>
          <w:lang w:val="en-US" w:eastAsia="zh-CN" w:bidi="ar-SA"/>
        </w:rPr>
      </w:pPr>
      <w:r>
        <w:rPr>
          <w:rStyle w:val="5"/>
          <w:rFonts w:ascii="华文琥珀" w:eastAsia="华文琥珀"/>
          <w:kern w:val="2"/>
          <w:sz w:val="52"/>
          <w:szCs w:val="52"/>
          <w:lang w:bidi="ar-SA"/>
        </w:rPr>
        <w:pict>
          <v:shape id="_x0000_i1025" o:spt="75" type="#_x0000_t75" style="height:55.15pt;width:57.25pt;" filled="f" stroked="f" coordsize="21600,21600">
            <v:path/>
            <v:fill on="f" focussize="0,0"/>
            <v:stroke on="f" joinstyle="miter"/>
            <v:imagedata r:id="rId5" o:title=""/>
            <o:lock v:ext="edit" aspectratio="t"/>
            <w10:wrap type="none"/>
            <w10:anchorlock/>
          </v:shape>
        </w:pict>
      </w:r>
      <w:r>
        <w:rPr>
          <w:rStyle w:val="5"/>
          <w:rFonts w:ascii="华文琥珀" w:eastAsia="华文琥珀"/>
          <w:kern w:val="2"/>
          <w:sz w:val="52"/>
          <w:szCs w:val="52"/>
          <w:lang w:val="en-US" w:eastAsia="zh-CN" w:bidi="ar-SA"/>
        </w:rPr>
        <w:t>常州市新北区薛家实验小学</w:t>
      </w:r>
    </w:p>
    <w:p>
      <w:pPr>
        <w:jc w:val="center"/>
        <w:textAlignment w:val="baseline"/>
        <w:rPr>
          <w:rStyle w:val="5"/>
          <w:rFonts w:ascii="黑体" w:hAnsi="黑体" w:eastAsia="黑体"/>
          <w:kern w:val="2"/>
          <w:sz w:val="32"/>
          <w:szCs w:val="24"/>
          <w:lang w:val="en-US" w:eastAsia="zh-CN" w:bidi="ar-SA"/>
        </w:rPr>
      </w:pPr>
      <w:r>
        <w:rPr>
          <w:rStyle w:val="5"/>
          <w:b/>
          <w:kern w:val="2"/>
          <w:sz w:val="32"/>
          <w:szCs w:val="32"/>
          <w:lang w:val="en-US" w:eastAsia="zh-CN" w:bidi="ar-SA"/>
        </w:rPr>
        <w:t>薛家小学教学研讨</w:t>
      </w:r>
      <w:r>
        <w:rPr>
          <w:rStyle w:val="5"/>
          <w:rFonts w:ascii="黑体" w:hAnsi="黑体" w:eastAsia="黑体"/>
          <w:kern w:val="2"/>
          <w:sz w:val="32"/>
          <w:szCs w:val="24"/>
          <w:lang w:val="en-US" w:eastAsia="zh-CN" w:bidi="ar-SA"/>
        </w:rPr>
        <w:t>活动安排表</w:t>
      </w:r>
    </w:p>
    <w:p>
      <w:pPr>
        <w:jc w:val="left"/>
        <w:textAlignment w:val="baseline"/>
        <w:rPr>
          <w:rStyle w:val="5"/>
          <w:rFonts w:ascii="黑体" w:hAnsi="黑体" w:eastAsia="黑体"/>
          <w:kern w:val="2"/>
          <w:sz w:val="28"/>
          <w:szCs w:val="24"/>
          <w:lang w:val="en-US" w:eastAsia="zh-CN" w:bidi="ar-SA"/>
        </w:rPr>
      </w:pPr>
      <w:r>
        <w:rPr>
          <w:rStyle w:val="5"/>
          <w:rFonts w:ascii="黑体" w:hAnsi="黑体" w:eastAsia="黑体"/>
          <w:kern w:val="2"/>
          <w:sz w:val="28"/>
          <w:szCs w:val="24"/>
          <w:lang w:val="en-US" w:eastAsia="zh-CN" w:bidi="ar-SA"/>
        </w:rPr>
        <w:t>研讨时间：</w:t>
      </w:r>
      <w:r>
        <w:rPr>
          <w:rStyle w:val="5"/>
          <w:rFonts w:ascii="宋体" w:hAnsi="宋体"/>
          <w:b/>
          <w:kern w:val="2"/>
          <w:sz w:val="24"/>
          <w:szCs w:val="24"/>
          <w:lang w:val="en-US" w:eastAsia="zh-CN" w:bidi="ar-SA"/>
        </w:rPr>
        <w:t>2020年11月26日下午</w:t>
      </w:r>
    </w:p>
    <w:p>
      <w:pPr>
        <w:jc w:val="left"/>
        <w:textAlignment w:val="baseline"/>
        <w:rPr>
          <w:rStyle w:val="5"/>
          <w:rFonts w:hint="default" w:ascii="宋体" w:hAnsi="宋体" w:eastAsia="黑体"/>
          <w:b/>
          <w:kern w:val="2"/>
          <w:sz w:val="24"/>
          <w:szCs w:val="24"/>
          <w:lang w:val="en-US" w:eastAsia="zh-CN" w:bidi="ar-SA"/>
        </w:rPr>
      </w:pPr>
      <w:r>
        <w:rPr>
          <w:rStyle w:val="5"/>
          <w:rFonts w:ascii="黑体" w:hAnsi="黑体" w:eastAsia="黑体"/>
          <w:kern w:val="2"/>
          <w:sz w:val="28"/>
          <w:szCs w:val="24"/>
          <w:lang w:val="en-US" w:eastAsia="zh-CN" w:bidi="ar-SA"/>
        </w:rPr>
        <w:t>研讨主题：</w:t>
      </w:r>
      <w:r>
        <w:rPr>
          <w:rStyle w:val="5"/>
          <w:rFonts w:hint="eastAsia" w:ascii="黑体" w:hAnsi="黑体" w:eastAsia="黑体"/>
          <w:kern w:val="2"/>
          <w:sz w:val="28"/>
          <w:szCs w:val="24"/>
          <w:lang w:val="en-US" w:eastAsia="zh-CN" w:bidi="ar-SA"/>
        </w:rPr>
        <w:t>基于语文要素的单元整体教学</w:t>
      </w:r>
      <w:bookmarkStart w:id="0" w:name="_GoBack"/>
      <w:bookmarkEnd w:id="0"/>
    </w:p>
    <w:tbl>
      <w:tblPr>
        <w:tblStyle w:val="3"/>
        <w:tblpPr w:leftFromText="180" w:rightFromText="180" w:vertAnchor="text" w:horzAnchor="margin" w:tblpY="158"/>
        <w:tblW w:w="85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8"/>
        <w:gridCol w:w="1800"/>
        <w:gridCol w:w="1440"/>
        <w:gridCol w:w="1252"/>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8"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黑体" w:hAnsi="黑体" w:eastAsia="黑体"/>
                <w:kern w:val="2"/>
                <w:sz w:val="28"/>
                <w:szCs w:val="24"/>
                <w:lang w:val="en-US" w:eastAsia="zh-CN" w:bidi="ar-SA"/>
              </w:rPr>
            </w:pPr>
            <w:r>
              <w:rPr>
                <w:rStyle w:val="5"/>
                <w:rFonts w:ascii="黑体" w:hAnsi="黑体" w:eastAsia="黑体"/>
                <w:kern w:val="2"/>
                <w:sz w:val="28"/>
                <w:szCs w:val="24"/>
                <w:lang w:val="en-US" w:eastAsia="zh-CN" w:bidi="ar-SA"/>
              </w:rPr>
              <w:t>时间</w:t>
            </w:r>
          </w:p>
        </w:tc>
        <w:tc>
          <w:tcPr>
            <w:tcW w:w="180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黑体" w:hAnsi="黑体" w:eastAsia="黑体"/>
                <w:kern w:val="2"/>
                <w:sz w:val="28"/>
                <w:szCs w:val="24"/>
                <w:lang w:val="en-US" w:eastAsia="zh-CN" w:bidi="ar-SA"/>
              </w:rPr>
            </w:pPr>
            <w:r>
              <w:rPr>
                <w:rStyle w:val="5"/>
                <w:rFonts w:ascii="黑体" w:hAnsi="黑体" w:eastAsia="黑体"/>
                <w:kern w:val="2"/>
                <w:sz w:val="28"/>
                <w:szCs w:val="24"/>
                <w:lang w:val="en-US" w:eastAsia="zh-CN" w:bidi="ar-SA"/>
              </w:rPr>
              <w:t>活动内容</w:t>
            </w:r>
          </w:p>
        </w:tc>
        <w:tc>
          <w:tcPr>
            <w:tcW w:w="144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黑体" w:hAnsi="黑体" w:eastAsia="黑体"/>
                <w:kern w:val="2"/>
                <w:sz w:val="28"/>
                <w:szCs w:val="24"/>
                <w:lang w:val="en-US" w:eastAsia="zh-CN" w:bidi="ar-SA"/>
              </w:rPr>
            </w:pPr>
            <w:r>
              <w:rPr>
                <w:rStyle w:val="5"/>
                <w:rFonts w:ascii="黑体" w:hAnsi="黑体" w:eastAsia="黑体"/>
                <w:kern w:val="2"/>
                <w:sz w:val="28"/>
                <w:szCs w:val="24"/>
                <w:lang w:val="en-US" w:eastAsia="zh-CN" w:bidi="ar-SA"/>
              </w:rPr>
              <w:t>地点</w:t>
            </w:r>
          </w:p>
        </w:tc>
        <w:tc>
          <w:tcPr>
            <w:tcW w:w="1252"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黑体" w:hAnsi="黑体" w:eastAsia="黑体"/>
                <w:kern w:val="2"/>
                <w:sz w:val="28"/>
                <w:szCs w:val="24"/>
                <w:lang w:val="en-US" w:eastAsia="zh-CN" w:bidi="ar-SA"/>
              </w:rPr>
            </w:pPr>
            <w:r>
              <w:rPr>
                <w:rStyle w:val="5"/>
                <w:rFonts w:ascii="黑体" w:hAnsi="黑体" w:eastAsia="黑体"/>
                <w:kern w:val="2"/>
                <w:sz w:val="28"/>
                <w:szCs w:val="24"/>
                <w:lang w:val="en-US" w:eastAsia="zh-CN" w:bidi="ar-SA"/>
              </w:rPr>
              <w:t>责任人</w:t>
            </w:r>
          </w:p>
        </w:tc>
        <w:tc>
          <w:tcPr>
            <w:tcW w:w="142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黑体" w:hAnsi="黑体" w:eastAsia="黑体"/>
                <w:kern w:val="2"/>
                <w:sz w:val="28"/>
                <w:szCs w:val="24"/>
                <w:lang w:val="en-US" w:eastAsia="zh-CN" w:bidi="ar-SA"/>
              </w:rPr>
            </w:pPr>
            <w:r>
              <w:rPr>
                <w:rStyle w:val="5"/>
                <w:rFonts w:ascii="黑体" w:hAnsi="黑体" w:eastAsia="黑体"/>
                <w:kern w:val="2"/>
                <w:sz w:val="28"/>
                <w:szCs w:val="24"/>
                <w:lang w:val="en-US" w:eastAsia="zh-CN" w:bidi="ar-SA"/>
              </w:rPr>
              <w:t>合作团体</w:t>
            </w:r>
          </w:p>
        </w:tc>
        <w:tc>
          <w:tcPr>
            <w:tcW w:w="1421"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黑体" w:hAnsi="黑体" w:eastAsia="黑体"/>
                <w:kern w:val="2"/>
                <w:sz w:val="28"/>
                <w:szCs w:val="24"/>
                <w:lang w:val="en-US" w:eastAsia="zh-CN" w:bidi="ar-SA"/>
              </w:rPr>
            </w:pPr>
            <w:r>
              <w:rPr>
                <w:rStyle w:val="5"/>
                <w:rFonts w:ascii="黑体" w:hAnsi="黑体" w:eastAsia="黑体"/>
                <w:kern w:val="2"/>
                <w:sz w:val="28"/>
                <w:szCs w:val="24"/>
                <w:lang w:val="en-US" w:eastAsia="zh-CN" w:bidi="ar-SA"/>
              </w:rPr>
              <w:t>参加人员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13:00——13:40</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《为中华之崛起而读书》第一课时</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录播室</w:t>
            </w:r>
          </w:p>
        </w:tc>
        <w:tc>
          <w:tcPr>
            <w:tcW w:w="125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both"/>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方诗琳</w:t>
            </w: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薛小四语老师</w:t>
            </w: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三—六年级</w:t>
            </w:r>
          </w:p>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语文教师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13：50</w:t>
            </w:r>
          </w:p>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w:t>
            </w:r>
          </w:p>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14：30</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宋体" w:hAnsi="宋体"/>
                <w:b/>
                <w:kern w:val="2"/>
                <w:sz w:val="24"/>
                <w:szCs w:val="24"/>
                <w:lang w:val="en-US" w:eastAsia="zh-CN" w:bidi="ar-SA"/>
              </w:rPr>
            </w:pPr>
            <w:r>
              <w:rPr>
                <w:rStyle w:val="5"/>
                <w:rFonts w:ascii="楷体_GB2312" w:eastAsia="楷体_GB2312"/>
                <w:kern w:val="2"/>
                <w:sz w:val="24"/>
                <w:szCs w:val="24"/>
                <w:lang w:val="en-US" w:eastAsia="zh-CN" w:bidi="ar-SA"/>
              </w:rPr>
              <w:t>《梅兰芳蓄须》第一课时</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录播室</w:t>
            </w:r>
          </w:p>
        </w:tc>
        <w:tc>
          <w:tcPr>
            <w:tcW w:w="1252"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朱彤</w:t>
            </w: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薛小四语</w:t>
            </w:r>
          </w:p>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教师</w:t>
            </w: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三—六年级</w:t>
            </w:r>
          </w:p>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语文教师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8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14：:40</w:t>
            </w:r>
          </w:p>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w:t>
            </w:r>
          </w:p>
          <w:p>
            <w:pPr>
              <w:spacing w:line="440" w:lineRule="exact"/>
              <w:jc w:val="center"/>
              <w:textAlignment w:val="baseline"/>
              <w:rPr>
                <w:rStyle w:val="5"/>
                <w:rFonts w:ascii="楷体_GB2312" w:eastAsia="楷体_GB2312"/>
                <w:kern w:val="2"/>
                <w:sz w:val="24"/>
                <w:szCs w:val="24"/>
                <w:lang w:val="en-US" w:eastAsia="zh-CN" w:bidi="ar-SA"/>
              </w:rPr>
            </w:pPr>
          </w:p>
        </w:tc>
        <w:tc>
          <w:tcPr>
            <w:tcW w:w="180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5"/>
                <w:rFonts w:ascii="楷体" w:hAnsi="楷体" w:eastAsia="楷体"/>
                <w:kern w:val="2"/>
                <w:sz w:val="24"/>
                <w:szCs w:val="24"/>
                <w:lang w:val="en-US" w:eastAsia="zh-CN" w:bidi="ar-SA"/>
              </w:rPr>
            </w:pPr>
            <w:r>
              <w:rPr>
                <w:rStyle w:val="5"/>
                <w:rFonts w:ascii="楷体" w:hAnsi="楷体" w:eastAsia="楷体"/>
                <w:kern w:val="2"/>
                <w:sz w:val="24"/>
                <w:szCs w:val="24"/>
                <w:lang w:val="en-US" w:eastAsia="zh-CN" w:bidi="ar-SA"/>
              </w:rPr>
              <w:t>互动研讨</w:t>
            </w:r>
          </w:p>
          <w:p>
            <w:pPr>
              <w:jc w:val="center"/>
              <w:textAlignment w:val="baseline"/>
              <w:rPr>
                <w:rStyle w:val="5"/>
                <w:rFonts w:ascii="楷体" w:hAnsi="楷体" w:eastAsia="楷体"/>
                <w:kern w:val="2"/>
                <w:sz w:val="24"/>
                <w:szCs w:val="24"/>
                <w:lang w:val="en-US" w:eastAsia="zh-CN" w:bidi="ar-SA"/>
              </w:rPr>
            </w:pPr>
            <w:r>
              <w:rPr>
                <w:rStyle w:val="5"/>
                <w:rFonts w:ascii="楷体" w:hAnsi="楷体" w:eastAsia="楷体"/>
                <w:kern w:val="2"/>
                <w:sz w:val="24"/>
                <w:szCs w:val="24"/>
                <w:lang w:val="en-US" w:eastAsia="zh-CN" w:bidi="ar-SA"/>
              </w:rPr>
              <w:t>专家引领</w:t>
            </w:r>
          </w:p>
        </w:tc>
        <w:tc>
          <w:tcPr>
            <w:tcW w:w="1440"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录播室</w:t>
            </w:r>
          </w:p>
        </w:tc>
        <w:tc>
          <w:tcPr>
            <w:tcW w:w="1252" w:type="dxa"/>
            <w:tcBorders>
              <w:top w:val="single" w:color="000000" w:sz="4" w:space="0"/>
              <w:left w:val="single" w:color="000000" w:sz="4" w:space="0"/>
              <w:bottom w:val="single" w:color="000000" w:sz="4" w:space="0"/>
              <w:right w:val="single" w:color="000000" w:sz="4" w:space="0"/>
            </w:tcBorders>
            <w:vAlign w:val="center"/>
          </w:tcPr>
          <w:p>
            <w:pPr>
              <w:ind w:firstLine="240" w:firstLineChars="100"/>
              <w:jc w:val="both"/>
              <w:textAlignment w:val="baseline"/>
              <w:rPr>
                <w:rStyle w:val="5"/>
                <w:rFonts w:ascii="楷体_GB2312" w:hAnsi="黑体" w:eastAsia="楷体_GB2312"/>
                <w:kern w:val="2"/>
                <w:sz w:val="24"/>
                <w:szCs w:val="24"/>
                <w:lang w:val="en-US" w:eastAsia="zh-CN" w:bidi="ar-SA"/>
              </w:rPr>
            </w:pPr>
            <w:r>
              <w:rPr>
                <w:rStyle w:val="5"/>
                <w:rFonts w:ascii="楷体_GB2312" w:hAnsi="黑体" w:eastAsia="楷体_GB2312"/>
                <w:kern w:val="2"/>
                <w:sz w:val="24"/>
                <w:szCs w:val="24"/>
                <w:lang w:val="en-US" w:eastAsia="zh-CN" w:bidi="ar-SA"/>
              </w:rPr>
              <w:t>郑飞</w:t>
            </w:r>
          </w:p>
        </w:tc>
        <w:tc>
          <w:tcPr>
            <w:tcW w:w="1421" w:type="dxa"/>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5"/>
                <w:rFonts w:ascii="楷体_GB2312" w:hAnsi="黑体" w:eastAsia="楷体_GB2312"/>
                <w:kern w:val="2"/>
                <w:sz w:val="24"/>
                <w:szCs w:val="24"/>
                <w:lang w:val="en-US" w:eastAsia="zh-CN" w:bidi="ar-SA"/>
              </w:rPr>
            </w:pPr>
            <w:r>
              <w:rPr>
                <w:rStyle w:val="5"/>
                <w:rFonts w:ascii="楷体_GB2312" w:hAnsi="黑体" w:eastAsia="楷体_GB2312"/>
                <w:kern w:val="2"/>
                <w:sz w:val="24"/>
                <w:szCs w:val="24"/>
                <w:lang w:val="en-US" w:eastAsia="zh-CN" w:bidi="ar-SA"/>
              </w:rPr>
              <w:t>三—六语教师</w:t>
            </w:r>
          </w:p>
        </w:tc>
        <w:tc>
          <w:tcPr>
            <w:tcW w:w="142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三—六年级</w:t>
            </w:r>
          </w:p>
          <w:p>
            <w:pPr>
              <w:spacing w:line="440" w:lineRule="exact"/>
              <w:jc w:val="center"/>
              <w:textAlignment w:val="baseline"/>
              <w:rPr>
                <w:rStyle w:val="5"/>
                <w:rFonts w:ascii="楷体_GB2312" w:eastAsia="楷体_GB2312"/>
                <w:kern w:val="2"/>
                <w:sz w:val="24"/>
                <w:szCs w:val="24"/>
                <w:lang w:val="en-US" w:eastAsia="zh-CN" w:bidi="ar-SA"/>
              </w:rPr>
            </w:pPr>
            <w:r>
              <w:rPr>
                <w:rStyle w:val="5"/>
                <w:rFonts w:ascii="楷体_GB2312" w:eastAsia="楷体_GB2312"/>
                <w:kern w:val="2"/>
                <w:sz w:val="24"/>
                <w:szCs w:val="24"/>
                <w:lang w:val="en-US" w:eastAsia="zh-CN" w:bidi="ar-SA"/>
              </w:rPr>
              <w:t>语文教师</w:t>
            </w:r>
          </w:p>
        </w:tc>
      </w:tr>
    </w:tbl>
    <w:p>
      <w:pPr>
        <w:jc w:val="left"/>
        <w:textAlignment w:val="baseline"/>
        <w:rPr>
          <w:rStyle w:val="5"/>
          <w:rFonts w:ascii="宋体" w:hAnsi="宋体"/>
          <w:b/>
          <w:kern w:val="2"/>
          <w:sz w:val="28"/>
          <w:szCs w:val="28"/>
          <w:lang w:val="en-US" w:eastAsia="zh-CN" w:bidi="ar-SA"/>
        </w:rPr>
      </w:pPr>
    </w:p>
    <w:p>
      <w:pPr>
        <w:jc w:val="left"/>
        <w:textAlignment w:val="baseline"/>
        <w:rPr>
          <w:rStyle w:val="5"/>
          <w:rFonts w:ascii="宋体" w:hAnsi="宋体"/>
          <w:b/>
          <w:kern w:val="2"/>
          <w:sz w:val="28"/>
          <w:szCs w:val="28"/>
          <w:lang w:val="en-US" w:eastAsia="zh-CN" w:bidi="ar-SA"/>
        </w:rPr>
      </w:pPr>
      <w:r>
        <w:rPr>
          <w:rStyle w:val="5"/>
          <w:rFonts w:ascii="宋体" w:hAnsi="宋体"/>
          <w:b/>
          <w:kern w:val="2"/>
          <w:sz w:val="28"/>
          <w:szCs w:val="28"/>
          <w:lang w:val="en-US" w:eastAsia="zh-CN" w:bidi="ar-SA"/>
        </w:rPr>
        <w:t>相关工作安排：</w:t>
      </w:r>
    </w:p>
    <w:tbl>
      <w:tblPr>
        <w:tblStyle w:val="3"/>
        <w:tblW w:w="858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8"/>
        <w:gridCol w:w="4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41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黑体" w:hAnsi="黑体" w:eastAsia="黑体"/>
                <w:kern w:val="2"/>
                <w:sz w:val="24"/>
                <w:szCs w:val="24"/>
                <w:shd w:val="clear" w:color="auto" w:fill="D9D9D9"/>
                <w:lang w:val="en-US" w:eastAsia="zh-CN" w:bidi="ar-SA"/>
              </w:rPr>
            </w:pPr>
            <w:r>
              <w:rPr>
                <w:rStyle w:val="5"/>
                <w:rFonts w:ascii="黑体" w:hAnsi="黑体" w:eastAsia="黑体"/>
                <w:kern w:val="2"/>
                <w:sz w:val="24"/>
                <w:szCs w:val="24"/>
                <w:lang w:val="en-US" w:eastAsia="zh-CN" w:bidi="ar-SA"/>
              </w:rPr>
              <w:t>工作内容</w:t>
            </w:r>
          </w:p>
        </w:tc>
        <w:tc>
          <w:tcPr>
            <w:tcW w:w="44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黑体" w:hAnsi="黑体" w:eastAsia="黑体"/>
                <w:kern w:val="2"/>
                <w:sz w:val="24"/>
                <w:szCs w:val="24"/>
                <w:shd w:val="clear" w:color="auto" w:fill="D9D9D9"/>
                <w:lang w:val="en-US" w:eastAsia="zh-CN" w:bidi="ar-SA"/>
              </w:rPr>
            </w:pPr>
            <w:r>
              <w:rPr>
                <w:rStyle w:val="5"/>
                <w:rFonts w:ascii="黑体" w:hAnsi="黑体" w:eastAsia="黑体"/>
                <w:kern w:val="2"/>
                <w:sz w:val="24"/>
                <w:szCs w:val="24"/>
                <w:lang w:val="en-US" w:eastAsia="zh-CN" w:bidi="ar-SA"/>
              </w:rPr>
              <w:t>责任人或团队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41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黑体" w:hAnsi="黑体" w:eastAsia="黑体"/>
                <w:kern w:val="2"/>
                <w:sz w:val="24"/>
                <w:szCs w:val="24"/>
                <w:lang w:val="en-US" w:eastAsia="zh-CN" w:bidi="ar-SA"/>
              </w:rPr>
            </w:pPr>
            <w:r>
              <w:rPr>
                <w:rStyle w:val="5"/>
                <w:rFonts w:ascii="宋体" w:hAnsi="宋体"/>
                <w:kern w:val="2"/>
                <w:sz w:val="24"/>
                <w:szCs w:val="24"/>
                <w:lang w:val="en-US" w:eastAsia="zh-CN" w:bidi="ar-SA"/>
              </w:rPr>
              <w:t>活动场地环境布置</w:t>
            </w:r>
          </w:p>
        </w:tc>
        <w:tc>
          <w:tcPr>
            <w:tcW w:w="44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eastAsia="宋体"/>
                <w:kern w:val="2"/>
                <w:sz w:val="24"/>
                <w:szCs w:val="24"/>
                <w:lang w:val="en-US" w:eastAsia="zh-CN" w:bidi="ar-SA"/>
              </w:rPr>
            </w:pPr>
            <w:r>
              <w:rPr>
                <w:rStyle w:val="5"/>
                <w:rFonts w:ascii="宋体" w:hAnsi="宋体"/>
                <w:kern w:val="2"/>
                <w:sz w:val="24"/>
                <w:szCs w:val="24"/>
                <w:lang w:val="en-US" w:eastAsia="zh-CN" w:bidi="ar-SA"/>
              </w:rPr>
              <w:t>姜兰凤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41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电教设备保障</w:t>
            </w:r>
          </w:p>
        </w:tc>
        <w:tc>
          <w:tcPr>
            <w:tcW w:w="44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韩玉清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41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活动摄影、报道</w:t>
            </w:r>
          </w:p>
        </w:tc>
        <w:tc>
          <w:tcPr>
            <w:tcW w:w="44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eastAsia="宋体"/>
                <w:kern w:val="2"/>
                <w:sz w:val="24"/>
                <w:szCs w:val="24"/>
                <w:lang w:val="en-US" w:eastAsia="zh-CN" w:bidi="ar-SA"/>
              </w:rPr>
            </w:pPr>
            <w:r>
              <w:rPr>
                <w:rStyle w:val="5"/>
                <w:rFonts w:ascii="宋体" w:hAnsi="宋体"/>
                <w:kern w:val="2"/>
                <w:sz w:val="24"/>
                <w:szCs w:val="24"/>
                <w:lang w:val="en-US" w:eastAsia="zh-CN" w:bidi="ar-SA"/>
              </w:rPr>
              <w:t>林梦妍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41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评课反思</w:t>
            </w:r>
          </w:p>
        </w:tc>
        <w:tc>
          <w:tcPr>
            <w:tcW w:w="44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eastAsia="宋体"/>
                <w:kern w:val="2"/>
                <w:sz w:val="24"/>
                <w:szCs w:val="24"/>
                <w:lang w:val="en-US" w:eastAsia="zh-CN" w:bidi="ar-SA"/>
              </w:rPr>
            </w:pPr>
            <w:r>
              <w:rPr>
                <w:rStyle w:val="5"/>
                <w:rFonts w:ascii="宋体" w:hAnsi="宋体"/>
                <w:kern w:val="2"/>
                <w:sz w:val="24"/>
                <w:szCs w:val="24"/>
                <w:lang w:val="en-US" w:eastAsia="zh-CN" w:bidi="ar-SA"/>
              </w:rPr>
              <w:t xml:space="preserve"> 徐艳 、宋宇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41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活动手册制作</w:t>
            </w:r>
          </w:p>
        </w:tc>
        <w:tc>
          <w:tcPr>
            <w:tcW w:w="44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eastAsia="宋体"/>
                <w:kern w:val="2"/>
                <w:sz w:val="24"/>
                <w:szCs w:val="24"/>
                <w:lang w:val="en-US" w:eastAsia="zh-CN" w:bidi="ar-SA"/>
              </w:rPr>
            </w:pPr>
            <w:r>
              <w:rPr>
                <w:rStyle w:val="5"/>
                <w:rFonts w:ascii="宋体" w:hAnsi="宋体"/>
                <w:kern w:val="2"/>
                <w:sz w:val="24"/>
                <w:szCs w:val="24"/>
                <w:lang w:val="en-US" w:eastAsia="zh-CN" w:bidi="ar-SA"/>
              </w:rPr>
              <w:t>罗秋琼、刘伟莲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4118"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研讨记录</w:t>
            </w:r>
          </w:p>
        </w:tc>
        <w:tc>
          <w:tcPr>
            <w:tcW w:w="4465"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textAlignment w:val="baseline"/>
              <w:rPr>
                <w:rStyle w:val="5"/>
                <w:rFonts w:ascii="宋体" w:hAnsi="宋体" w:eastAsia="宋体"/>
                <w:kern w:val="2"/>
                <w:sz w:val="24"/>
                <w:szCs w:val="24"/>
                <w:lang w:val="en-US" w:eastAsia="zh-CN" w:bidi="ar-SA"/>
              </w:rPr>
            </w:pPr>
            <w:r>
              <w:rPr>
                <w:rStyle w:val="5"/>
                <w:rFonts w:ascii="宋体" w:hAnsi="宋体"/>
                <w:kern w:val="2"/>
                <w:sz w:val="24"/>
                <w:szCs w:val="24"/>
                <w:lang w:val="en-US" w:eastAsia="zh-CN" w:bidi="ar-SA"/>
              </w:rPr>
              <w:t>包程燕 张鑫</w:t>
            </w:r>
          </w:p>
        </w:tc>
      </w:tr>
    </w:tbl>
    <w:p>
      <w:pPr>
        <w:spacing w:line="320" w:lineRule="exact"/>
        <w:jc w:val="both"/>
        <w:textAlignment w:val="baseline"/>
        <w:rPr>
          <w:rStyle w:val="5"/>
          <w:b/>
          <w:kern w:val="2"/>
          <w:sz w:val="30"/>
          <w:szCs w:val="30"/>
          <w:lang w:val="en-US" w:eastAsia="zh-CN" w:bidi="ar-SA"/>
        </w:rPr>
      </w:pPr>
    </w:p>
    <w:p>
      <w:pPr>
        <w:spacing w:line="360" w:lineRule="auto"/>
        <w:jc w:val="both"/>
        <w:textAlignment w:val="baseline"/>
        <w:rPr>
          <w:rStyle w:val="5"/>
          <w:b/>
          <w:kern w:val="2"/>
          <w:sz w:val="24"/>
          <w:szCs w:val="24"/>
          <w:lang w:val="en-US" w:eastAsia="zh-CN" w:bidi="ar-SA"/>
        </w:rPr>
      </w:pPr>
    </w:p>
    <w:p>
      <w:pPr>
        <w:spacing w:line="360" w:lineRule="auto"/>
        <w:jc w:val="both"/>
        <w:textAlignment w:val="baseline"/>
        <w:rPr>
          <w:rStyle w:val="5"/>
          <w:b/>
          <w:kern w:val="2"/>
          <w:sz w:val="24"/>
          <w:szCs w:val="24"/>
          <w:lang w:val="en-US" w:eastAsia="zh-CN" w:bidi="ar-SA"/>
        </w:rPr>
      </w:pPr>
    </w:p>
    <w:p>
      <w:pPr>
        <w:spacing w:line="360" w:lineRule="auto"/>
        <w:jc w:val="both"/>
        <w:textAlignment w:val="baseline"/>
        <w:rPr>
          <w:rStyle w:val="5"/>
          <w:b/>
          <w:kern w:val="2"/>
          <w:sz w:val="24"/>
          <w:szCs w:val="24"/>
          <w:lang w:val="en-US" w:eastAsia="zh-CN" w:bidi="ar-SA"/>
        </w:rPr>
      </w:pPr>
      <w:r>
        <w:rPr>
          <w:rStyle w:val="5"/>
          <w:b/>
          <w:kern w:val="2"/>
          <w:sz w:val="24"/>
          <w:szCs w:val="24"/>
          <w:lang w:val="en-US" w:eastAsia="zh-CN" w:bidi="ar-SA"/>
        </w:rPr>
        <w:t>观课、议课中的关注点：</w:t>
      </w:r>
    </w:p>
    <w:tbl>
      <w:tblPr>
        <w:tblStyle w:val="3"/>
        <w:tblW w:w="8556"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671"/>
        <w:gridCol w:w="1842"/>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7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 xml:space="preserve">                  建议课堂观测要点</w:t>
            </w:r>
          </w:p>
        </w:tc>
        <w:tc>
          <w:tcPr>
            <w:tcW w:w="184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评议教研组</w:t>
            </w:r>
          </w:p>
        </w:tc>
        <w:tc>
          <w:tcPr>
            <w:tcW w:w="104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7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教学目标的确定是否适切？针对教学目标教者所选用的活动呈现方式是否适切？目标达成度如何？</w:t>
            </w:r>
          </w:p>
        </w:tc>
        <w:tc>
          <w:tcPr>
            <w:tcW w:w="184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三年级语文组</w:t>
            </w:r>
          </w:p>
        </w:tc>
        <w:tc>
          <w:tcPr>
            <w:tcW w:w="104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7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eastAsia="宋体"/>
                <w:kern w:val="2"/>
                <w:sz w:val="24"/>
                <w:szCs w:val="24"/>
                <w:lang w:val="en-US" w:eastAsia="zh-CN" w:bidi="ar-SA"/>
              </w:rPr>
            </w:pPr>
            <w:r>
              <w:rPr>
                <w:rStyle w:val="5"/>
                <w:rFonts w:ascii="宋体" w:hAnsi="宋体"/>
                <w:kern w:val="2"/>
                <w:sz w:val="24"/>
                <w:szCs w:val="24"/>
                <w:lang w:val="en-US" w:eastAsia="zh-CN" w:bidi="ar-SA"/>
              </w:rPr>
              <w:t>教材解读是否准确，在行课中教师呈现教者解读的方式是否适切？单元要素能否在行课中落实？</w:t>
            </w:r>
          </w:p>
        </w:tc>
        <w:tc>
          <w:tcPr>
            <w:tcW w:w="184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四年级语文组</w:t>
            </w:r>
          </w:p>
        </w:tc>
        <w:tc>
          <w:tcPr>
            <w:tcW w:w="104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5671"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在学习活动的推进过程中，教者的资源意识以及课堂的推进意识体现得如何？</w:t>
            </w:r>
          </w:p>
        </w:tc>
        <w:tc>
          <w:tcPr>
            <w:tcW w:w="1842"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五、六年级语文组</w:t>
            </w:r>
          </w:p>
        </w:tc>
        <w:tc>
          <w:tcPr>
            <w:tcW w:w="1043"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4"/>
                <w:szCs w:val="24"/>
                <w:lang w:val="en-US" w:eastAsia="zh-CN" w:bidi="ar-SA"/>
              </w:rPr>
            </w:pPr>
          </w:p>
        </w:tc>
      </w:tr>
    </w:tbl>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center"/>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20" w:lineRule="exact"/>
        <w:jc w:val="both"/>
        <w:textAlignment w:val="baseline"/>
        <w:rPr>
          <w:rStyle w:val="5"/>
          <w:b/>
          <w:kern w:val="2"/>
          <w:sz w:val="30"/>
          <w:szCs w:val="30"/>
          <w:lang w:val="en-US" w:eastAsia="zh-CN" w:bidi="ar-SA"/>
        </w:rPr>
      </w:pPr>
    </w:p>
    <w:p>
      <w:pPr>
        <w:spacing w:line="360" w:lineRule="exact"/>
        <w:ind w:firstLine="2800" w:firstLineChars="1000"/>
        <w:jc w:val="both"/>
        <w:textAlignment w:val="baseline"/>
        <w:rPr>
          <w:rStyle w:val="5"/>
          <w:b/>
          <w:kern w:val="2"/>
          <w:sz w:val="30"/>
          <w:szCs w:val="30"/>
          <w:lang w:val="en-US" w:eastAsia="zh-CN" w:bidi="ar-SA"/>
        </w:rPr>
      </w:pPr>
      <w:r>
        <w:rPr>
          <w:rStyle w:val="5"/>
          <w:rFonts w:ascii="黑体" w:eastAsia="黑体"/>
          <w:kern w:val="2"/>
          <w:sz w:val="28"/>
          <w:szCs w:val="28"/>
          <w:lang w:val="en-US" w:eastAsia="zh-CN" w:bidi="ar-SA"/>
        </w:rPr>
        <w:t>薛家实验小学语文教学设计方案</w:t>
      </w:r>
    </w:p>
    <w:tbl>
      <w:tblPr>
        <w:tblStyle w:val="3"/>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529"/>
        <w:gridCol w:w="2172"/>
        <w:gridCol w:w="792"/>
        <w:gridCol w:w="647"/>
        <w:gridCol w:w="433"/>
        <w:gridCol w:w="816"/>
        <w:gridCol w:w="1188"/>
        <w:gridCol w:w="252"/>
        <w:gridCol w:w="1008"/>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cs="Times New Roman"/>
                <w:b/>
                <w:bCs/>
                <w:kern w:val="2"/>
                <w:sz w:val="21"/>
                <w:szCs w:val="21"/>
                <w:lang w:val="en-US" w:eastAsia="zh-CN" w:bidi="ar-SA"/>
              </w:rPr>
            </w:pPr>
            <w:r>
              <w:rPr>
                <w:rStyle w:val="5"/>
                <w:rFonts w:ascii="宋体" w:hAnsi="宋体" w:cs="Times New Roman"/>
                <w:b/>
                <w:bCs/>
                <w:kern w:val="2"/>
                <w:sz w:val="21"/>
                <w:szCs w:val="21"/>
                <w:lang w:val="en-US" w:eastAsia="zh-CN" w:bidi="ar-SA"/>
              </w:rPr>
              <w:t>学校</w:t>
            </w:r>
          </w:p>
        </w:tc>
        <w:tc>
          <w:tcPr>
            <w:tcW w:w="2701" w:type="dxa"/>
            <w:gridSpan w:val="2"/>
            <w:tcBorders>
              <w:top w:val="single" w:color="000000" w:sz="4" w:space="0"/>
              <w:left w:val="single" w:color="000000" w:sz="4" w:space="0"/>
              <w:bottom w:val="single" w:color="000000" w:sz="4" w:space="0"/>
              <w:right w:val="single" w:color="000000" w:sz="4" w:space="0"/>
            </w:tcBorders>
            <w:vAlign w:val="top"/>
          </w:tcPr>
          <w:p>
            <w:pPr>
              <w:ind w:firstLine="420" w:firstLineChars="200"/>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薛家实验小学</w:t>
            </w:r>
          </w:p>
        </w:tc>
        <w:tc>
          <w:tcPr>
            <w:tcW w:w="792"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学科</w:t>
            </w:r>
          </w:p>
        </w:tc>
        <w:tc>
          <w:tcPr>
            <w:tcW w:w="1080" w:type="dxa"/>
            <w:gridSpan w:val="2"/>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语文</w:t>
            </w:r>
          </w:p>
        </w:tc>
        <w:tc>
          <w:tcPr>
            <w:tcW w:w="816"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班级</w:t>
            </w:r>
          </w:p>
        </w:tc>
        <w:tc>
          <w:tcPr>
            <w:tcW w:w="1188"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四（4）班</w:t>
            </w:r>
          </w:p>
        </w:tc>
        <w:tc>
          <w:tcPr>
            <w:tcW w:w="1260" w:type="dxa"/>
            <w:gridSpan w:val="2"/>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人数</w:t>
            </w:r>
          </w:p>
        </w:tc>
        <w:tc>
          <w:tcPr>
            <w:tcW w:w="1343" w:type="dxa"/>
            <w:tcBorders>
              <w:top w:val="single" w:color="000000" w:sz="4" w:space="0"/>
              <w:left w:val="single" w:color="000000" w:sz="4" w:space="0"/>
              <w:bottom w:val="single" w:color="000000" w:sz="4" w:space="0"/>
              <w:right w:val="single" w:color="000000" w:sz="4" w:space="0"/>
            </w:tcBorders>
            <w:vAlign w:val="top"/>
          </w:tcPr>
          <w:p>
            <w:pPr>
              <w:ind w:firstLine="420" w:firstLineChars="200"/>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课题</w:t>
            </w:r>
          </w:p>
        </w:tc>
        <w:tc>
          <w:tcPr>
            <w:tcW w:w="2701" w:type="dxa"/>
            <w:gridSpan w:val="2"/>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 xml:space="preserve">  《为中华之崛起而读书》</w:t>
            </w:r>
          </w:p>
        </w:tc>
        <w:tc>
          <w:tcPr>
            <w:tcW w:w="792"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课时</w:t>
            </w:r>
          </w:p>
        </w:tc>
        <w:tc>
          <w:tcPr>
            <w:tcW w:w="1080" w:type="dxa"/>
            <w:gridSpan w:val="2"/>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第1课时</w:t>
            </w:r>
          </w:p>
        </w:tc>
        <w:tc>
          <w:tcPr>
            <w:tcW w:w="816"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教师</w:t>
            </w:r>
          </w:p>
        </w:tc>
        <w:tc>
          <w:tcPr>
            <w:tcW w:w="1188"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方诗琳</w:t>
            </w:r>
          </w:p>
        </w:tc>
        <w:tc>
          <w:tcPr>
            <w:tcW w:w="1260" w:type="dxa"/>
            <w:gridSpan w:val="2"/>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日期</w:t>
            </w:r>
          </w:p>
        </w:tc>
        <w:tc>
          <w:tcPr>
            <w:tcW w:w="1343"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11月26日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828" w:type="dxa"/>
            <w:gridSpan w:val="11"/>
            <w:tcBorders>
              <w:top w:val="single" w:color="000000" w:sz="4" w:space="0"/>
              <w:left w:val="single" w:color="000000" w:sz="4" w:space="0"/>
              <w:bottom w:val="single" w:color="000000" w:sz="4" w:space="0"/>
              <w:right w:val="single" w:color="000000" w:sz="4" w:space="0"/>
            </w:tcBorders>
            <w:vAlign w:val="top"/>
          </w:tcPr>
          <w:p>
            <w:pPr>
              <w:numPr>
                <w:ilvl w:val="0"/>
                <w:numId w:val="1"/>
              </w:numPr>
              <w:ind w:firstLine="442" w:firstLineChars="200"/>
              <w:jc w:val="left"/>
              <w:textAlignment w:val="baseline"/>
              <w:rPr>
                <w:rStyle w:val="5"/>
                <w:rFonts w:ascii="宋体" w:hAnsi="宋体"/>
                <w:b/>
                <w:kern w:val="2"/>
                <w:sz w:val="22"/>
                <w:szCs w:val="22"/>
                <w:lang w:val="en-US" w:eastAsia="zh-CN" w:bidi="ar-SA"/>
              </w:rPr>
            </w:pPr>
            <w:r>
              <w:rPr>
                <w:rStyle w:val="5"/>
                <w:rFonts w:ascii="宋体" w:hAnsi="宋体"/>
                <w:b/>
                <w:kern w:val="2"/>
                <w:sz w:val="22"/>
                <w:szCs w:val="22"/>
                <w:lang w:val="en-US" w:eastAsia="zh-CN" w:bidi="ar-SA"/>
              </w:rPr>
              <w:t>教学目标</w:t>
            </w:r>
          </w:p>
          <w:p>
            <w:pPr>
              <w:widowControl/>
              <w:shd w:val="clear" w:color="auto" w:fill="FFFFFF"/>
              <w:spacing w:line="360" w:lineRule="atLeast"/>
              <w:ind w:firstLine="440" w:firstLineChars="200"/>
              <w:jc w:val="left"/>
              <w:textAlignment w:val="baseline"/>
              <w:rPr>
                <w:rStyle w:val="5"/>
                <w:rFonts w:ascii="宋体" w:hAnsi="宋体"/>
                <w:color w:val="000000"/>
                <w:kern w:val="2"/>
                <w:sz w:val="22"/>
                <w:szCs w:val="22"/>
                <w:lang w:val="en-US" w:eastAsia="zh-CN" w:bidi="ar-SA"/>
              </w:rPr>
            </w:pPr>
            <w:r>
              <w:rPr>
                <w:rStyle w:val="5"/>
                <w:rFonts w:ascii="宋体" w:hAnsi="宋体"/>
                <w:kern w:val="2"/>
                <w:sz w:val="22"/>
                <w:szCs w:val="22"/>
                <w:lang w:val="en-US" w:eastAsia="zh-CN" w:bidi="ar-SA"/>
              </w:rPr>
              <w:t>1.</w:t>
            </w:r>
            <w:r>
              <w:rPr>
                <w:rStyle w:val="5"/>
                <w:rFonts w:ascii="宋体" w:hAnsi="宋体"/>
                <w:color w:val="000000"/>
                <w:kern w:val="2"/>
                <w:sz w:val="22"/>
                <w:szCs w:val="22"/>
                <w:lang w:val="en-US" w:eastAsia="zh-CN" w:bidi="ar-SA"/>
              </w:rPr>
              <w:t>学会生字，能正确、流利地朗读课文。</w:t>
            </w:r>
          </w:p>
          <w:p>
            <w:pPr>
              <w:spacing w:line="360" w:lineRule="exact"/>
              <w:ind w:firstLine="440" w:firstLineChars="200"/>
              <w:jc w:val="both"/>
              <w:textAlignment w:val="baseline"/>
              <w:rPr>
                <w:rStyle w:val="5"/>
                <w:rFonts w:ascii="宋体" w:hAnsi="宋体"/>
                <w:color w:val="000000"/>
                <w:kern w:val="2"/>
                <w:sz w:val="22"/>
                <w:szCs w:val="22"/>
                <w:lang w:val="en-US" w:eastAsia="zh-CN" w:bidi="ar-SA"/>
              </w:rPr>
            </w:pPr>
            <w:r>
              <w:rPr>
                <w:rStyle w:val="5"/>
                <w:rFonts w:ascii="宋体" w:hAnsi="宋体"/>
                <w:color w:val="000000"/>
                <w:kern w:val="2"/>
                <w:sz w:val="22"/>
                <w:szCs w:val="22"/>
                <w:lang w:val="en-US" w:eastAsia="zh-CN" w:bidi="ar-SA"/>
              </w:rPr>
              <w:t>2.能抓住主要人物及主要事件归纳课文讲述的三件事，并连起来说清楚课文的主要内容</w:t>
            </w:r>
          </w:p>
          <w:p>
            <w:pPr>
              <w:spacing w:line="360" w:lineRule="exact"/>
              <w:ind w:firstLine="440" w:firstLineChars="200"/>
              <w:jc w:val="both"/>
              <w:textAlignment w:val="baseline"/>
              <w:rPr>
                <w:rStyle w:val="5"/>
                <w:rFonts w:ascii="宋体" w:hAnsi="宋体"/>
                <w:color w:val="000000"/>
                <w:kern w:val="2"/>
                <w:sz w:val="22"/>
                <w:szCs w:val="22"/>
                <w:lang w:val="en-US" w:eastAsia="zh-CN" w:bidi="ar-SA"/>
              </w:rPr>
            </w:pPr>
            <w:r>
              <w:rPr>
                <w:rStyle w:val="5"/>
                <w:rFonts w:ascii="宋体" w:hAnsi="宋体"/>
                <w:color w:val="000000"/>
                <w:kern w:val="2"/>
                <w:sz w:val="22"/>
                <w:szCs w:val="22"/>
                <w:lang w:val="en-US" w:eastAsia="zh-CN" w:bidi="ar-SA"/>
              </w:rPr>
              <w:t>3.体会少年周恩来立志“为中华之崛起而读书”的原因。</w:t>
            </w:r>
          </w:p>
          <w:p>
            <w:pPr>
              <w:ind w:firstLine="442" w:firstLineChars="200"/>
              <w:jc w:val="left"/>
              <w:textAlignment w:val="baseline"/>
              <w:rPr>
                <w:rStyle w:val="5"/>
                <w:rFonts w:ascii="宋体" w:hAnsi="宋体" w:cs="宋体"/>
                <w:b/>
                <w:bCs/>
                <w:kern w:val="2"/>
                <w:sz w:val="22"/>
                <w:szCs w:val="22"/>
                <w:lang w:val="en-US" w:eastAsia="zh-CN" w:bidi="ar-SA"/>
              </w:rPr>
            </w:pPr>
            <w:r>
              <w:rPr>
                <w:rStyle w:val="5"/>
                <w:rFonts w:ascii="宋体" w:hAnsi="宋体" w:cs="宋体"/>
                <w:b/>
                <w:bCs/>
                <w:kern w:val="2"/>
                <w:sz w:val="22"/>
                <w:szCs w:val="22"/>
                <w:lang w:val="en-US" w:eastAsia="zh-CN" w:bidi="ar-SA"/>
              </w:rPr>
              <w:t>二、教材解析</w:t>
            </w:r>
          </w:p>
          <w:p>
            <w:pPr>
              <w:ind w:firstLine="440" w:firstLineChars="200"/>
              <w:jc w:val="left"/>
              <w:textAlignment w:val="baseline"/>
              <w:rPr>
                <w:rStyle w:val="5"/>
                <w:rFonts w:ascii="宋体" w:hAnsi="宋体"/>
                <w:kern w:val="2"/>
                <w:sz w:val="22"/>
                <w:szCs w:val="22"/>
                <w:lang w:val="en-US" w:eastAsia="zh-CN" w:bidi="ar-SA"/>
              </w:rPr>
            </w:pPr>
            <w:r>
              <w:rPr>
                <w:rStyle w:val="5"/>
                <w:rFonts w:ascii="宋体" w:hAnsi="宋体"/>
                <w:kern w:val="2"/>
                <w:sz w:val="22"/>
                <w:szCs w:val="22"/>
                <w:lang w:val="en-US" w:eastAsia="zh-CN" w:bidi="ar-SA"/>
              </w:rPr>
              <w:t>《为中华之崛起而读书》是部编版小学语文四年级上册中的一篇课文。课文叙述了周恩来少年时代在奉天读书时的事情，他耳闻目睹了中国人在被外国人占据的地方受外国人欺凌却无处说理的事情，从中深刻地体会到伯父说的“中华不振”的含义，从而立下了“为中华之崛起而读书”的志向。少年周恩来博大的胸怀和远大的志向，能启发学生思考读书的意义。</w:t>
            </w:r>
          </w:p>
          <w:p>
            <w:pPr>
              <w:ind w:firstLine="440" w:firstLineChars="200"/>
              <w:jc w:val="left"/>
              <w:textAlignment w:val="baseline"/>
              <w:rPr>
                <w:rStyle w:val="5"/>
                <w:rFonts w:ascii="宋体" w:hAnsi="宋体"/>
                <w:kern w:val="2"/>
                <w:sz w:val="22"/>
                <w:szCs w:val="22"/>
                <w:lang w:val="en-US" w:eastAsia="zh-CN" w:bidi="ar-SA"/>
              </w:rPr>
            </w:pPr>
            <w:r>
              <w:rPr>
                <w:rStyle w:val="5"/>
                <w:rFonts w:ascii="宋体" w:hAnsi="宋体"/>
                <w:kern w:val="2"/>
                <w:sz w:val="22"/>
                <w:szCs w:val="22"/>
                <w:lang w:val="en-US" w:eastAsia="zh-CN" w:bidi="ar-SA"/>
              </w:rPr>
              <w:t xml:space="preserve"> 全文共十七个自然段，写了三件事。第一件事，修身课上，少年周恩来“为中华之崛起而读书”的回答让魏校长震撼和赞赏。第二件事，初到奉天，伯父告诫周恩来由于中华不振，被外国人占据的地方不能随便去，周恩来对此疑惑不解。第三件事，在被外国人占据的地方，周恩来亲眼看到一位中国妇女受洋人欺侮而没处说理，这使他真正地体会到伯父所说的“中华不振”的含义，从而立下了“为中华之崛起而读书”的远大志向。三件事情在叙述上都清楚地交代了时间、地点、人物和事件等要素，相对完整。</w:t>
            </w:r>
            <w:r>
              <w:rPr>
                <w:rStyle w:val="5"/>
                <w:rFonts w:ascii="宋体" w:hAnsi="宋体"/>
                <w:kern w:val="2"/>
                <w:sz w:val="22"/>
                <w:szCs w:val="22"/>
                <w:lang w:val="en-US" w:eastAsia="zh-CN" w:bidi="ar-SA"/>
              </w:rPr>
              <w:br w:type="textWrapping" w:clear="all"/>
            </w:r>
            <w:r>
              <w:rPr>
                <w:rStyle w:val="5"/>
                <w:rFonts w:ascii="宋体" w:hAnsi="宋体"/>
                <w:kern w:val="2"/>
                <w:sz w:val="22"/>
                <w:szCs w:val="22"/>
                <w:lang w:val="en-US" w:eastAsia="zh-CN" w:bidi="ar-SA"/>
              </w:rPr>
              <w:t xml:space="preserve">     课文层次巧妙、过渡自然。课文没有按照事情发展的顺序叙述这三件事，而是采用了先出示结果，再追述原因的写法:一开头就向读者展现了奉天东关模范学校的一节修身课上，魏校长和同学们围绕着“为什么而读书”展开的对话情境。同学们的读书目的，有的是为家父、有的是为明理、为光耀门楣，都是为了满足自己的需要。一位男同学与众不同的回答让大家震惊，他把个人的学习与民族振兴的大业联系起来，要为祖国的兴盛和民族的振兴而学习、奋斗。这位同学是谁呢?为什么小小年纪会有如此的抱负和胸怀呢?顺应读者的疑感，课文揭示人物的身份，阐明立志的缘由。原来是周恩来在被外国人占据的地方真切地感受到“中华不振”，他不愿自己的民族再这样软弱。不愿意自己的同胞再受这样的欺凌。课文从生动的情境描写开始，制造悬念，步步释疑，引人人胜。自然的过渡又使事情之间衔接流畅。第10自然段是过渡段，既承接上文，回答这个与众不同的男孩是谁，同时引出下文对周恩来的介绍和立志缘由的叙述，</w:t>
            </w:r>
          </w:p>
          <w:p>
            <w:pPr>
              <w:ind w:firstLine="442" w:firstLineChars="200"/>
              <w:jc w:val="left"/>
              <w:textAlignment w:val="baseline"/>
              <w:rPr>
                <w:rStyle w:val="5"/>
                <w:rFonts w:ascii="宋体" w:hAnsi="宋体" w:cs="宋体"/>
                <w:b/>
                <w:bCs/>
                <w:kern w:val="2"/>
                <w:sz w:val="22"/>
                <w:szCs w:val="22"/>
                <w:lang w:val="en-US" w:eastAsia="zh-CN" w:bidi="ar-SA"/>
              </w:rPr>
            </w:pPr>
            <w:r>
              <w:rPr>
                <w:rStyle w:val="5"/>
                <w:rFonts w:ascii="宋体" w:hAnsi="宋体" w:cs="宋体"/>
                <w:b/>
                <w:bCs/>
                <w:kern w:val="2"/>
                <w:sz w:val="22"/>
                <w:szCs w:val="22"/>
                <w:lang w:val="en-US" w:eastAsia="zh-CN" w:bidi="ar-SA"/>
              </w:rPr>
              <w:t>三、学情分析 </w:t>
            </w:r>
          </w:p>
          <w:p>
            <w:pPr>
              <w:ind w:firstLine="440" w:firstLineChars="200"/>
              <w:jc w:val="left"/>
              <w:textAlignment w:val="baseline"/>
              <w:rPr>
                <w:rStyle w:val="5"/>
                <w:rFonts w:ascii="宋体" w:hAnsi="宋体"/>
                <w:kern w:val="2"/>
                <w:sz w:val="21"/>
                <w:szCs w:val="21"/>
                <w:lang w:val="en-US" w:eastAsia="zh-CN" w:bidi="ar-SA"/>
              </w:rPr>
            </w:pPr>
            <w:r>
              <w:rPr>
                <w:rStyle w:val="5"/>
                <w:rFonts w:ascii="宋体" w:hAnsi="宋体"/>
                <w:kern w:val="2"/>
                <w:sz w:val="22"/>
                <w:szCs w:val="22"/>
                <w:lang w:val="en-US" w:eastAsia="zh-CN" w:bidi="ar-SA"/>
              </w:rPr>
              <w:t xml:space="preserve"> 经过三年多的学习和积累，班里学生在领会文章内容，体会作者的思想感情，初步领悟文章基本的表达方法等方面已经具备了一定的能力，并学会了合作、探究等学习方式，并在交流和讨论中，敢于提出自己的看法。但是这篇课文对于四年级学生来说有一定的难度。首先，人物及事件与孩子们今天的生活世界相距甚远。今天的孩子,生活在太平盛世中的孩子，怎么会体会到那个风雨飘摇的动荡年代中，有了天大的冤屈却无处说理的社会现状?怎么会理解少年周恩来从悲愤难平到理性思考直至立下雄心壮志的心理路程﹖况且，从内容上看，课文涉及很多方面，诸如:伯父的担心与提醒﹔周恩来的不解与困惑;中国妇女的悲惨遭遇；周恩来的思考；课堂上大家关于为什么而读书的讨论和周恩来令魏校长为之一振的胸怀和抱负。如果按照事情发展的顺序逐个串讲，既耽误时间，也是索然无味的。但经过一番细细的琢磨，我发现在这些看似没有联系的场景与事件背后却有着一条内在的隐线，即:中华不振使少年周恩来立下宏伟志向。教学只要能紧紧抓住“中华不振”深入解读，必然会牵一发而动全身，让每一个文字都因为“中华不振”而立在学生眼前，活在学生心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828" w:type="dxa"/>
            <w:gridSpan w:val="11"/>
            <w:tcBorders>
              <w:top w:val="single" w:color="000000" w:sz="4" w:space="0"/>
              <w:left w:val="single" w:color="000000" w:sz="4" w:space="0"/>
              <w:bottom w:val="single" w:color="000000" w:sz="4" w:space="0"/>
              <w:right w:val="single" w:color="000000" w:sz="4" w:space="0"/>
            </w:tcBorders>
            <w:vAlign w:val="top"/>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教  学  过  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活动板块</w:t>
            </w:r>
          </w:p>
        </w:tc>
        <w:tc>
          <w:tcPr>
            <w:tcW w:w="3611" w:type="dxa"/>
            <w:gridSpan w:val="3"/>
            <w:tcBorders>
              <w:top w:val="single" w:color="000000" w:sz="4" w:space="0"/>
              <w:left w:val="single" w:color="000000" w:sz="4" w:space="0"/>
              <w:bottom w:val="single" w:color="000000" w:sz="4" w:space="0"/>
              <w:right w:val="single" w:color="000000" w:sz="4" w:space="0"/>
            </w:tcBorders>
            <w:vAlign w:val="center"/>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活动内容与呈现方式</w:t>
            </w:r>
          </w:p>
        </w:tc>
        <w:tc>
          <w:tcPr>
            <w:tcW w:w="2689" w:type="dxa"/>
            <w:gridSpan w:val="4"/>
            <w:tcBorders>
              <w:top w:val="single" w:color="000000" w:sz="4" w:space="0"/>
              <w:left w:val="single" w:color="000000" w:sz="4" w:space="0"/>
              <w:bottom w:val="single" w:color="000000" w:sz="4" w:space="0"/>
              <w:right w:val="single" w:color="000000" w:sz="4" w:space="0"/>
            </w:tcBorders>
            <w:vAlign w:val="center"/>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学生活动方式</w:t>
            </w:r>
          </w:p>
        </w:tc>
        <w:tc>
          <w:tcPr>
            <w:tcW w:w="2351" w:type="dxa"/>
            <w:gridSpan w:val="2"/>
            <w:tcBorders>
              <w:top w:val="single" w:color="000000" w:sz="4" w:space="0"/>
              <w:left w:val="single" w:color="000000" w:sz="4" w:space="0"/>
              <w:bottom w:val="single" w:color="000000" w:sz="4" w:space="0"/>
              <w:right w:val="single" w:color="000000" w:sz="4" w:space="0"/>
            </w:tcBorders>
            <w:vAlign w:val="center"/>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交流方式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一、谈话导入</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1、师：举板贴，请你读，崛起读得很正确。你读，你知道崛起是什么意思吗？。所以这句话的意思就是？</w:t>
            </w:r>
          </w:p>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2、这句话是谁说的？你了解他吗？</w:t>
            </w:r>
          </w:p>
          <w:p>
            <w:pPr>
              <w:snapToGrid w:val="0"/>
              <w:spacing w:line="320" w:lineRule="exact"/>
              <w:jc w:val="both"/>
              <w:textAlignment w:val="baseline"/>
              <w:rPr>
                <w:rStyle w:val="5"/>
                <w:rFonts w:ascii="Arial" w:hAnsi="Arial"/>
                <w:kern w:val="0"/>
                <w:sz w:val="21"/>
                <w:szCs w:val="21"/>
                <w:lang w:val="en-US" w:eastAsia="zh-CN" w:bidi="ar-SA"/>
              </w:rPr>
            </w:pPr>
            <w:r>
              <w:rPr>
                <w:rStyle w:val="5"/>
                <w:rFonts w:ascii="宋体" w:hAnsi="宋体"/>
                <w:kern w:val="2"/>
                <w:sz w:val="21"/>
                <w:szCs w:val="21"/>
                <w:lang w:val="en-US" w:eastAsia="zh-CN" w:bidi="ar-SA"/>
              </w:rPr>
              <w:t>3、周恩来是在什么时候说的？又为什么要为中华之崛起而读书，让我们走进课文去找找答案</w:t>
            </w:r>
          </w:p>
        </w:tc>
        <w:tc>
          <w:tcPr>
            <w:tcW w:w="2689" w:type="dxa"/>
            <w:gridSpan w:val="4"/>
            <w:tcBorders>
              <w:top w:val="single" w:color="000000" w:sz="4" w:space="0"/>
              <w:left w:val="single" w:color="000000" w:sz="4" w:space="0"/>
              <w:bottom w:val="single" w:color="000000" w:sz="4" w:space="0"/>
              <w:right w:val="single" w:color="000000" w:sz="4" w:space="0"/>
            </w:tcBorders>
            <w:vAlign w:val="top"/>
          </w:tcPr>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指名回答</w:t>
            </w:r>
          </w:p>
          <w:p>
            <w:pPr>
              <w:snapToGrid w:val="0"/>
              <w:spacing w:line="320" w:lineRule="exact"/>
              <w:jc w:val="both"/>
              <w:textAlignment w:val="baseline"/>
              <w:rPr>
                <w:rStyle w:val="5"/>
                <w:rFonts w:ascii="宋体" w:hAnsi="宋体"/>
                <w:kern w:val="2"/>
                <w:sz w:val="21"/>
                <w:szCs w:val="21"/>
                <w:lang w:val="en-US" w:eastAsia="zh-CN" w:bidi="ar-SA"/>
              </w:rPr>
            </w:pPr>
          </w:p>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齐读课题。</w:t>
            </w:r>
          </w:p>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交流周恩来生平</w:t>
            </w:r>
          </w:p>
          <w:p>
            <w:pPr>
              <w:snapToGrid w:val="0"/>
              <w:spacing w:line="320" w:lineRule="exact"/>
              <w:jc w:val="both"/>
              <w:textAlignment w:val="baseline"/>
              <w:rPr>
                <w:rStyle w:val="5"/>
                <w:rFonts w:ascii="宋体" w:hAnsi="宋体"/>
                <w:kern w:val="2"/>
                <w:sz w:val="21"/>
                <w:szCs w:val="21"/>
                <w:lang w:val="en-US" w:eastAsia="zh-CN" w:bidi="ar-SA"/>
              </w:rPr>
            </w:pPr>
          </w:p>
        </w:tc>
        <w:tc>
          <w:tcPr>
            <w:tcW w:w="2351"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预设：崛起，原指山峰的凸起，这里指兴起</w:t>
            </w:r>
          </w:p>
          <w:p>
            <w:pPr>
              <w:snapToGrid w:val="0"/>
              <w:spacing w:line="320" w:lineRule="exact"/>
              <w:jc w:val="both"/>
              <w:textAlignment w:val="baseline"/>
              <w:rPr>
                <w:rStyle w:val="5"/>
                <w:rFonts w:ascii="宋体" w:hAnsi="宋体"/>
                <w:kern w:val="2"/>
                <w:sz w:val="21"/>
                <w:szCs w:val="21"/>
                <w:lang w:val="en-US" w:eastAsia="zh-CN" w:bidi="ar-SA"/>
              </w:rPr>
            </w:pPr>
          </w:p>
          <w:p>
            <w:pPr>
              <w:snapToGrid w:val="0"/>
              <w:spacing w:line="320" w:lineRule="exact"/>
              <w:jc w:val="both"/>
              <w:textAlignment w:val="baseline"/>
              <w:rPr>
                <w:rStyle w:val="5"/>
                <w:rFonts w:ascii="宋体" w:hAnsi="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二、初读课文，归纳课文内容</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自读要求：</w:t>
            </w:r>
          </w:p>
          <w:p>
            <w:pPr>
              <w:jc w:val="left"/>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1、自由朗读课文，读准字音，读通句子，难读的地方多读几遍。</w:t>
            </w:r>
          </w:p>
          <w:p>
            <w:pPr>
              <w:jc w:val="left"/>
              <w:textAlignment w:val="baseline"/>
              <w:rPr>
                <w:rStyle w:val="7"/>
                <w:rFonts w:ascii="宋体" w:hAnsi="宋体"/>
                <w:kern w:val="2"/>
                <w:sz w:val="21"/>
                <w:szCs w:val="21"/>
                <w:lang w:val="en-US" w:eastAsia="zh-CN" w:bidi="ar-SA"/>
              </w:rPr>
            </w:pPr>
            <w:r>
              <w:rPr>
                <w:rStyle w:val="7"/>
                <w:rFonts w:ascii="宋体" w:hAnsi="宋体"/>
                <w:kern w:val="2"/>
                <w:sz w:val="21"/>
                <w:szCs w:val="21"/>
                <w:lang w:val="en-US" w:eastAsia="zh-CN" w:bidi="ar-SA"/>
              </w:rPr>
              <w:t>2、边读边思考：课文围绕为中华之崛起而读书讲了几件事？概括事件时，可以抓住时间、地点、主要人物及主要事件进行归纳。</w:t>
            </w:r>
          </w:p>
          <w:p>
            <w:pPr>
              <w:jc w:val="left"/>
              <w:textAlignment w:val="baseline"/>
              <w:rPr>
                <w:rStyle w:val="7"/>
                <w:kern w:val="2"/>
                <w:sz w:val="21"/>
                <w:szCs w:val="21"/>
                <w:lang w:val="en-US" w:eastAsia="zh-CN" w:bidi="ar-SA"/>
              </w:rPr>
            </w:pPr>
            <w:r>
              <w:rPr>
                <w:rStyle w:val="7"/>
                <w:kern w:val="2"/>
                <w:sz w:val="21"/>
                <w:szCs w:val="21"/>
                <w:lang w:val="en-US" w:eastAsia="zh-CN" w:bidi="ar-SA"/>
              </w:rPr>
              <w:t>3、第一件事对应课文1-10小节，请同学们分角色朗读，再现这堂修身课。</w:t>
            </w:r>
          </w:p>
          <w:p>
            <w:pPr>
              <w:jc w:val="left"/>
              <w:textAlignment w:val="baseline"/>
              <w:rPr>
                <w:rStyle w:val="7"/>
                <w:kern w:val="2"/>
                <w:sz w:val="21"/>
                <w:szCs w:val="21"/>
                <w:lang w:val="en-US" w:eastAsia="zh-CN" w:bidi="ar-SA"/>
              </w:rPr>
            </w:pPr>
            <w:r>
              <w:rPr>
                <w:rStyle w:val="7"/>
                <w:kern w:val="2"/>
                <w:sz w:val="21"/>
                <w:szCs w:val="21"/>
                <w:lang w:val="en-US" w:eastAsia="zh-CN" w:bidi="ar-SA"/>
              </w:rPr>
              <w:t>4、这部分出现几个新词你知道意思吗？</w:t>
            </w:r>
          </w:p>
          <w:p>
            <w:pPr>
              <w:jc w:val="both"/>
              <w:textAlignment w:val="baseline"/>
              <w:rPr>
                <w:rStyle w:val="5"/>
                <w:rFonts w:ascii="宋体" w:hAnsi="宋体"/>
                <w:kern w:val="2"/>
                <w:sz w:val="21"/>
                <w:szCs w:val="21"/>
                <w:lang w:val="en-US" w:eastAsia="zh-CN" w:bidi="ar-SA"/>
              </w:rPr>
            </w:pPr>
            <w:r>
              <w:rPr>
                <w:rStyle w:val="7"/>
                <w:kern w:val="2"/>
                <w:sz w:val="21"/>
                <w:szCs w:val="21"/>
                <w:lang w:val="en-US" w:eastAsia="zh-CN" w:bidi="ar-SA"/>
              </w:rPr>
              <w:t>5、指导“晰”字。</w:t>
            </w: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6、这部分到底讲了什么事呢？</w:t>
            </w:r>
          </w:p>
          <w:p>
            <w:pPr>
              <w:jc w:val="both"/>
              <w:textAlignment w:val="baseline"/>
              <w:rPr>
                <w:rStyle w:val="5"/>
                <w:kern w:val="2"/>
                <w:sz w:val="21"/>
                <w:szCs w:val="21"/>
                <w:lang w:val="en-US" w:eastAsia="zh-CN" w:bidi="ar-SA"/>
              </w:rPr>
            </w:pPr>
            <w:r>
              <w:rPr>
                <w:rStyle w:val="5"/>
                <w:kern w:val="2"/>
                <w:sz w:val="21"/>
                <w:szCs w:val="21"/>
                <w:lang w:val="en-US" w:eastAsia="zh-CN" w:bidi="ar-SA"/>
              </w:rPr>
              <w:t>7</w:t>
            </w:r>
            <w:r>
              <w:rPr>
                <w:rStyle w:val="5"/>
                <w:rFonts w:ascii="宋体" w:hAnsi="宋体"/>
                <w:kern w:val="2"/>
                <w:sz w:val="21"/>
                <w:szCs w:val="21"/>
                <w:lang w:val="en-US" w:eastAsia="zh-CN" w:bidi="ar-SA"/>
              </w:rPr>
              <w:t>、</w:t>
            </w:r>
            <w:r>
              <w:rPr>
                <w:rStyle w:val="5"/>
                <w:kern w:val="2"/>
                <w:sz w:val="21"/>
                <w:szCs w:val="21"/>
                <w:lang w:val="en-US" w:eastAsia="zh-CN" w:bidi="ar-SA"/>
              </w:rPr>
              <w:t>我们不仅读了课文，学了字词，还抓住主要人物及主要事件概括了第一件事，那么现在请同学们再读课文的11-17小节，用我们刚才抓住主要人物主要事件的方法来概括另外两件事的主要内容。</w:t>
            </w:r>
          </w:p>
          <w:p>
            <w:pPr>
              <w:jc w:val="both"/>
              <w:textAlignment w:val="baseline"/>
              <w:rPr>
                <w:rStyle w:val="5"/>
                <w:kern w:val="2"/>
                <w:sz w:val="21"/>
                <w:szCs w:val="21"/>
                <w:lang w:val="en-US" w:eastAsia="zh-CN" w:bidi="ar-SA"/>
              </w:rPr>
            </w:pPr>
          </w:p>
          <w:p>
            <w:pPr>
              <w:spacing w:line="400" w:lineRule="exact"/>
              <w:jc w:val="both"/>
              <w:textAlignment w:val="baseline"/>
              <w:rPr>
                <w:rStyle w:val="5"/>
                <w:rFonts w:ascii="宋体" w:hAnsi="宋体"/>
                <w:kern w:val="2"/>
                <w:sz w:val="21"/>
                <w:szCs w:val="21"/>
                <w:lang w:val="en-US" w:eastAsia="zh-CN" w:bidi="ar-SA"/>
              </w:rPr>
            </w:pPr>
            <w:r>
              <w:rPr>
                <w:rStyle w:val="5"/>
                <w:kern w:val="2"/>
                <w:sz w:val="21"/>
                <w:szCs w:val="21"/>
                <w:lang w:val="en-US" w:eastAsia="zh-CN" w:bidi="ar-SA"/>
              </w:rPr>
              <w:t>8、</w:t>
            </w:r>
            <w:r>
              <w:rPr>
                <w:rStyle w:val="5"/>
                <w:rFonts w:ascii="宋体" w:hAnsi="宋体"/>
                <w:kern w:val="2"/>
                <w:sz w:val="21"/>
                <w:szCs w:val="21"/>
                <w:lang w:val="en-US" w:eastAsia="zh-CN" w:bidi="ar-SA"/>
              </w:rPr>
              <w:t xml:space="preserve">师：我们抓住主要人物主要事件把这三件事概括清楚了，那这三件事之间有什么关系呢？你能借助关联词把三件事连起来说一说吗？ </w:t>
            </w:r>
          </w:p>
          <w:p>
            <w:pPr>
              <w:jc w:val="both"/>
              <w:textAlignment w:val="baseline"/>
              <w:rPr>
                <w:rStyle w:val="5"/>
                <w:kern w:val="2"/>
                <w:sz w:val="21"/>
                <w:szCs w:val="21"/>
                <w:lang w:val="en-US" w:eastAsia="zh-CN" w:bidi="ar-SA"/>
              </w:rPr>
            </w:pPr>
          </w:p>
        </w:tc>
        <w:tc>
          <w:tcPr>
            <w:tcW w:w="2689" w:type="dxa"/>
            <w:gridSpan w:val="4"/>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生自由读</w:t>
            </w: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生交流</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生分角色朗读</w:t>
            </w: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生评价</w:t>
            </w: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指名说</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描红</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生交流，抓住主要人物主要事件说得更简洁</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指名回答</w:t>
            </w:r>
          </w:p>
        </w:tc>
        <w:tc>
          <w:tcPr>
            <w:tcW w:w="2351" w:type="dxa"/>
            <w:gridSpan w:val="2"/>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预设：三件事</w:t>
            </w:r>
          </w:p>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出示：光耀门楣，为之一振，当效此生，清晰，抱负等词交流意思。</w:t>
            </w:r>
          </w:p>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预设：从易错点，结构上来提醒的，我们一起来书写这个字。</w:t>
            </w:r>
          </w:p>
          <w:p>
            <w:pPr>
              <w:jc w:val="both"/>
              <w:textAlignment w:val="baseline"/>
              <w:rPr>
                <w:rStyle w:val="5"/>
                <w:rFonts w:ascii="宋体" w:hAnsi="宋体"/>
                <w:kern w:val="2"/>
                <w:sz w:val="21"/>
                <w:szCs w:val="21"/>
                <w:lang w:val="en-US" w:eastAsia="zh-CN" w:bidi="ar-SA"/>
              </w:rPr>
            </w:pP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预设：抓住主要人物主要事件来归纳。</w:t>
            </w: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立志“振兴中华”</w:t>
            </w:r>
          </w:p>
          <w:p>
            <w:pPr>
              <w:widowControl/>
              <w:jc w:val="left"/>
              <w:textAlignment w:val="baseline"/>
              <w:rPr>
                <w:rStyle w:val="5"/>
                <w:rFonts w:ascii="宋体" w:hAnsi="宋体"/>
                <w:color w:val="333333"/>
                <w:kern w:val="0"/>
                <w:sz w:val="21"/>
                <w:szCs w:val="21"/>
                <w:lang w:val="en-US" w:eastAsia="zh-CN" w:bidi="ar-SA"/>
              </w:rPr>
            </w:pPr>
          </w:p>
          <w:p>
            <w:pPr>
              <w:widowControl/>
              <w:jc w:val="left"/>
              <w:textAlignment w:val="baseline"/>
              <w:rPr>
                <w:rStyle w:val="5"/>
                <w:rFonts w:ascii="宋体" w:hAnsi="宋体"/>
                <w:color w:val="333333"/>
                <w:kern w:val="0"/>
                <w:sz w:val="21"/>
                <w:szCs w:val="21"/>
                <w:lang w:val="en-US" w:eastAsia="zh-CN" w:bidi="ar-SA"/>
              </w:rPr>
            </w:pPr>
            <w:r>
              <w:rPr>
                <w:rStyle w:val="5"/>
                <w:rFonts w:ascii="宋体" w:hAnsi="宋体"/>
                <w:color w:val="333333"/>
                <w:kern w:val="0"/>
                <w:sz w:val="21"/>
                <w:szCs w:val="21"/>
                <w:lang w:val="en-US" w:eastAsia="zh-CN" w:bidi="ar-SA"/>
              </w:rPr>
              <w:t>预设： 周恩来第一次听伯父说：中华不振</w:t>
            </w:r>
          </w:p>
          <w:p>
            <w:pPr>
              <w:widowControl/>
              <w:jc w:val="left"/>
              <w:textAlignment w:val="baseline"/>
              <w:rPr>
                <w:rStyle w:val="5"/>
                <w:rFonts w:ascii="宋体" w:hAnsi="宋体"/>
                <w:color w:val="333333"/>
                <w:kern w:val="0"/>
                <w:sz w:val="21"/>
                <w:szCs w:val="21"/>
                <w:lang w:val="en-US" w:eastAsia="zh-CN" w:bidi="ar-SA"/>
              </w:rPr>
            </w:pPr>
            <w:r>
              <w:rPr>
                <w:rStyle w:val="5"/>
                <w:rFonts w:ascii="宋体" w:hAnsi="宋体"/>
                <w:color w:val="333333"/>
                <w:kern w:val="0"/>
                <w:sz w:val="21"/>
                <w:szCs w:val="21"/>
                <w:lang w:val="en-US" w:eastAsia="zh-CN" w:bidi="ar-SA"/>
              </w:rPr>
              <w:t>这就是“耳闻”中华不振</w:t>
            </w:r>
          </w:p>
          <w:p>
            <w:pPr>
              <w:widowControl/>
              <w:jc w:val="left"/>
              <w:textAlignment w:val="baseline"/>
              <w:rPr>
                <w:rStyle w:val="5"/>
                <w:rFonts w:ascii="宋体" w:hAnsi="宋体"/>
                <w:color w:val="333333"/>
                <w:kern w:val="0"/>
                <w:sz w:val="21"/>
                <w:szCs w:val="21"/>
                <w:lang w:val="en-US" w:eastAsia="zh-CN" w:bidi="ar-SA"/>
              </w:rPr>
            </w:pPr>
            <w:r>
              <w:rPr>
                <w:rStyle w:val="5"/>
                <w:rFonts w:ascii="宋体" w:hAnsi="宋体"/>
                <w:color w:val="333333"/>
                <w:kern w:val="0"/>
                <w:sz w:val="21"/>
                <w:szCs w:val="21"/>
                <w:lang w:val="en-US" w:eastAsia="zh-CN" w:bidi="ar-SA"/>
              </w:rPr>
              <w:t xml:space="preserve">预设：如果刚才周恩来仅仅是耳闻中华不振，那现在呢？ </w:t>
            </w: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“目睹”中华不振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kern w:val="0"/>
                <w:sz w:val="21"/>
                <w:szCs w:val="21"/>
                <w:lang w:val="en-US" w:eastAsia="zh-CN" w:bidi="ar-SA"/>
              </w:rPr>
            </w:pPr>
            <w:r>
              <w:rPr>
                <w:rStyle w:val="5"/>
                <w:rFonts w:ascii="宋体" w:hAnsi="宋体"/>
                <w:kern w:val="0"/>
                <w:sz w:val="21"/>
                <w:szCs w:val="21"/>
                <w:lang w:val="en-US" w:eastAsia="zh-CN" w:bidi="ar-SA"/>
              </w:rPr>
              <w:t>三、感受“中华不振”</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1、因为耳闻目睹了“中华不振”，周恩来才立志为中华之崛起而读书。所以就让我们回到1910年，伯父告诉周恩来中华不振的场景。请同桌之间分角色朗读，想一想该用什么语气读，待会请一对同桌来分角色读。</w:t>
            </w:r>
          </w:p>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师：伯父您带着什么心情告诉周恩来“中华不振”的？</w:t>
            </w:r>
          </w:p>
          <w:p>
            <w:pPr>
              <w:spacing w:line="40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2、是啊，周恩来当时疑惑不解，读——为什么中国人的地方会被外国人占据？</w:t>
            </w:r>
          </w:p>
          <w:p>
            <w:pPr>
              <w:spacing w:line="40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3、如果伯父告诉他的中华不振只是给他留下初步印象，那接下来他目睹的这件事则带给他深深的触动。读15-16小节，读完自己练一练用周恩来的口吻向我们转述周恩来所看到的，待会请同学来读一读，说一说。</w:t>
            </w:r>
          </w:p>
        </w:tc>
        <w:tc>
          <w:tcPr>
            <w:tcW w:w="2689" w:type="dxa"/>
            <w:gridSpan w:val="4"/>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同桌分角色朗读</w:t>
            </w: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指名交流。</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生阅读资料图片，谈感受r</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生自读课文，练说转述</w:t>
            </w:r>
          </w:p>
        </w:tc>
        <w:tc>
          <w:tcPr>
            <w:tcW w:w="2351" w:type="dxa"/>
            <w:gridSpan w:val="2"/>
            <w:tcBorders>
              <w:top w:val="single" w:color="000000" w:sz="4" w:space="0"/>
              <w:left w:val="single" w:color="000000" w:sz="4" w:space="0"/>
              <w:bottom w:val="single" w:color="000000" w:sz="4" w:space="0"/>
              <w:right w:val="single" w:color="000000" w:sz="4" w:space="0"/>
            </w:tcBorders>
            <w:vAlign w:val="top"/>
          </w:tcPr>
          <w:p>
            <w:pPr>
              <w:widowControl/>
              <w:jc w:val="left"/>
              <w:textAlignment w:val="baseline"/>
              <w:rPr>
                <w:rStyle w:val="5"/>
                <w:rFonts w:ascii="宋体" w:hAnsi="宋体"/>
                <w:color w:val="333333"/>
                <w:kern w:val="0"/>
                <w:sz w:val="21"/>
                <w:szCs w:val="21"/>
                <w:lang w:val="en-US" w:eastAsia="zh-CN" w:bidi="ar-SA"/>
              </w:rPr>
            </w:pPr>
            <w:r>
              <w:rPr>
                <w:rStyle w:val="5"/>
                <w:rFonts w:ascii="宋体" w:hAnsi="宋体"/>
                <w:color w:val="333333"/>
                <w:kern w:val="0"/>
                <w:sz w:val="21"/>
                <w:szCs w:val="21"/>
                <w:lang w:val="en-US" w:eastAsia="zh-CN" w:bidi="ar-SA"/>
              </w:rPr>
              <w:t>预设：悲伤，无奈，愤怒……</w:t>
            </w:r>
          </w:p>
          <w:p>
            <w:pPr>
              <w:widowControl/>
              <w:jc w:val="left"/>
              <w:textAlignment w:val="baseline"/>
              <w:rPr>
                <w:rStyle w:val="5"/>
                <w:rFonts w:ascii="宋体" w:hAnsi="宋体"/>
                <w:color w:val="333333"/>
                <w:kern w:val="0"/>
                <w:sz w:val="21"/>
                <w:szCs w:val="21"/>
                <w:lang w:val="en-US" w:eastAsia="zh-CN" w:bidi="ar-SA"/>
              </w:rPr>
            </w:pPr>
          </w:p>
          <w:p>
            <w:pPr>
              <w:widowControl/>
              <w:jc w:val="left"/>
              <w:textAlignment w:val="baseline"/>
              <w:rPr>
                <w:rStyle w:val="5"/>
                <w:rFonts w:ascii="宋体" w:hAnsi="宋体"/>
                <w:color w:val="333333"/>
                <w:kern w:val="0"/>
                <w:sz w:val="21"/>
                <w:szCs w:val="21"/>
                <w:lang w:val="en-US" w:eastAsia="zh-CN" w:bidi="ar-SA"/>
              </w:rPr>
            </w:pPr>
          </w:p>
          <w:p>
            <w:pPr>
              <w:spacing w:line="400" w:lineRule="exact"/>
              <w:jc w:val="both"/>
              <w:textAlignment w:val="baseline"/>
              <w:rPr>
                <w:rStyle w:val="5"/>
                <w:rFonts w:ascii="宋体" w:hAnsi="宋体"/>
                <w:kern w:val="2"/>
                <w:sz w:val="21"/>
                <w:szCs w:val="21"/>
                <w:lang w:val="en-US" w:eastAsia="zh-CN" w:bidi="ar-SA"/>
              </w:rPr>
            </w:pPr>
            <w:r>
              <w:rPr>
                <w:rStyle w:val="5"/>
                <w:rFonts w:ascii="宋体" w:hAnsi="宋体"/>
                <w:color w:val="333333"/>
                <w:kern w:val="0"/>
                <w:sz w:val="21"/>
                <w:szCs w:val="21"/>
                <w:lang w:val="en-US" w:eastAsia="zh-CN" w:bidi="ar-SA"/>
              </w:rPr>
              <w:t>预设：</w:t>
            </w:r>
            <w:r>
              <w:rPr>
                <w:rStyle w:val="5"/>
                <w:rFonts w:ascii="宋体" w:hAnsi="宋体"/>
                <w:kern w:val="2"/>
                <w:sz w:val="21"/>
                <w:szCs w:val="21"/>
                <w:lang w:val="en-US" w:eastAsia="zh-CN" w:bidi="ar-SA"/>
              </w:rPr>
              <w:t>这就是中华不振啊！……这样的生活就源于中华不振啊……</w:t>
            </w:r>
          </w:p>
          <w:p>
            <w:pPr>
              <w:widowControl/>
              <w:jc w:val="left"/>
              <w:textAlignment w:val="baseline"/>
              <w:rPr>
                <w:rStyle w:val="5"/>
                <w:rFonts w:ascii="宋体" w:hAnsi="宋体"/>
                <w:color w:val="333333"/>
                <w:kern w:val="0"/>
                <w:sz w:val="21"/>
                <w:szCs w:val="21"/>
                <w:lang w:val="en-US" w:eastAsia="zh-CN" w:bidi="ar-SA"/>
              </w:rPr>
            </w:pPr>
          </w:p>
          <w:p>
            <w:pPr>
              <w:widowControl/>
              <w:jc w:val="left"/>
              <w:textAlignment w:val="baseline"/>
              <w:rPr>
                <w:rStyle w:val="5"/>
                <w:rFonts w:ascii="宋体" w:hAnsi="宋体"/>
                <w:color w:val="333333"/>
                <w:kern w:val="0"/>
                <w:sz w:val="21"/>
                <w:szCs w:val="21"/>
                <w:lang w:val="en-US" w:eastAsia="zh-CN" w:bidi="ar-SA"/>
              </w:rPr>
            </w:pPr>
          </w:p>
          <w:p>
            <w:pPr>
              <w:widowControl/>
              <w:jc w:val="left"/>
              <w:textAlignment w:val="baseline"/>
              <w:rPr>
                <w:rStyle w:val="5"/>
                <w:rFonts w:ascii="宋体" w:hAnsi="宋体"/>
                <w:color w:val="333333"/>
                <w:kern w:val="0"/>
                <w:sz w:val="21"/>
                <w:szCs w:val="21"/>
                <w:lang w:val="en-US" w:eastAsia="zh-CN" w:bidi="ar-SA"/>
              </w:rPr>
            </w:pPr>
          </w:p>
          <w:p>
            <w:pPr>
              <w:widowControl/>
              <w:jc w:val="left"/>
              <w:textAlignment w:val="baseline"/>
              <w:rPr>
                <w:rStyle w:val="5"/>
                <w:rFonts w:ascii="宋体" w:hAnsi="宋体"/>
                <w:color w:val="333333"/>
                <w:kern w:val="0"/>
                <w:sz w:val="21"/>
                <w:szCs w:val="21"/>
                <w:lang w:val="en-US" w:eastAsia="zh-CN" w:bidi="ar-SA"/>
              </w:rPr>
            </w:pPr>
          </w:p>
          <w:p>
            <w:pPr>
              <w:widowControl/>
              <w:jc w:val="left"/>
              <w:textAlignment w:val="baseline"/>
              <w:rPr>
                <w:rStyle w:val="5"/>
                <w:rFonts w:ascii="宋体" w:hAnsi="宋体"/>
                <w:color w:val="333333"/>
                <w:kern w:val="0"/>
                <w:sz w:val="21"/>
                <w:szCs w:val="21"/>
                <w:lang w:val="en-US" w:eastAsia="zh-CN" w:bidi="ar-SA"/>
              </w:rPr>
            </w:pPr>
            <w:r>
              <w:rPr>
                <w:rStyle w:val="5"/>
                <w:rFonts w:ascii="宋体" w:hAnsi="宋体"/>
                <w:color w:val="333333"/>
                <w:kern w:val="0"/>
                <w:sz w:val="21"/>
                <w:szCs w:val="21"/>
                <w:lang w:val="en-US" w:eastAsia="zh-CN" w:bidi="ar-SA"/>
              </w:rPr>
              <w:t>预设：转述清楚，如果</w:t>
            </w:r>
            <w:r>
              <w:rPr>
                <w:rStyle w:val="5"/>
                <w:rFonts w:ascii="宋体" w:hAnsi="宋体"/>
                <w:kern w:val="2"/>
                <w:sz w:val="21"/>
                <w:szCs w:val="21"/>
                <w:lang w:val="en-US" w:eastAsia="zh-CN" w:bidi="ar-SA"/>
              </w:rPr>
              <w:t>能关注到周恩来当时的心情，该用什么语气说？再试试。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kern w:val="0"/>
                <w:sz w:val="21"/>
                <w:szCs w:val="21"/>
                <w:lang w:val="en-US" w:eastAsia="zh-CN" w:bidi="ar-SA"/>
              </w:rPr>
            </w:pPr>
            <w:r>
              <w:rPr>
                <w:rStyle w:val="5"/>
                <w:rFonts w:ascii="宋体" w:hAnsi="宋体"/>
                <w:kern w:val="0"/>
                <w:sz w:val="21"/>
                <w:szCs w:val="21"/>
                <w:lang w:val="en-US" w:eastAsia="zh-CN" w:bidi="ar-SA"/>
              </w:rPr>
              <w:t>四、升华主题，提出疑问</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1、引读：此时的周恩来才真正体会到……心中。至于他19岁远赴日本留学写下了这样一首诗。师读：大江歌罢掉头东，邃密群科济世穷。面壁十年图破壁，难酬蹈海亦英雄。</w:t>
            </w:r>
          </w:p>
          <w:p>
            <w:pPr>
              <w:spacing w:line="40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2、我想当修身课上魏校长提出为什么而读书这个问题时，我们就不难理解为什么周恩来有为中华之崛起而读书的回答了。而魏校长为什么会如此欣赏周恩来，为什么结尾要放到开头来写？这个故事又带给我们怎样的启示呢？我们下节课继续交流。</w:t>
            </w:r>
          </w:p>
          <w:p>
            <w:pPr>
              <w:jc w:val="left"/>
              <w:textAlignment w:val="baseline"/>
              <w:rPr>
                <w:rStyle w:val="5"/>
                <w:rFonts w:ascii="宋体" w:hAnsi="宋体"/>
                <w:kern w:val="2"/>
                <w:sz w:val="21"/>
                <w:szCs w:val="21"/>
                <w:lang w:val="en-US" w:eastAsia="zh-CN" w:bidi="ar-SA"/>
              </w:rPr>
            </w:pPr>
          </w:p>
        </w:tc>
        <w:tc>
          <w:tcPr>
            <w:tcW w:w="2689" w:type="dxa"/>
            <w:gridSpan w:val="4"/>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生齐读诗句</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p>
        </w:tc>
        <w:tc>
          <w:tcPr>
            <w:tcW w:w="2351" w:type="dxa"/>
            <w:gridSpan w:val="2"/>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kern w:val="0"/>
                <w:sz w:val="21"/>
                <w:szCs w:val="21"/>
                <w:lang w:val="en-US" w:eastAsia="zh-CN" w:bidi="ar-SA"/>
              </w:rPr>
            </w:pPr>
            <w:r>
              <w:rPr>
                <w:rStyle w:val="5"/>
                <w:rFonts w:ascii="宋体" w:hAnsi="宋体"/>
                <w:kern w:val="0"/>
                <w:sz w:val="21"/>
                <w:szCs w:val="21"/>
                <w:lang w:val="en-US" w:eastAsia="zh-CN" w:bidi="ar-SA"/>
              </w:rPr>
              <w:t>板书设计</w:t>
            </w:r>
          </w:p>
        </w:tc>
        <w:tc>
          <w:tcPr>
            <w:tcW w:w="8651" w:type="dxa"/>
            <w:gridSpan w:val="9"/>
            <w:tcBorders>
              <w:top w:val="single" w:color="000000" w:sz="4" w:space="0"/>
              <w:left w:val="single" w:color="000000" w:sz="4" w:space="0"/>
              <w:bottom w:val="single" w:color="000000" w:sz="4" w:space="0"/>
              <w:right w:val="single" w:color="000000" w:sz="4" w:space="0"/>
            </w:tcBorders>
            <w:vAlign w:val="top"/>
          </w:tcPr>
          <w:p>
            <w:pPr>
              <w:ind w:firstLine="2730" w:firstLineChars="1300"/>
              <w:jc w:val="both"/>
              <w:textAlignment w:val="baseline"/>
              <w:rPr>
                <w:rStyle w:val="5"/>
                <w:rFonts w:ascii="宋体" w:hAnsi="宋体"/>
                <w:color w:val="000000"/>
                <w:kern w:val="2"/>
                <w:sz w:val="21"/>
                <w:szCs w:val="24"/>
                <w:lang w:val="en-US" w:eastAsia="zh-CN" w:bidi="ar-SA"/>
              </w:rPr>
            </w:pPr>
            <w:r>
              <w:rPr>
                <w:rStyle w:val="5"/>
                <w:rFonts w:ascii="宋体" w:hAnsi="宋体"/>
                <w:color w:val="000000"/>
                <w:kern w:val="2"/>
                <w:sz w:val="21"/>
                <w:szCs w:val="24"/>
                <w:lang w:val="en-US" w:eastAsia="zh-CN" w:bidi="ar-SA"/>
              </w:rPr>
              <w:t>22.为中华之崛起而读书</w:t>
            </w:r>
          </w:p>
          <w:p>
            <w:pPr>
              <w:ind w:firstLine="1890" w:firstLineChars="900"/>
              <w:jc w:val="left"/>
              <w:textAlignment w:val="baseline"/>
              <w:rPr>
                <w:rStyle w:val="5"/>
                <w:rFonts w:ascii="宋体" w:hAnsi="宋体"/>
                <w:color w:val="000000"/>
                <w:kern w:val="2"/>
                <w:sz w:val="21"/>
                <w:szCs w:val="24"/>
                <w:lang w:val="en-US" w:eastAsia="zh-CN" w:bidi="ar-SA"/>
              </w:rPr>
            </w:pPr>
            <w:r>
              <w:rPr>
                <w:rStyle w:val="5"/>
                <w:rFonts w:ascii="宋体" w:hAnsi="宋体"/>
                <w:color w:val="000000"/>
                <w:kern w:val="2"/>
                <w:sz w:val="21"/>
                <w:szCs w:val="24"/>
                <w:lang w:val="en-US" w:eastAsia="zh-CN" w:bidi="ar-SA"/>
              </w:rPr>
              <w:t xml:space="preserve">          立志“振兴中华”</w:t>
            </w:r>
          </w:p>
          <w:p>
            <w:pPr>
              <w:ind w:firstLine="1890" w:firstLineChars="900"/>
              <w:jc w:val="left"/>
              <w:textAlignment w:val="baseline"/>
              <w:rPr>
                <w:rStyle w:val="5"/>
                <w:rFonts w:ascii="宋体" w:hAnsi="宋体"/>
                <w:color w:val="000000"/>
                <w:kern w:val="2"/>
                <w:sz w:val="21"/>
                <w:szCs w:val="24"/>
                <w:lang w:val="en-US" w:eastAsia="zh-CN" w:bidi="ar-SA"/>
              </w:rPr>
            </w:pPr>
            <w:r>
              <w:rPr>
                <w:rStyle w:val="5"/>
                <w:rFonts w:ascii="宋体" w:hAnsi="宋体"/>
                <w:color w:val="000000"/>
                <w:kern w:val="2"/>
                <w:sz w:val="21"/>
                <w:szCs w:val="24"/>
                <w:lang w:val="en-US" w:eastAsia="zh-CN" w:bidi="ar-SA"/>
              </w:rPr>
              <w:t xml:space="preserve">          耳闻“中华不振”</w:t>
            </w:r>
          </w:p>
          <w:p>
            <w:pPr>
              <w:ind w:firstLine="2940" w:firstLineChars="1400"/>
              <w:jc w:val="left"/>
              <w:textAlignment w:val="baseline"/>
              <w:rPr>
                <w:rStyle w:val="5"/>
                <w:rFonts w:ascii="黑体" w:hAnsi="宋体" w:eastAsia="黑体"/>
                <w:color w:val="000000"/>
                <w:kern w:val="2"/>
                <w:sz w:val="21"/>
                <w:szCs w:val="24"/>
                <w:lang w:val="en-US" w:eastAsia="zh-CN" w:bidi="ar-SA"/>
              </w:rPr>
            </w:pPr>
            <w:r>
              <w:rPr>
                <w:rStyle w:val="5"/>
                <w:rFonts w:ascii="宋体" w:hAnsi="宋体"/>
                <w:color w:val="000000"/>
                <w:kern w:val="2"/>
                <w:sz w:val="21"/>
                <w:szCs w:val="24"/>
                <w:lang w:val="en-US" w:eastAsia="zh-CN" w:bidi="ar-SA"/>
              </w:rPr>
              <w:t>目睹“中华不振”</w:t>
            </w:r>
          </w:p>
        </w:tc>
      </w:tr>
    </w:tbl>
    <w:p>
      <w:pPr>
        <w:jc w:val="both"/>
        <w:textAlignment w:val="baseline"/>
        <w:rPr>
          <w:rStyle w:val="5"/>
          <w:kern w:val="2"/>
          <w:sz w:val="21"/>
          <w:szCs w:val="24"/>
          <w:lang w:val="en-US" w:eastAsia="zh-CN" w:bidi="ar-SA"/>
        </w:rPr>
      </w:pPr>
    </w:p>
    <w:p>
      <w:pPr>
        <w:spacing w:line="320" w:lineRule="exact"/>
        <w:jc w:val="both"/>
        <w:textAlignment w:val="baseline"/>
        <w:rPr>
          <w:rStyle w:val="5"/>
          <w:b/>
          <w:kern w:val="2"/>
          <w:sz w:val="30"/>
          <w:szCs w:val="30"/>
          <w:lang w:val="en-US" w:eastAsia="zh-CN" w:bidi="ar-SA"/>
        </w:rPr>
      </w:pPr>
    </w:p>
    <w:p>
      <w:pPr>
        <w:spacing w:line="300" w:lineRule="exact"/>
        <w:jc w:val="both"/>
        <w:textAlignment w:val="baseline"/>
        <w:rPr>
          <w:rStyle w:val="5"/>
          <w:rFonts w:ascii="宋体" w:hAnsi="宋体"/>
          <w:kern w:val="2"/>
          <w:sz w:val="21"/>
          <w:szCs w:val="21"/>
          <w:lang w:val="en-US" w:eastAsia="zh-CN" w:bidi="ar-SA"/>
        </w:rPr>
      </w:pPr>
    </w:p>
    <w:p>
      <w:pPr>
        <w:ind w:firstLine="1365" w:firstLineChars="650"/>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 xml:space="preserve">           </w:t>
      </w:r>
    </w:p>
    <w:p>
      <w:pPr>
        <w:ind w:firstLine="1365" w:firstLineChars="650"/>
        <w:jc w:val="both"/>
        <w:textAlignment w:val="baseline"/>
        <w:rPr>
          <w:rStyle w:val="5"/>
          <w:rFonts w:ascii="宋体" w:hAnsi="宋体"/>
          <w:kern w:val="2"/>
          <w:sz w:val="21"/>
          <w:szCs w:val="21"/>
          <w:lang w:val="en-US" w:eastAsia="zh-CN" w:bidi="ar-SA"/>
        </w:rPr>
      </w:pPr>
    </w:p>
    <w:p>
      <w:pPr>
        <w:ind w:firstLine="1365" w:firstLineChars="650"/>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20" w:lineRule="exact"/>
        <w:jc w:val="both"/>
        <w:textAlignment w:val="baseline"/>
        <w:rPr>
          <w:rStyle w:val="5"/>
          <w:rFonts w:ascii="宋体" w:hAnsi="宋体"/>
          <w:kern w:val="2"/>
          <w:sz w:val="21"/>
          <w:szCs w:val="21"/>
          <w:lang w:val="en-US" w:eastAsia="zh-CN" w:bidi="ar-SA"/>
        </w:rPr>
      </w:pPr>
    </w:p>
    <w:p>
      <w:pPr>
        <w:spacing w:line="360" w:lineRule="exact"/>
        <w:ind w:firstLine="2800" w:firstLineChars="1000"/>
        <w:jc w:val="both"/>
        <w:textAlignment w:val="baseline"/>
        <w:rPr>
          <w:rStyle w:val="5"/>
          <w:b/>
          <w:kern w:val="2"/>
          <w:sz w:val="30"/>
          <w:szCs w:val="30"/>
          <w:lang w:val="en-US" w:eastAsia="zh-CN" w:bidi="ar-SA"/>
        </w:rPr>
      </w:pPr>
      <w:r>
        <w:rPr>
          <w:rStyle w:val="5"/>
          <w:rFonts w:ascii="黑体" w:eastAsia="黑体"/>
          <w:kern w:val="2"/>
          <w:sz w:val="28"/>
          <w:szCs w:val="28"/>
          <w:lang w:val="en-US" w:eastAsia="zh-CN" w:bidi="ar-SA"/>
        </w:rPr>
        <w:t>薛家实验小学语文教学设计方案</w:t>
      </w:r>
    </w:p>
    <w:tbl>
      <w:tblPr>
        <w:tblStyle w:val="3"/>
        <w:tblW w:w="98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8"/>
        <w:gridCol w:w="529"/>
        <w:gridCol w:w="2172"/>
        <w:gridCol w:w="792"/>
        <w:gridCol w:w="647"/>
        <w:gridCol w:w="433"/>
        <w:gridCol w:w="816"/>
        <w:gridCol w:w="1020"/>
        <w:gridCol w:w="168"/>
        <w:gridCol w:w="1260"/>
        <w:gridCol w:w="1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cs="Times New Roman"/>
                <w:b/>
                <w:bCs/>
                <w:kern w:val="2"/>
                <w:sz w:val="21"/>
                <w:szCs w:val="21"/>
                <w:lang w:val="en-US" w:eastAsia="zh-CN" w:bidi="ar-SA"/>
              </w:rPr>
            </w:pPr>
            <w:r>
              <w:rPr>
                <w:rStyle w:val="5"/>
                <w:rFonts w:ascii="宋体" w:hAnsi="宋体" w:cs="Times New Roman"/>
                <w:b/>
                <w:bCs/>
                <w:kern w:val="2"/>
                <w:sz w:val="21"/>
                <w:szCs w:val="21"/>
                <w:lang w:val="en-US" w:eastAsia="zh-CN" w:bidi="ar-SA"/>
              </w:rPr>
              <w:t>学校</w:t>
            </w:r>
          </w:p>
        </w:tc>
        <w:tc>
          <w:tcPr>
            <w:tcW w:w="2701" w:type="dxa"/>
            <w:gridSpan w:val="2"/>
            <w:tcBorders>
              <w:top w:val="single" w:color="000000" w:sz="4" w:space="0"/>
              <w:left w:val="single" w:color="000000" w:sz="4" w:space="0"/>
              <w:bottom w:val="single" w:color="000000" w:sz="4" w:space="0"/>
              <w:right w:val="single" w:color="000000" w:sz="4" w:space="0"/>
            </w:tcBorders>
            <w:vAlign w:val="top"/>
          </w:tcPr>
          <w:p>
            <w:pPr>
              <w:ind w:firstLine="420" w:firstLineChars="200"/>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薛家实验小学</w:t>
            </w:r>
          </w:p>
        </w:tc>
        <w:tc>
          <w:tcPr>
            <w:tcW w:w="792"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学科</w:t>
            </w:r>
          </w:p>
        </w:tc>
        <w:tc>
          <w:tcPr>
            <w:tcW w:w="1080" w:type="dxa"/>
            <w:gridSpan w:val="2"/>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语文</w:t>
            </w:r>
          </w:p>
        </w:tc>
        <w:tc>
          <w:tcPr>
            <w:tcW w:w="816"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班级</w:t>
            </w:r>
          </w:p>
        </w:tc>
        <w:tc>
          <w:tcPr>
            <w:tcW w:w="1188" w:type="dxa"/>
            <w:gridSpan w:val="2"/>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四（7）班</w:t>
            </w:r>
          </w:p>
        </w:tc>
        <w:tc>
          <w:tcPr>
            <w:tcW w:w="126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人数</w:t>
            </w:r>
          </w:p>
        </w:tc>
        <w:tc>
          <w:tcPr>
            <w:tcW w:w="1343" w:type="dxa"/>
            <w:tcBorders>
              <w:top w:val="single" w:color="000000" w:sz="4" w:space="0"/>
              <w:left w:val="single" w:color="000000" w:sz="4" w:space="0"/>
              <w:bottom w:val="single" w:color="000000" w:sz="4" w:space="0"/>
              <w:right w:val="single" w:color="000000" w:sz="4" w:space="0"/>
            </w:tcBorders>
            <w:vAlign w:val="top"/>
          </w:tcPr>
          <w:p>
            <w:pPr>
              <w:ind w:firstLine="420" w:firstLineChars="200"/>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48" w:type="dxa"/>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课题</w:t>
            </w:r>
          </w:p>
        </w:tc>
        <w:tc>
          <w:tcPr>
            <w:tcW w:w="2701" w:type="dxa"/>
            <w:gridSpan w:val="2"/>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eastAsia="宋体"/>
                <w:kern w:val="2"/>
                <w:sz w:val="21"/>
                <w:szCs w:val="21"/>
                <w:lang w:val="en-US" w:eastAsia="zh-CN" w:bidi="ar-SA"/>
              </w:rPr>
            </w:pPr>
            <w:r>
              <w:rPr>
                <w:rStyle w:val="5"/>
                <w:rFonts w:ascii="宋体" w:hAnsi="宋体"/>
                <w:kern w:val="2"/>
                <w:sz w:val="21"/>
                <w:szCs w:val="21"/>
                <w:lang w:val="en-US" w:eastAsia="zh-CN" w:bidi="ar-SA"/>
              </w:rPr>
              <w:t xml:space="preserve">  《梅兰芳蓄须》</w:t>
            </w:r>
          </w:p>
        </w:tc>
        <w:tc>
          <w:tcPr>
            <w:tcW w:w="792"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课时</w:t>
            </w:r>
          </w:p>
        </w:tc>
        <w:tc>
          <w:tcPr>
            <w:tcW w:w="1080" w:type="dxa"/>
            <w:gridSpan w:val="2"/>
            <w:tcBorders>
              <w:top w:val="single" w:color="000000" w:sz="4" w:space="0"/>
              <w:left w:val="single" w:color="000000" w:sz="4" w:space="0"/>
              <w:bottom w:val="single" w:color="000000" w:sz="4" w:space="0"/>
              <w:right w:val="single" w:color="000000" w:sz="4" w:space="0"/>
            </w:tcBorders>
            <w:vAlign w:val="top"/>
          </w:tcPr>
          <w:p>
            <w:pPr>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共1课时</w:t>
            </w:r>
          </w:p>
        </w:tc>
        <w:tc>
          <w:tcPr>
            <w:tcW w:w="816"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cs="Times New Roman"/>
                <w:bCs/>
                <w:kern w:val="2"/>
                <w:sz w:val="21"/>
                <w:szCs w:val="21"/>
                <w:lang w:val="en-US" w:eastAsia="zh-CN" w:bidi="ar-SA"/>
              </w:rPr>
            </w:pPr>
            <w:r>
              <w:rPr>
                <w:rStyle w:val="5"/>
                <w:rFonts w:ascii="宋体" w:hAnsi="宋体" w:cs="Times New Roman"/>
                <w:b/>
                <w:bCs/>
                <w:kern w:val="2"/>
                <w:sz w:val="21"/>
                <w:szCs w:val="21"/>
                <w:lang w:val="en-US" w:eastAsia="zh-CN" w:bidi="ar-SA"/>
              </w:rPr>
              <w:t>教师</w:t>
            </w:r>
          </w:p>
        </w:tc>
        <w:tc>
          <w:tcPr>
            <w:tcW w:w="1188" w:type="dxa"/>
            <w:gridSpan w:val="2"/>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eastAsia="宋体"/>
                <w:kern w:val="2"/>
                <w:sz w:val="21"/>
                <w:szCs w:val="21"/>
                <w:lang w:val="en-US" w:eastAsia="zh-CN" w:bidi="ar-SA"/>
              </w:rPr>
            </w:pPr>
            <w:r>
              <w:rPr>
                <w:rStyle w:val="5"/>
                <w:rFonts w:ascii="宋体" w:hAnsi="宋体"/>
                <w:kern w:val="2"/>
                <w:sz w:val="21"/>
                <w:szCs w:val="21"/>
                <w:lang w:val="en-US" w:eastAsia="zh-CN" w:bidi="ar-SA"/>
              </w:rPr>
              <w:t>朱 彤</w:t>
            </w:r>
          </w:p>
        </w:tc>
        <w:tc>
          <w:tcPr>
            <w:tcW w:w="1260" w:type="dxa"/>
            <w:tcBorders>
              <w:top w:val="single" w:color="000000" w:sz="4" w:space="0"/>
              <w:left w:val="single" w:color="000000" w:sz="4" w:space="0"/>
              <w:bottom w:val="single" w:color="000000" w:sz="4" w:space="0"/>
              <w:right w:val="single" w:color="000000" w:sz="4" w:space="0"/>
            </w:tcBorders>
            <w:vAlign w:val="top"/>
          </w:tcPr>
          <w:p>
            <w:pPr>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日期</w:t>
            </w:r>
          </w:p>
        </w:tc>
        <w:tc>
          <w:tcPr>
            <w:tcW w:w="1343" w:type="dxa"/>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11月26日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828" w:type="dxa"/>
            <w:gridSpan w:val="11"/>
            <w:tcBorders>
              <w:top w:val="single" w:color="000000" w:sz="4" w:space="0"/>
              <w:left w:val="single" w:color="000000" w:sz="4" w:space="0"/>
              <w:bottom w:val="single" w:color="000000" w:sz="4" w:space="0"/>
              <w:right w:val="single" w:color="000000" w:sz="4" w:space="0"/>
            </w:tcBorders>
            <w:vAlign w:val="top"/>
          </w:tcPr>
          <w:p>
            <w:pPr>
              <w:numPr>
                <w:ilvl w:val="0"/>
                <w:numId w:val="1"/>
              </w:numPr>
              <w:ind w:firstLine="422" w:firstLineChars="200"/>
              <w:jc w:val="left"/>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教学目标</w:t>
            </w:r>
          </w:p>
          <w:p>
            <w:pPr>
              <w:numPr>
                <w:ilvl w:val="0"/>
                <w:numId w:val="2"/>
              </w:numPr>
              <w:ind w:firstLine="480" w:firstLineChars="200"/>
              <w:jc w:val="left"/>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能正确认读“蓄、迫”等11个生字，读准多音字“宁、要”。</w:t>
            </w:r>
          </w:p>
          <w:p>
            <w:pPr>
              <w:numPr>
                <w:ilvl w:val="0"/>
                <w:numId w:val="2"/>
              </w:numPr>
              <w:ind w:left="0" w:leftChars="0" w:firstLine="480" w:firstLineChars="200"/>
              <w:jc w:val="left"/>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能说清楚梅兰芳用了哪些方法拒绝为日本人演戏以及他所经历的危险和困难。</w:t>
            </w:r>
          </w:p>
          <w:p>
            <w:pPr>
              <w:numPr>
                <w:ilvl w:val="0"/>
                <w:numId w:val="2"/>
              </w:numPr>
              <w:ind w:left="0" w:leftChars="0" w:firstLine="480" w:firstLineChars="200"/>
              <w:jc w:val="left"/>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通过具体事例体会梅兰芳的爱国情怀。</w:t>
            </w:r>
          </w:p>
          <w:p>
            <w:pPr>
              <w:numPr>
                <w:ilvl w:val="0"/>
                <w:numId w:val="0"/>
              </w:numPr>
              <w:ind w:firstLine="482" w:firstLineChars="200"/>
              <w:jc w:val="left"/>
              <w:textAlignment w:val="baseline"/>
              <w:rPr>
                <w:rStyle w:val="5"/>
                <w:rFonts w:ascii="宋体" w:hAnsi="宋体" w:eastAsia="宋体" w:cs="Times New Roman"/>
                <w:b/>
                <w:bCs/>
                <w:kern w:val="2"/>
                <w:sz w:val="24"/>
                <w:szCs w:val="24"/>
                <w:lang w:val="en-US" w:eastAsia="zh-CN" w:bidi="ar-SA"/>
              </w:rPr>
            </w:pPr>
            <w:r>
              <w:rPr>
                <w:rStyle w:val="5"/>
                <w:rFonts w:ascii="宋体" w:hAnsi="宋体" w:cs="Times New Roman"/>
                <w:b/>
                <w:bCs/>
                <w:kern w:val="2"/>
                <w:sz w:val="24"/>
                <w:szCs w:val="24"/>
                <w:lang w:val="en-US" w:eastAsia="zh-CN" w:bidi="ar-SA"/>
              </w:rPr>
              <w:t>二、教材解析</w:t>
            </w:r>
          </w:p>
          <w:p>
            <w:pPr>
              <w:pStyle w:val="8"/>
              <w:widowControl/>
              <w:pBdr>
                <w:top w:val="none" w:color="auto" w:sz="0" w:space="0"/>
                <w:left w:val="none" w:color="auto" w:sz="0" w:space="0"/>
                <w:bottom w:val="none" w:color="auto" w:sz="0" w:space="0"/>
                <w:right w:val="none" w:color="auto" w:sz="0" w:space="0"/>
              </w:pBdr>
              <w:shd w:val="clear" w:color="auto" w:fill="FFFFFF"/>
              <w:kinsoku/>
              <w:wordWrap/>
              <w:overflowPunct/>
              <w:autoSpaceDE/>
              <w:autoSpaceDN/>
              <w:bidi w:val="0"/>
              <w:spacing w:before="0" w:after="0"/>
              <w:ind w:left="0" w:right="0" w:firstLine="480" w:firstLineChars="200"/>
              <w:jc w:val="left"/>
              <w:textAlignment w:val="auto"/>
              <w:rPr>
                <w:rStyle w:val="5"/>
                <w:rFonts w:ascii="宋体" w:hAnsi="宋体" w:eastAsia="宋体"/>
                <w:kern w:val="2"/>
                <w:sz w:val="24"/>
                <w:szCs w:val="24"/>
                <w:lang w:val="en-US" w:eastAsia="zh-CN" w:bidi="ar-SA"/>
              </w:rPr>
            </w:pPr>
            <w:r>
              <w:rPr>
                <w:rStyle w:val="5"/>
                <w:rFonts w:ascii="宋体" w:hAnsi="宋体" w:eastAsia="宋体"/>
                <w:kern w:val="2"/>
                <w:sz w:val="24"/>
                <w:szCs w:val="24"/>
                <w:lang w:val="en-US" w:eastAsia="zh-CN" w:bidi="ar-SA"/>
              </w:rPr>
              <w:t>《梅兰芳蓄须》是国家统编教材小学语文四年级上册第七单元的一篇略读课文,该单元以“爱国情怀”为主题展开，本单元要求学生读懂课文内容，初步理解含义深刻的句子，了解文中人物在中华文化史上的影响。</w:t>
            </w:r>
          </w:p>
          <w:p>
            <w:pPr>
              <w:kinsoku/>
              <w:wordWrap/>
              <w:overflowPunct/>
              <w:autoSpaceDE/>
              <w:autoSpaceDN/>
              <w:bidi w:val="0"/>
              <w:ind w:firstLine="480" w:firstLineChars="200"/>
              <w:jc w:val="left"/>
              <w:textAlignment w:val="auto"/>
              <w:rPr>
                <w:rStyle w:val="5"/>
                <w:rFonts w:ascii="宋体" w:hAnsi="宋体" w:eastAsia="宋体"/>
                <w:i w:val="0"/>
                <w:caps w:val="0"/>
                <w:color w:val="333333"/>
                <w:kern w:val="2"/>
                <w:sz w:val="24"/>
                <w:szCs w:val="24"/>
                <w:lang w:val="en-US" w:eastAsia="zh-CN" w:bidi="ar-SA"/>
              </w:rPr>
            </w:pPr>
            <w:r>
              <w:rPr>
                <w:rStyle w:val="5"/>
                <w:rFonts w:ascii="宋体" w:hAnsi="宋体" w:eastAsia="宋体"/>
                <w:kern w:val="2"/>
                <w:sz w:val="24"/>
                <w:szCs w:val="24"/>
                <w:lang w:val="en-US" w:eastAsia="zh-CN" w:bidi="ar-SA"/>
              </w:rPr>
              <w:t>《梅兰芳蓄须》 是一篇介绍人物事迹的记叙文,本课讲了现代著名京剧艺术家梅兰芳生平中的一段感人事迹。抗战时，占领上海的日军想利用梅兰芳的影响粉饰太平，梅兰芳获悉后通过避居香港、蓄须、打针装病等方法一次次拒绝了日本人的邀请，充分显示出了他强烈的爱国思想和崇高的民族气节。第七单元的语文要素是“关注主要人物和事件，学习把握文章的主要内容。”本单元的第二篇课文《为中华之崛起而读书》侧重引导学生通过先弄清每件事情讲了什么，再把几件事连起来的方式把握文章的主要内容。本文《梅兰芳蓄须》侧重引导学生运用这种方法把握文章内容，联系时代背景，理解梅兰芳拒绝为日本人演戏所经历的危险和困难，感受梅兰芳蓄须明志的高尚气节。</w:t>
            </w:r>
          </w:p>
          <w:p>
            <w:pPr>
              <w:ind w:firstLine="482" w:firstLineChars="200"/>
              <w:jc w:val="left"/>
              <w:textAlignment w:val="baseline"/>
              <w:rPr>
                <w:rStyle w:val="5"/>
                <w:rFonts w:ascii="宋体" w:hAnsi="宋体" w:cs="Times New Roman"/>
                <w:b/>
                <w:bCs/>
                <w:kern w:val="2"/>
                <w:sz w:val="24"/>
                <w:szCs w:val="24"/>
                <w:lang w:val="en-US" w:eastAsia="zh-CN" w:bidi="ar-SA"/>
              </w:rPr>
            </w:pPr>
            <w:r>
              <w:rPr>
                <w:rStyle w:val="5"/>
                <w:rFonts w:ascii="宋体" w:hAnsi="宋体" w:cs="Times New Roman"/>
                <w:b/>
                <w:bCs/>
                <w:kern w:val="2"/>
                <w:sz w:val="24"/>
                <w:szCs w:val="24"/>
                <w:lang w:val="en-US" w:eastAsia="zh-CN" w:bidi="ar-SA"/>
              </w:rPr>
              <w:t>三、学情分析 </w:t>
            </w:r>
          </w:p>
          <w:p>
            <w:pPr>
              <w:ind w:firstLine="480" w:firstLineChars="200"/>
              <w:jc w:val="left"/>
              <w:textAlignment w:val="baseline"/>
              <w:rPr>
                <w:rStyle w:val="5"/>
                <w:rFonts w:ascii="宋体" w:hAnsi="宋体"/>
                <w:kern w:val="2"/>
                <w:sz w:val="21"/>
                <w:szCs w:val="21"/>
                <w:lang w:val="en-US" w:eastAsia="zh-CN" w:bidi="ar-SA"/>
              </w:rPr>
            </w:pPr>
            <w:r>
              <w:rPr>
                <w:rStyle w:val="5"/>
                <w:rFonts w:ascii="宋体" w:hAnsi="宋体"/>
                <w:kern w:val="2"/>
                <w:sz w:val="24"/>
                <w:szCs w:val="24"/>
                <w:lang w:val="en-US" w:eastAsia="zh-CN" w:bidi="ar-SA"/>
              </w:rPr>
              <w:t>四年级的学生对梅兰芳比较陌生，所以可以利用多种手段让梅兰芳先生这个人物形象走进学生心中，进而引导学生理解文意，知道文中梅兰芳先生在蓄须的时候都经历了哪些危险和困难，激起学生强烈对京剧表演师梅兰芳的生平事迹、抗战故事就知之更少。课前应先让学生查找相关资料，课堂上适当补充介绍，结合梅兰芳经典作品，引导学生进一步了解戏剧大师梅兰芳，了解京剧艺术中旦角的相关知识，以便学生更好理解梅兰芳蓄须抗演的爱国情怀，体会文章表达的情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9828" w:type="dxa"/>
            <w:gridSpan w:val="11"/>
            <w:tcBorders>
              <w:top w:val="single" w:color="000000" w:sz="4" w:space="0"/>
              <w:left w:val="single" w:color="000000" w:sz="4" w:space="0"/>
              <w:bottom w:val="single" w:color="000000" w:sz="4" w:space="0"/>
              <w:right w:val="single" w:color="000000" w:sz="4" w:space="0"/>
            </w:tcBorders>
            <w:vAlign w:val="top"/>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教  学  过  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活动板块</w:t>
            </w:r>
          </w:p>
        </w:tc>
        <w:tc>
          <w:tcPr>
            <w:tcW w:w="3611" w:type="dxa"/>
            <w:gridSpan w:val="3"/>
            <w:tcBorders>
              <w:top w:val="single" w:color="000000" w:sz="4" w:space="0"/>
              <w:left w:val="single" w:color="000000" w:sz="4" w:space="0"/>
              <w:bottom w:val="single" w:color="000000" w:sz="4" w:space="0"/>
              <w:right w:val="single" w:color="000000" w:sz="4" w:space="0"/>
            </w:tcBorders>
            <w:vAlign w:val="center"/>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活动内容与呈现方式</w:t>
            </w:r>
          </w:p>
        </w:tc>
        <w:tc>
          <w:tcPr>
            <w:tcW w:w="2269" w:type="dxa"/>
            <w:gridSpan w:val="3"/>
            <w:tcBorders>
              <w:top w:val="single" w:color="000000" w:sz="4" w:space="0"/>
              <w:left w:val="single" w:color="000000" w:sz="4" w:space="0"/>
              <w:bottom w:val="single" w:color="000000" w:sz="4" w:space="0"/>
              <w:right w:val="single" w:color="000000" w:sz="4" w:space="0"/>
            </w:tcBorders>
            <w:vAlign w:val="center"/>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学生活动方式</w:t>
            </w:r>
          </w:p>
        </w:tc>
        <w:tc>
          <w:tcPr>
            <w:tcW w:w="2771" w:type="dxa"/>
            <w:gridSpan w:val="3"/>
            <w:tcBorders>
              <w:top w:val="single" w:color="000000" w:sz="4" w:space="0"/>
              <w:left w:val="single" w:color="000000" w:sz="4" w:space="0"/>
              <w:bottom w:val="single" w:color="000000" w:sz="4" w:space="0"/>
              <w:right w:val="single" w:color="000000" w:sz="4" w:space="0"/>
            </w:tcBorders>
            <w:vAlign w:val="center"/>
          </w:tcPr>
          <w:p>
            <w:pPr>
              <w:ind w:firstLine="422" w:firstLineChars="200"/>
              <w:jc w:val="center"/>
              <w:textAlignment w:val="baseline"/>
              <w:rPr>
                <w:rStyle w:val="5"/>
                <w:rFonts w:ascii="宋体" w:hAnsi="宋体"/>
                <w:b/>
                <w:kern w:val="2"/>
                <w:sz w:val="21"/>
                <w:szCs w:val="21"/>
                <w:lang w:val="en-US" w:eastAsia="zh-CN" w:bidi="ar-SA"/>
              </w:rPr>
            </w:pPr>
            <w:r>
              <w:rPr>
                <w:rStyle w:val="5"/>
                <w:rFonts w:ascii="宋体" w:hAnsi="宋体"/>
                <w:b/>
                <w:kern w:val="2"/>
                <w:sz w:val="21"/>
                <w:szCs w:val="21"/>
                <w:lang w:val="en-US" w:eastAsia="zh-CN" w:bidi="ar-SA"/>
              </w:rPr>
              <w:t>交流方式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eastAsia="宋体"/>
                <w:kern w:val="2"/>
                <w:sz w:val="21"/>
                <w:szCs w:val="21"/>
                <w:lang w:val="en-US" w:eastAsia="zh-CN" w:bidi="ar-SA"/>
              </w:rPr>
            </w:pPr>
            <w:r>
              <w:rPr>
                <w:rStyle w:val="5"/>
                <w:rFonts w:ascii="宋体" w:hAnsi="宋体"/>
                <w:kern w:val="2"/>
                <w:sz w:val="21"/>
                <w:szCs w:val="21"/>
                <w:lang w:val="en-US" w:eastAsia="zh-CN" w:bidi="ar-SA"/>
              </w:rPr>
              <w:t>一、图片导入，了解梅兰芳</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numPr>
                <w:ilvl w:val="0"/>
                <w:numId w:val="0"/>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1、观图片，猜人物。</w:t>
            </w:r>
          </w:p>
          <w:p>
            <w:pPr>
              <w:numPr>
                <w:ilvl w:val="0"/>
                <w:numId w:val="0"/>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这是谁？（出示图片）</w:t>
            </w:r>
          </w:p>
          <w:p>
            <w:pPr>
              <w:numPr>
                <w:ilvl w:val="0"/>
                <w:numId w:val="0"/>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对于梅兰芳你了解多少呢？</w:t>
            </w:r>
          </w:p>
          <w:p>
            <w:pPr>
              <w:numPr>
                <w:ilvl w:val="0"/>
                <w:numId w:val="3"/>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课文中是这样介绍梅兰芳，出示词语：（1）旦角</w:t>
            </w:r>
          </w:p>
          <w:p>
            <w:pPr>
              <w:numPr>
                <w:ilvl w:val="0"/>
                <w:numId w:val="0"/>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正音“角”字，了解是戏剧中的女性角色，梅兰芳演出时男扮女装。</w:t>
            </w:r>
          </w:p>
          <w:p>
            <w:pPr>
              <w:numPr>
                <w:ilvl w:val="0"/>
                <w:numId w:val="4"/>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京剧大师</w:t>
            </w:r>
          </w:p>
          <w:p>
            <w:pPr>
              <w:numPr>
                <w:ilvl w:val="0"/>
                <w:numId w:val="4"/>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梅兰芳的代表作《霸王别姬》《贵妃醉酒》</w:t>
            </w:r>
          </w:p>
          <w:p>
            <w:pPr>
              <w:numPr>
                <w:ilvl w:val="0"/>
                <w:numId w:val="4"/>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闻名世界的京剧表演艺术家</w:t>
            </w:r>
          </w:p>
          <w:p>
            <w:pPr>
              <w:numPr>
                <w:ilvl w:val="0"/>
                <w:numId w:val="3"/>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请同学们从中选用几个，用一小段话来介绍梅兰芳。</w:t>
            </w:r>
          </w:p>
          <w:p>
            <w:pPr>
              <w:numPr>
                <w:ilvl w:val="0"/>
                <w:numId w:val="3"/>
              </w:num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今天我们就来《梅兰芳蓄须》的故事，板书课题，齐读课题。理解“蓄须”（简单来说——留胡子）</w:t>
            </w:r>
          </w:p>
        </w:tc>
        <w:tc>
          <w:tcPr>
            <w:tcW w:w="2269"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20" w:lineRule="exact"/>
              <w:jc w:val="both"/>
              <w:textAlignment w:val="baseline"/>
              <w:rPr>
                <w:rStyle w:val="5"/>
                <w:rFonts w:ascii="宋体" w:hAnsi="宋体"/>
                <w:kern w:val="2"/>
                <w:sz w:val="21"/>
                <w:szCs w:val="21"/>
                <w:lang w:val="en-US" w:eastAsia="zh-CN" w:bidi="ar-SA"/>
              </w:rPr>
            </w:pPr>
          </w:p>
          <w:p>
            <w:pPr>
              <w:numPr>
                <w:ilvl w:val="0"/>
                <w:numId w:val="5"/>
              </w:numPr>
              <w:snapToGrid w:val="0"/>
              <w:spacing w:line="480" w:lineRule="auto"/>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学生分享课前查找的资料。</w:t>
            </w:r>
          </w:p>
          <w:p>
            <w:pPr>
              <w:numPr>
                <w:ilvl w:val="0"/>
                <w:numId w:val="5"/>
              </w:numPr>
              <w:snapToGrid w:val="0"/>
              <w:spacing w:line="480" w:lineRule="auto"/>
              <w:ind w:left="0" w:leftChars="0" w:firstLineChars="0"/>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学生开火车读词句。</w:t>
            </w:r>
          </w:p>
          <w:p>
            <w:pPr>
              <w:numPr>
                <w:ilvl w:val="0"/>
                <w:numId w:val="5"/>
              </w:numPr>
              <w:snapToGrid w:val="0"/>
              <w:spacing w:line="480" w:lineRule="auto"/>
              <w:ind w:left="0" w:leftChars="0" w:firstLineChars="0"/>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学生练习，指名交流</w:t>
            </w:r>
          </w:p>
        </w:tc>
        <w:tc>
          <w:tcPr>
            <w:tcW w:w="2771"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20" w:lineRule="exact"/>
              <w:jc w:val="both"/>
              <w:textAlignment w:val="baseline"/>
              <w:rPr>
                <w:rStyle w:val="5"/>
                <w:rFonts w:ascii="宋体" w:hAnsi="宋体" w:eastAsia="宋体"/>
                <w:kern w:val="2"/>
                <w:sz w:val="21"/>
                <w:szCs w:val="21"/>
                <w:lang w:val="en-US" w:eastAsia="zh-CN" w:bidi="ar-SA"/>
              </w:rPr>
            </w:pPr>
          </w:p>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关注引导学生查阅资料方式</w:t>
            </w:r>
          </w:p>
          <w:p>
            <w:pPr>
              <w:snapToGrid w:val="0"/>
              <w:spacing w:line="320" w:lineRule="exact"/>
              <w:jc w:val="both"/>
              <w:textAlignment w:val="baseline"/>
              <w:rPr>
                <w:rStyle w:val="5"/>
                <w:rFonts w:ascii="宋体" w:hAnsi="宋体"/>
                <w:kern w:val="2"/>
                <w:sz w:val="21"/>
                <w:szCs w:val="21"/>
                <w:lang w:val="en-US" w:eastAsia="zh-CN" w:bidi="ar-SA"/>
              </w:rPr>
            </w:pPr>
          </w:p>
          <w:p>
            <w:pPr>
              <w:snapToGrid w:val="0"/>
              <w:spacing w:line="320" w:lineRule="exact"/>
              <w:jc w:val="both"/>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师小结：从生平、地位、成就等方面介绍人物。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eastAsia="宋体"/>
                <w:kern w:val="2"/>
                <w:sz w:val="21"/>
                <w:szCs w:val="21"/>
                <w:lang w:val="en-US" w:eastAsia="zh-CN" w:bidi="ar-SA"/>
              </w:rPr>
            </w:pPr>
            <w:r>
              <w:rPr>
                <w:rStyle w:val="5"/>
                <w:rFonts w:ascii="宋体" w:hAnsi="宋体"/>
                <w:kern w:val="2"/>
                <w:sz w:val="21"/>
                <w:szCs w:val="21"/>
                <w:lang w:val="en-US" w:eastAsia="zh-CN" w:bidi="ar-SA"/>
              </w:rPr>
              <w:t>二、检查预习，梳理文脉</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这是一篇略读课文，里面有一些词语离我们比较遥远，请同学们先来读一读</w:t>
            </w:r>
          </w:p>
          <w:p>
            <w:pPr>
              <w:numPr>
                <w:ilvl w:val="0"/>
                <w:numId w:val="6"/>
              </w:numPr>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检查生字词</w:t>
            </w:r>
          </w:p>
          <w:p>
            <w:pPr>
              <w:numPr>
                <w:ilvl w:val="0"/>
                <w:numId w:val="0"/>
              </w:numPr>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抗日战争  侵略者  沦陷  租界</w:t>
            </w:r>
          </w:p>
          <w:p>
            <w:pPr>
              <w:numPr>
                <w:ilvl w:val="0"/>
                <w:numId w:val="0"/>
              </w:numPr>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什么叫“抗日战争”？用一句话说说</w:t>
            </w:r>
          </w:p>
          <w:p>
            <w:pPr>
              <w:numPr>
                <w:ilvl w:val="0"/>
                <w:numId w:val="0"/>
              </w:numPr>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 xml:space="preserve"> 如果一个地方被日军占领，这个地方就  租界（沦陷）但是还有一个地方可以暂时居住（租界）</w:t>
            </w:r>
          </w:p>
          <w:p>
            <w:pPr>
              <w:numPr>
                <w:ilvl w:val="0"/>
                <w:numId w:val="7"/>
              </w:numPr>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大致了解“大东亚圣战”</w:t>
            </w:r>
          </w:p>
          <w:p>
            <w:pPr>
              <w:numPr>
                <w:ilvl w:val="0"/>
                <w:numId w:val="0"/>
              </w:numPr>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出示地图，日本人野心勃勃不仅想要称霸整个亚洲，甚至想要统治整个澳洲，建立一个以日本帝国主义为中心的大东亚共荣圈，他们将这场战争美名其曰为“大东亚圣战”“圣”，就是（神圣的意思。这场战争对我们来说是神圣的吗？所以，我们要加双引号。</w:t>
            </w:r>
          </w:p>
          <w:p>
            <w:pPr>
              <w:numPr>
                <w:ilvl w:val="0"/>
                <w:numId w:val="7"/>
              </w:numPr>
              <w:ind w:left="0" w:leftChars="0" w:firstLineChars="0"/>
              <w:jc w:val="left"/>
              <w:textAlignment w:val="baseline"/>
              <w:rPr>
                <w:rStyle w:val="5"/>
                <w:rFonts w:ascii="宋体" w:hAnsi="宋体"/>
                <w:b/>
                <w:kern w:val="2"/>
                <w:sz w:val="21"/>
                <w:szCs w:val="21"/>
                <w:lang w:val="en-US" w:eastAsia="zh-CN" w:bidi="ar-SA"/>
              </w:rPr>
            </w:pPr>
            <w:r>
              <w:rPr>
                <w:rStyle w:val="5"/>
                <w:rFonts w:ascii="宋体" w:hAnsi="宋体" w:cs="Times New Roman"/>
                <w:b w:val="0"/>
                <w:bCs/>
                <w:kern w:val="2"/>
                <w:sz w:val="21"/>
                <w:szCs w:val="21"/>
                <w:lang w:val="en-US" w:eastAsia="zh-CN" w:bidi="ar-SA"/>
              </w:rPr>
              <w:t>梳理时光轴，把握课文主要内容。</w:t>
            </w:r>
          </w:p>
        </w:tc>
        <w:tc>
          <w:tcPr>
            <w:tcW w:w="2269" w:type="dxa"/>
            <w:gridSpan w:val="3"/>
            <w:tcBorders>
              <w:top w:val="single" w:color="000000" w:sz="4" w:space="0"/>
              <w:left w:val="single" w:color="000000" w:sz="4" w:space="0"/>
              <w:bottom w:val="single" w:color="000000" w:sz="4" w:space="0"/>
              <w:right w:val="single" w:color="000000" w:sz="4" w:space="0"/>
            </w:tcBorders>
            <w:vAlign w:val="top"/>
          </w:tcPr>
          <w:p>
            <w:pPr>
              <w:numPr>
                <w:ilvl w:val="0"/>
                <w:numId w:val="8"/>
              </w:num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开火车读</w:t>
            </w:r>
          </w:p>
          <w:p>
            <w:pPr>
              <w:numPr>
                <w:ilvl w:val="0"/>
                <w:numId w:val="0"/>
              </w:numPr>
              <w:jc w:val="left"/>
              <w:textAlignment w:val="baseline"/>
              <w:rPr>
                <w:rStyle w:val="5"/>
                <w:rFonts w:ascii="宋体" w:hAnsi="宋体"/>
                <w:kern w:val="2"/>
                <w:sz w:val="21"/>
                <w:szCs w:val="21"/>
                <w:lang w:val="en-US" w:eastAsia="zh-CN" w:bidi="ar-SA"/>
              </w:rPr>
            </w:pPr>
          </w:p>
          <w:p>
            <w:pPr>
              <w:numPr>
                <w:ilvl w:val="0"/>
                <w:numId w:val="8"/>
              </w:numPr>
              <w:ind w:left="0" w:leftChars="0" w:firstLineChars="0"/>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女生说时间，男生说主要事件</w:t>
            </w:r>
          </w:p>
          <w:p>
            <w:pPr>
              <w:numPr>
                <w:ilvl w:val="0"/>
                <w:numId w:val="0"/>
              </w:numPr>
              <w:ind w:leftChars="0"/>
              <w:jc w:val="left"/>
              <w:textAlignment w:val="baseline"/>
              <w:rPr>
                <w:rStyle w:val="5"/>
                <w:rFonts w:ascii="宋体" w:hAnsi="宋体"/>
                <w:kern w:val="2"/>
                <w:sz w:val="21"/>
                <w:szCs w:val="21"/>
                <w:lang w:val="en-US" w:eastAsia="zh-CN" w:bidi="ar-SA"/>
              </w:rPr>
            </w:pPr>
          </w:p>
          <w:p>
            <w:pPr>
              <w:numPr>
                <w:ilvl w:val="0"/>
                <w:numId w:val="8"/>
              </w:numPr>
              <w:ind w:left="0" w:leftChars="0" w:firstLineChars="0"/>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用自己的话概括文章主要内容。</w:t>
            </w:r>
          </w:p>
          <w:p>
            <w:pPr>
              <w:numPr>
                <w:ilvl w:val="0"/>
                <w:numId w:val="0"/>
              </w:numPr>
              <w:ind w:leftChars="0"/>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cs="Times New Roman"/>
                <w:b w:val="0"/>
                <w:bCs/>
                <w:kern w:val="2"/>
                <w:sz w:val="21"/>
                <w:szCs w:val="21"/>
                <w:lang w:val="en-US" w:eastAsia="zh-CN" w:bidi="ar-SA"/>
              </w:rPr>
              <w:t>4、指名交流反馈。</w:t>
            </w:r>
          </w:p>
        </w:tc>
        <w:tc>
          <w:tcPr>
            <w:tcW w:w="2771" w:type="dxa"/>
            <w:gridSpan w:val="3"/>
            <w:tcBorders>
              <w:top w:val="single" w:color="000000" w:sz="4" w:space="0"/>
              <w:left w:val="single" w:color="000000" w:sz="4" w:space="0"/>
              <w:bottom w:val="single" w:color="000000" w:sz="4" w:space="0"/>
              <w:right w:val="single" w:color="000000" w:sz="4" w:space="0"/>
            </w:tcBorders>
            <w:vAlign w:val="top"/>
          </w:tcPr>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梳理“时光轴”</w:t>
            </w: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p>
          <w:p>
            <w:pPr>
              <w:numPr>
                <w:ilvl w:val="0"/>
                <w:numId w:val="0"/>
              </w:numPr>
              <w:ind w:leftChars="0"/>
              <w:jc w:val="left"/>
              <w:textAlignment w:val="baseline"/>
              <w:rPr>
                <w:rStyle w:val="5"/>
                <w:rFonts w:ascii="宋体" w:hAnsi="宋体" w:cs="Times New Roman"/>
                <w:b w:val="0"/>
                <w:bCs/>
                <w:kern w:val="2"/>
                <w:sz w:val="21"/>
                <w:szCs w:val="21"/>
                <w:lang w:val="en-US" w:eastAsia="zh-CN" w:bidi="ar-SA"/>
              </w:rPr>
            </w:pPr>
            <w:r>
              <w:rPr>
                <w:rStyle w:val="5"/>
                <w:rFonts w:ascii="宋体" w:hAnsi="宋体" w:cs="Times New Roman"/>
                <w:b w:val="0"/>
                <w:bCs/>
                <w:kern w:val="2"/>
                <w:sz w:val="21"/>
                <w:szCs w:val="21"/>
                <w:lang w:val="en-US" w:eastAsia="zh-CN" w:bidi="ar-SA"/>
              </w:rPr>
              <w:t>师小结：学习写人的文章，可以梳理人物事件，用简洁的话连接起来就可以把握文章主要内容。</w:t>
            </w:r>
          </w:p>
          <w:p>
            <w:pPr>
              <w:jc w:val="both"/>
              <w:textAlignment w:val="baseline"/>
              <w:rPr>
                <w:rStyle w:val="5"/>
                <w:rFonts w:ascii="宋体" w:hAnsi="宋体"/>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eastAsia="宋体"/>
                <w:kern w:val="0"/>
                <w:sz w:val="21"/>
                <w:szCs w:val="21"/>
                <w:lang w:val="en-US" w:eastAsia="zh-CN" w:bidi="ar-SA"/>
              </w:rPr>
            </w:pPr>
            <w:r>
              <w:rPr>
                <w:rStyle w:val="5"/>
                <w:rFonts w:ascii="宋体" w:hAnsi="宋体"/>
                <w:kern w:val="0"/>
                <w:sz w:val="21"/>
                <w:szCs w:val="21"/>
                <w:lang w:val="en-US" w:eastAsia="zh-CN" w:bidi="ar-SA"/>
              </w:rPr>
              <w:t>三、聚焦重点，体会气节</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交流“打针装病”事件。</w:t>
            </w:r>
          </w:p>
          <w:p>
            <w:pPr>
              <w:numPr>
                <w:ilvl w:val="0"/>
                <w:numId w:val="9"/>
              </w:num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请大家看一看这几个关键事件分别出现在文章的哪几个自然段？</w:t>
            </w:r>
          </w:p>
          <w:p>
            <w:pPr>
              <w:numPr>
                <w:ilvl w:val="0"/>
                <w:numId w:val="0"/>
              </w:num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2、聚焦5-7小节，思考为什么文章用大量笔墨写“打针装病”事件，引导学生说一说自己最有体会的词句</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交流“卖房度日”、“蓄须明志”事件</w:t>
            </w: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默读2-4小节，还有哪里深深震撼着你？继续交流。</w:t>
            </w:r>
          </w:p>
          <w:p>
            <w:pPr>
              <w:jc w:val="left"/>
              <w:textAlignment w:val="baseline"/>
              <w:rPr>
                <w:rStyle w:val="5"/>
                <w:rFonts w:ascii="宋体" w:hAnsi="宋体"/>
                <w:kern w:val="2"/>
                <w:sz w:val="21"/>
                <w:szCs w:val="21"/>
                <w:lang w:val="en-US" w:eastAsia="zh-CN" w:bidi="ar-SA"/>
              </w:rPr>
            </w:pPr>
          </w:p>
          <w:p>
            <w:p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3、引读最后一小节。</w:t>
            </w:r>
          </w:p>
        </w:tc>
        <w:tc>
          <w:tcPr>
            <w:tcW w:w="2269" w:type="dxa"/>
            <w:gridSpan w:val="3"/>
            <w:tcBorders>
              <w:top w:val="single" w:color="000000" w:sz="4" w:space="0"/>
              <w:left w:val="single" w:color="000000" w:sz="4" w:space="0"/>
              <w:bottom w:val="single" w:color="000000" w:sz="4" w:space="0"/>
              <w:right w:val="single" w:color="000000" w:sz="4" w:space="0"/>
            </w:tcBorders>
            <w:vAlign w:val="top"/>
          </w:tcPr>
          <w:p>
            <w:pPr>
              <w:numPr>
                <w:ilvl w:val="0"/>
                <w:numId w:val="0"/>
              </w:numPr>
              <w:jc w:val="left"/>
              <w:textAlignment w:val="baseline"/>
              <w:rPr>
                <w:rStyle w:val="5"/>
                <w:rFonts w:ascii="宋体" w:hAnsi="宋体"/>
                <w:kern w:val="2"/>
                <w:sz w:val="21"/>
                <w:szCs w:val="21"/>
                <w:lang w:val="en-US" w:eastAsia="zh-CN" w:bidi="ar-SA"/>
              </w:rPr>
            </w:pPr>
          </w:p>
          <w:p>
            <w:pPr>
              <w:numPr>
                <w:ilvl w:val="0"/>
                <w:numId w:val="0"/>
              </w:num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细读并圈画自己认为惊险之处</w:t>
            </w:r>
          </w:p>
          <w:p>
            <w:pPr>
              <w:numPr>
                <w:ilvl w:val="0"/>
                <w:numId w:val="0"/>
              </w:numPr>
              <w:jc w:val="left"/>
              <w:textAlignment w:val="baseline"/>
              <w:rPr>
                <w:rStyle w:val="5"/>
                <w:rFonts w:ascii="宋体" w:hAnsi="宋体"/>
                <w:kern w:val="2"/>
                <w:sz w:val="21"/>
                <w:szCs w:val="21"/>
                <w:lang w:val="en-US" w:eastAsia="zh-CN" w:bidi="ar-SA"/>
              </w:rPr>
            </w:pPr>
          </w:p>
          <w:p>
            <w:pPr>
              <w:numPr>
                <w:ilvl w:val="0"/>
                <w:numId w:val="0"/>
              </w:num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指名交流</w:t>
            </w:r>
          </w:p>
          <w:p>
            <w:pPr>
              <w:numPr>
                <w:ilvl w:val="0"/>
                <w:numId w:val="0"/>
              </w:numPr>
              <w:jc w:val="left"/>
              <w:textAlignment w:val="baseline"/>
              <w:rPr>
                <w:rStyle w:val="5"/>
                <w:rFonts w:ascii="宋体" w:hAnsi="宋体"/>
                <w:kern w:val="2"/>
                <w:sz w:val="21"/>
                <w:szCs w:val="21"/>
                <w:lang w:val="en-US" w:eastAsia="zh-CN" w:bidi="ar-SA"/>
              </w:rPr>
            </w:pPr>
          </w:p>
          <w:p>
            <w:pPr>
              <w:numPr>
                <w:ilvl w:val="0"/>
                <w:numId w:val="0"/>
              </w:numPr>
              <w:jc w:val="left"/>
              <w:textAlignment w:val="baseline"/>
              <w:rPr>
                <w:rStyle w:val="5"/>
                <w:rFonts w:ascii="宋体" w:hAnsi="宋体"/>
                <w:kern w:val="2"/>
                <w:sz w:val="21"/>
                <w:szCs w:val="21"/>
                <w:lang w:val="en-US" w:eastAsia="zh-CN" w:bidi="ar-SA"/>
              </w:rPr>
            </w:pPr>
          </w:p>
          <w:p>
            <w:pPr>
              <w:numPr>
                <w:ilvl w:val="0"/>
                <w:numId w:val="0"/>
              </w:numPr>
              <w:jc w:val="left"/>
              <w:textAlignment w:val="baseline"/>
              <w:rPr>
                <w:rStyle w:val="5"/>
                <w:rFonts w:ascii="宋体" w:hAnsi="宋体"/>
                <w:kern w:val="2"/>
                <w:sz w:val="21"/>
                <w:szCs w:val="21"/>
                <w:lang w:val="en-US" w:eastAsia="zh-CN" w:bidi="ar-SA"/>
              </w:rPr>
            </w:pPr>
          </w:p>
          <w:p>
            <w:pPr>
              <w:numPr>
                <w:ilvl w:val="0"/>
                <w:numId w:val="0"/>
              </w:numPr>
              <w:jc w:val="left"/>
              <w:textAlignment w:val="baseline"/>
              <w:rPr>
                <w:rStyle w:val="5"/>
                <w:rFonts w:ascii="宋体" w:hAnsi="宋体"/>
                <w:kern w:val="2"/>
                <w:sz w:val="21"/>
                <w:szCs w:val="21"/>
                <w:lang w:val="en-US" w:eastAsia="zh-CN" w:bidi="ar-SA"/>
              </w:rPr>
            </w:pPr>
            <w:r>
              <w:rPr>
                <w:rStyle w:val="5"/>
                <w:rFonts w:ascii="宋体" w:hAnsi="宋体"/>
                <w:kern w:val="2"/>
                <w:sz w:val="21"/>
                <w:szCs w:val="21"/>
                <w:lang w:val="en-US" w:eastAsia="zh-CN" w:bidi="ar-SA"/>
              </w:rPr>
              <w:t>默读并圈画让自己震撼之处</w:t>
            </w:r>
          </w:p>
        </w:tc>
        <w:tc>
          <w:tcPr>
            <w:tcW w:w="2771" w:type="dxa"/>
            <w:gridSpan w:val="3"/>
            <w:tcBorders>
              <w:top w:val="single" w:color="000000" w:sz="4" w:space="0"/>
              <w:left w:val="single" w:color="000000" w:sz="4" w:space="0"/>
              <w:bottom w:val="single" w:color="000000" w:sz="4" w:space="0"/>
              <w:right w:val="single" w:color="000000" w:sz="4" w:space="0"/>
            </w:tcBorders>
            <w:vAlign w:val="top"/>
          </w:tcPr>
          <w:p>
            <w:pPr>
              <w:widowControl/>
              <w:jc w:val="left"/>
              <w:textAlignment w:val="baseline"/>
              <w:rPr>
                <w:rStyle w:val="5"/>
                <w:rFonts w:ascii="Arial" w:hAnsi="Arial"/>
                <w:color w:val="333333"/>
                <w:kern w:val="0"/>
                <w:sz w:val="22"/>
                <w:szCs w:val="22"/>
                <w:lang w:val="en-US" w:eastAsia="zh-CN" w:bidi="ar-SA"/>
              </w:rPr>
            </w:pPr>
            <w:r>
              <w:rPr>
                <w:rStyle w:val="5"/>
                <w:rFonts w:ascii="Arial" w:hAnsi="Arial"/>
                <w:color w:val="333333"/>
                <w:kern w:val="0"/>
                <w:sz w:val="22"/>
                <w:szCs w:val="22"/>
                <w:lang w:val="en-US" w:eastAsia="zh-CN" w:bidi="ar-SA"/>
              </w:rPr>
              <w:t>预设：“斩钉截铁”、“军医”、“闯进”“差点儿丢了性命”等词语写出梅兰芳先生不屈不挠的民族气节以及日本人的野蛮</w:t>
            </w:r>
          </w:p>
          <w:p>
            <w:pPr>
              <w:widowControl/>
              <w:jc w:val="left"/>
              <w:textAlignment w:val="baseline"/>
              <w:rPr>
                <w:rStyle w:val="5"/>
                <w:rFonts w:ascii="Arial" w:hAnsi="Arial"/>
                <w:color w:val="333333"/>
                <w:kern w:val="0"/>
                <w:sz w:val="22"/>
                <w:szCs w:val="22"/>
                <w:lang w:val="en-US" w:eastAsia="zh-CN" w:bidi="ar-SA"/>
              </w:rPr>
            </w:pPr>
          </w:p>
          <w:p>
            <w:pPr>
              <w:widowControl/>
              <w:jc w:val="left"/>
              <w:textAlignment w:val="baseline"/>
              <w:rPr>
                <w:rStyle w:val="5"/>
                <w:rFonts w:ascii="Arial" w:hAnsi="Arial"/>
                <w:color w:val="333333"/>
                <w:kern w:val="0"/>
                <w:sz w:val="22"/>
                <w:szCs w:val="22"/>
                <w:lang w:val="en-US" w:eastAsia="zh-CN" w:bidi="ar-SA"/>
              </w:rPr>
            </w:pPr>
            <w:r>
              <w:rPr>
                <w:rStyle w:val="5"/>
                <w:rFonts w:ascii="Arial" w:hAnsi="Arial"/>
                <w:color w:val="333333"/>
                <w:kern w:val="0"/>
                <w:sz w:val="22"/>
                <w:szCs w:val="22"/>
                <w:lang w:val="en-US" w:eastAsia="zh-CN" w:bidi="ar-SA"/>
              </w:rPr>
              <w:t>预设：学生能抓住“只要”、“宁可”、“也决不”等词体会人物贫贱不移的民族气节。</w:t>
            </w:r>
          </w:p>
          <w:p>
            <w:pPr>
              <w:widowControl/>
              <w:jc w:val="left"/>
              <w:textAlignment w:val="baseline"/>
              <w:rPr>
                <w:rStyle w:val="5"/>
                <w:rFonts w:ascii="Arial" w:hAnsi="Arial"/>
                <w:color w:val="333333"/>
                <w:kern w:val="0"/>
                <w:sz w:val="22"/>
                <w:szCs w:val="22"/>
                <w:lang w:val="en-US" w:eastAsia="zh-CN" w:bidi="ar-SA"/>
              </w:rPr>
            </w:pPr>
            <w:r>
              <w:rPr>
                <w:rStyle w:val="5"/>
                <w:rFonts w:ascii="Arial" w:hAnsi="Arial"/>
                <w:color w:val="333333"/>
                <w:kern w:val="0"/>
                <w:sz w:val="22"/>
                <w:szCs w:val="22"/>
                <w:lang w:val="en-US" w:eastAsia="zh-CN" w:bidi="ar-SA"/>
              </w:rPr>
              <w:t>预设“蓄须明志”“深夜低吟”等词语体会人物将钟爱的艺术让位于国家利益的民族气节。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1" w:hRule="atLeast"/>
        </w:trPr>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eastAsia="宋体"/>
                <w:kern w:val="0"/>
                <w:sz w:val="21"/>
                <w:szCs w:val="21"/>
                <w:lang w:val="en-US" w:eastAsia="zh-CN" w:bidi="ar-SA"/>
              </w:rPr>
            </w:pPr>
            <w:r>
              <w:rPr>
                <w:rStyle w:val="5"/>
                <w:rFonts w:ascii="宋体" w:hAnsi="宋体"/>
                <w:kern w:val="0"/>
                <w:sz w:val="21"/>
                <w:szCs w:val="21"/>
                <w:lang w:val="en-US" w:eastAsia="zh-CN" w:bidi="ar-SA"/>
              </w:rPr>
              <w:t>四、升华情感，拓展延伸</w:t>
            </w:r>
          </w:p>
        </w:tc>
        <w:tc>
          <w:tcPr>
            <w:tcW w:w="3611" w:type="dxa"/>
            <w:gridSpan w:val="3"/>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1、孟子所说“富贵不能淫，威武不能屈，贫贱不能移”</w:t>
            </w:r>
          </w:p>
          <w:p>
            <w:pPr>
              <w:jc w:val="left"/>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2、从古至今，还有很多这样“富贵不淫，威武不屈，贫贱不移”的民族英雄，你还知道有哪些？</w:t>
            </w:r>
          </w:p>
        </w:tc>
        <w:tc>
          <w:tcPr>
            <w:tcW w:w="2269" w:type="dxa"/>
            <w:gridSpan w:val="3"/>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kern w:val="2"/>
                <w:sz w:val="24"/>
                <w:szCs w:val="24"/>
                <w:lang w:val="en-US" w:eastAsia="zh-CN" w:bidi="ar-SA"/>
              </w:rPr>
            </w:pPr>
          </w:p>
          <w:p>
            <w:pPr>
              <w:jc w:val="left"/>
              <w:textAlignment w:val="baseline"/>
              <w:rPr>
                <w:rStyle w:val="5"/>
                <w:rFonts w:ascii="宋体" w:hAnsi="宋体"/>
                <w:kern w:val="2"/>
                <w:sz w:val="24"/>
                <w:szCs w:val="24"/>
                <w:lang w:val="en-US" w:eastAsia="zh-CN" w:bidi="ar-SA"/>
              </w:rPr>
            </w:pPr>
            <w:r>
              <w:rPr>
                <w:rStyle w:val="5"/>
                <w:rFonts w:ascii="宋体" w:hAnsi="宋体"/>
                <w:kern w:val="2"/>
                <w:sz w:val="24"/>
                <w:szCs w:val="24"/>
                <w:lang w:val="en-US" w:eastAsia="zh-CN" w:bidi="ar-SA"/>
              </w:rPr>
              <w:t>指名交流</w:t>
            </w:r>
          </w:p>
          <w:p>
            <w:pPr>
              <w:jc w:val="left"/>
              <w:textAlignment w:val="baseline"/>
              <w:rPr>
                <w:rStyle w:val="5"/>
                <w:rFonts w:ascii="宋体" w:hAnsi="宋体"/>
                <w:kern w:val="2"/>
                <w:sz w:val="24"/>
                <w:szCs w:val="24"/>
                <w:lang w:val="en-US" w:eastAsia="zh-CN" w:bidi="ar-SA"/>
              </w:rPr>
            </w:pPr>
          </w:p>
          <w:p>
            <w:pPr>
              <w:jc w:val="left"/>
              <w:textAlignment w:val="baseline"/>
              <w:rPr>
                <w:rStyle w:val="5"/>
                <w:rFonts w:ascii="宋体" w:hAnsi="宋体"/>
                <w:kern w:val="2"/>
                <w:sz w:val="24"/>
                <w:szCs w:val="24"/>
                <w:lang w:val="en-US" w:eastAsia="zh-CN" w:bidi="ar-SA"/>
              </w:rPr>
            </w:pPr>
          </w:p>
          <w:p>
            <w:pPr>
              <w:jc w:val="left"/>
              <w:textAlignment w:val="baseline"/>
              <w:rPr>
                <w:rStyle w:val="5"/>
                <w:rFonts w:ascii="宋体" w:hAnsi="宋体"/>
                <w:kern w:val="2"/>
                <w:sz w:val="24"/>
                <w:szCs w:val="24"/>
                <w:lang w:val="en-US" w:eastAsia="zh-CN" w:bidi="ar-SA"/>
              </w:rPr>
            </w:pPr>
          </w:p>
        </w:tc>
        <w:tc>
          <w:tcPr>
            <w:tcW w:w="2771" w:type="dxa"/>
            <w:gridSpan w:val="3"/>
            <w:tcBorders>
              <w:top w:val="single" w:color="000000" w:sz="4" w:space="0"/>
              <w:left w:val="single" w:color="000000" w:sz="4" w:space="0"/>
              <w:bottom w:val="single" w:color="000000" w:sz="4" w:space="0"/>
              <w:right w:val="single" w:color="000000" w:sz="4" w:space="0"/>
            </w:tcBorders>
            <w:vAlign w:val="top"/>
          </w:tcPr>
          <w:p>
            <w:pPr>
              <w:jc w:val="left"/>
              <w:textAlignment w:val="baseline"/>
              <w:rPr>
                <w:rStyle w:val="5"/>
                <w:rFonts w:ascii="宋体" w:hAnsi="宋体"/>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177" w:type="dxa"/>
            <w:gridSpan w:val="2"/>
            <w:tcBorders>
              <w:top w:val="single" w:color="000000" w:sz="4" w:space="0"/>
              <w:left w:val="single" w:color="000000" w:sz="4" w:space="0"/>
              <w:bottom w:val="single" w:color="000000" w:sz="4" w:space="0"/>
              <w:right w:val="single" w:color="000000" w:sz="4" w:space="0"/>
            </w:tcBorders>
            <w:vAlign w:val="center"/>
          </w:tcPr>
          <w:p>
            <w:pPr>
              <w:jc w:val="left"/>
              <w:textAlignment w:val="baseline"/>
              <w:rPr>
                <w:rStyle w:val="5"/>
                <w:rFonts w:ascii="宋体" w:hAnsi="宋体"/>
                <w:kern w:val="0"/>
                <w:sz w:val="21"/>
                <w:szCs w:val="21"/>
                <w:lang w:val="en-US" w:eastAsia="zh-CN" w:bidi="ar-SA"/>
              </w:rPr>
            </w:pPr>
            <w:r>
              <w:rPr>
                <w:rStyle w:val="5"/>
                <w:rFonts w:ascii="宋体" w:hAnsi="宋体"/>
                <w:kern w:val="0"/>
                <w:sz w:val="21"/>
                <w:szCs w:val="21"/>
                <w:lang w:val="en-US" w:eastAsia="zh-CN" w:bidi="ar-SA"/>
              </w:rPr>
              <w:t>板书设计</w:t>
            </w:r>
          </w:p>
        </w:tc>
        <w:tc>
          <w:tcPr>
            <w:tcW w:w="8651" w:type="dxa"/>
            <w:gridSpan w:val="9"/>
            <w:tcBorders>
              <w:top w:val="single" w:color="000000" w:sz="4" w:space="0"/>
              <w:left w:val="single" w:color="000000" w:sz="4" w:space="0"/>
              <w:bottom w:val="single" w:color="000000" w:sz="4" w:space="0"/>
              <w:right w:val="single" w:color="000000" w:sz="4" w:space="0"/>
            </w:tcBorders>
            <w:vAlign w:val="top"/>
          </w:tcPr>
          <w:p>
            <w:pPr>
              <w:ind w:firstLine="2730" w:firstLineChars="1300"/>
              <w:jc w:val="both"/>
              <w:textAlignment w:val="baseline"/>
              <w:rPr>
                <w:rStyle w:val="5"/>
                <w:rFonts w:ascii="黑体" w:hAnsi="宋体" w:eastAsia="黑体"/>
                <w:color w:val="000000"/>
                <w:kern w:val="2"/>
                <w:sz w:val="21"/>
                <w:szCs w:val="24"/>
                <w:lang w:val="en-US" w:eastAsia="zh-CN" w:bidi="ar-SA"/>
              </w:rPr>
            </w:pPr>
            <w:r>
              <w:rPr>
                <w:rStyle w:val="5"/>
                <w:rFonts w:ascii="黑体" w:hAnsi="宋体" w:eastAsia="黑体"/>
                <w:color w:val="000000"/>
                <w:kern w:val="2"/>
                <w:sz w:val="21"/>
                <w:szCs w:val="24"/>
                <w:lang w:val="en-US" w:eastAsia="zh-CN" w:bidi="ar-SA"/>
              </w:rPr>
              <w:t>23、梅兰芳蓄须</w:t>
            </w:r>
          </w:p>
          <w:p>
            <w:pPr>
              <w:jc w:val="left"/>
              <w:textAlignment w:val="baseline"/>
              <w:rPr>
                <w:rStyle w:val="5"/>
                <w:rFonts w:ascii="黑体" w:hAnsi="宋体" w:eastAsia="黑体"/>
                <w:color w:val="000000"/>
                <w:kern w:val="2"/>
                <w:sz w:val="21"/>
                <w:szCs w:val="24"/>
                <w:lang w:val="en-US" w:eastAsia="zh-CN" w:bidi="ar-SA"/>
              </w:rPr>
            </w:pPr>
            <w:r>
              <w:rPr>
                <w:rStyle w:val="5"/>
                <w:rFonts w:ascii="黑体" w:hAnsi="宋体" w:eastAsia="黑体"/>
                <w:color w:val="000000"/>
                <w:kern w:val="2"/>
                <w:sz w:val="21"/>
                <w:szCs w:val="24"/>
                <w:lang w:val="en-US" w:eastAsia="zh-CN" w:bidi="ar-SA"/>
              </w:rPr>
              <w:t xml:space="preserve">                             </w:t>
            </w:r>
          </w:p>
          <w:p>
            <w:pPr>
              <w:ind w:firstLine="2940" w:firstLineChars="1400"/>
              <w:jc w:val="left"/>
              <w:textAlignment w:val="baseline"/>
              <w:rPr>
                <w:rStyle w:val="5"/>
                <w:rFonts w:ascii="黑体" w:hAnsi="宋体" w:eastAsia="黑体"/>
                <w:color w:val="000000"/>
                <w:kern w:val="2"/>
                <w:sz w:val="21"/>
                <w:szCs w:val="24"/>
                <w:lang w:val="en-US" w:eastAsia="zh-CN" w:bidi="ar-SA"/>
              </w:rPr>
            </w:pPr>
            <w:r>
              <w:rPr>
                <w:rStyle w:val="5"/>
                <w:rFonts w:ascii="黑体" w:hAnsi="宋体" w:eastAsia="黑体"/>
                <w:color w:val="000000"/>
                <w:kern w:val="2"/>
                <w:sz w:val="21"/>
                <w:szCs w:val="24"/>
                <w:lang w:val="en-US" w:eastAsia="zh-CN" w:bidi="ar-SA"/>
              </w:rPr>
              <w:t xml:space="preserve"> 钟爱的艺术</w:t>
            </w:r>
          </w:p>
          <w:p>
            <w:pPr>
              <w:jc w:val="left"/>
              <w:textAlignment w:val="baseline"/>
              <w:rPr>
                <w:rStyle w:val="5"/>
                <w:rFonts w:ascii="黑体" w:hAnsi="宋体" w:eastAsia="黑体"/>
                <w:color w:val="000000"/>
                <w:kern w:val="2"/>
                <w:sz w:val="21"/>
                <w:szCs w:val="24"/>
                <w:lang w:val="en-US" w:eastAsia="zh-CN" w:bidi="ar-SA"/>
              </w:rPr>
            </w:pPr>
            <w:r>
              <w:rPr>
                <w:rStyle w:val="5"/>
                <w:rFonts w:ascii="黑体" w:hAnsi="宋体" w:eastAsia="黑体"/>
                <w:color w:val="000000"/>
                <w:kern w:val="2"/>
                <w:sz w:val="21"/>
                <w:szCs w:val="24"/>
                <w:lang w:val="en-US" w:eastAsia="zh-CN" w:bidi="ar-SA"/>
              </w:rPr>
              <w:t xml:space="preserve">                 宁可舍弃    富有的生活     民族气节</w:t>
            </w:r>
          </w:p>
          <w:p>
            <w:pPr>
              <w:jc w:val="left"/>
              <w:textAlignment w:val="baseline"/>
              <w:rPr>
                <w:rStyle w:val="5"/>
                <w:rFonts w:ascii="黑体" w:hAnsi="宋体" w:eastAsia="黑体"/>
                <w:color w:val="000000"/>
                <w:kern w:val="2"/>
                <w:sz w:val="21"/>
                <w:szCs w:val="24"/>
                <w:lang w:val="en-US" w:eastAsia="zh-CN" w:bidi="ar-SA"/>
              </w:rPr>
            </w:pPr>
            <w:r>
              <w:rPr>
                <w:rStyle w:val="5"/>
                <w:rFonts w:ascii="黑体" w:hAnsi="宋体" w:eastAsia="黑体"/>
                <w:color w:val="000000"/>
                <w:kern w:val="2"/>
                <w:sz w:val="21"/>
                <w:szCs w:val="24"/>
                <w:lang w:val="en-US" w:eastAsia="zh-CN" w:bidi="ar-SA"/>
              </w:rPr>
              <w:t xml:space="preserve">                             宝贵的生命                    </w:t>
            </w:r>
          </w:p>
        </w:tc>
      </w:tr>
    </w:tbl>
    <w:p>
      <w:pPr>
        <w:jc w:val="both"/>
        <w:textAlignment w:val="baseline"/>
        <w:rPr>
          <w:rStyle w:val="5"/>
          <w:kern w:val="2"/>
          <w:sz w:val="21"/>
          <w:szCs w:val="24"/>
          <w:lang w:val="en-US" w:eastAsia="zh-CN" w:bidi="ar-SA"/>
        </w:rPr>
      </w:pPr>
    </w:p>
    <w:p>
      <w:pPr>
        <w:spacing w:line="320" w:lineRule="exact"/>
        <w:jc w:val="both"/>
        <w:textAlignment w:val="baseline"/>
        <w:rPr>
          <w:rStyle w:val="5"/>
          <w:rFonts w:ascii="宋体" w:hAnsi="宋体"/>
          <w:kern w:val="2"/>
          <w:sz w:val="21"/>
          <w:szCs w:val="21"/>
          <w:lang w:val="en-US" w:eastAsia="zh-CN" w:bidi="ar-SA"/>
        </w:rPr>
      </w:pPr>
    </w:p>
    <w:sectPr>
      <w:pgSz w:w="11906" w:h="16838"/>
      <w:pgMar w:top="1440" w:right="1800" w:bottom="1440" w:left="1800"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168A4C"/>
    <w:multiLevelType w:val="singleLevel"/>
    <w:tmpl w:val="E5168A4C"/>
    <w:lvl w:ilvl="0" w:tentative="0">
      <w:start w:val="2"/>
      <w:numFmt w:val="decimal"/>
      <w:suff w:val="nothing"/>
      <w:lvlText w:val="%1、"/>
      <w:lvlJc w:val="left"/>
      <w:pPr>
        <w:widowControl/>
        <w:textAlignment w:val="baseline"/>
      </w:pPr>
      <w:rPr>
        <w:rStyle w:val="5"/>
      </w:rPr>
    </w:lvl>
  </w:abstractNum>
  <w:abstractNum w:abstractNumId="1">
    <w:nsid w:val="ED34B14C"/>
    <w:multiLevelType w:val="singleLevel"/>
    <w:tmpl w:val="ED34B14C"/>
    <w:lvl w:ilvl="0" w:tentative="0">
      <w:start w:val="1"/>
      <w:numFmt w:val="decimal"/>
      <w:suff w:val="nothing"/>
      <w:lvlText w:val="%1、"/>
      <w:lvlJc w:val="left"/>
      <w:pPr>
        <w:widowControl/>
        <w:textAlignment w:val="baseline"/>
      </w:pPr>
      <w:rPr>
        <w:rStyle w:val="5"/>
      </w:rPr>
    </w:lvl>
  </w:abstractNum>
  <w:abstractNum w:abstractNumId="2">
    <w:nsid w:val="044D5C07"/>
    <w:multiLevelType w:val="singleLevel"/>
    <w:tmpl w:val="044D5C07"/>
    <w:lvl w:ilvl="0" w:tentative="0">
      <w:start w:val="2"/>
      <w:numFmt w:val="decimal"/>
      <w:suff w:val="nothing"/>
      <w:lvlText w:val="%1、"/>
      <w:lvlJc w:val="left"/>
      <w:pPr>
        <w:widowControl/>
        <w:textAlignment w:val="baseline"/>
      </w:pPr>
      <w:rPr>
        <w:rStyle w:val="5"/>
      </w:rPr>
    </w:lvl>
  </w:abstractNum>
  <w:abstractNum w:abstractNumId="3">
    <w:nsid w:val="17FFCF9A"/>
    <w:multiLevelType w:val="singleLevel"/>
    <w:tmpl w:val="17FFCF9A"/>
    <w:lvl w:ilvl="0" w:tentative="0">
      <w:start w:val="1"/>
      <w:numFmt w:val="decimal"/>
      <w:suff w:val="nothing"/>
      <w:lvlText w:val="%1、"/>
      <w:lvlJc w:val="left"/>
      <w:pPr>
        <w:widowControl/>
        <w:textAlignment w:val="baseline"/>
      </w:pPr>
      <w:rPr>
        <w:rStyle w:val="5"/>
      </w:rPr>
    </w:lvl>
  </w:abstractNum>
  <w:abstractNum w:abstractNumId="4">
    <w:nsid w:val="1CF17023"/>
    <w:multiLevelType w:val="singleLevel"/>
    <w:tmpl w:val="1CF17023"/>
    <w:lvl w:ilvl="0" w:tentative="0">
      <w:start w:val="1"/>
      <w:numFmt w:val="decimal"/>
      <w:suff w:val="nothing"/>
      <w:lvlText w:val="%1、"/>
      <w:lvlJc w:val="left"/>
      <w:pPr>
        <w:widowControl/>
        <w:textAlignment w:val="baseline"/>
      </w:pPr>
      <w:rPr>
        <w:rStyle w:val="5"/>
      </w:rPr>
    </w:lvl>
  </w:abstractNum>
  <w:abstractNum w:abstractNumId="5">
    <w:nsid w:val="3B5DBADA"/>
    <w:multiLevelType w:val="singleLevel"/>
    <w:tmpl w:val="3B5DBADA"/>
    <w:lvl w:ilvl="0" w:tentative="0">
      <w:start w:val="1"/>
      <w:numFmt w:val="decimal"/>
      <w:suff w:val="nothing"/>
      <w:lvlText w:val="%1、"/>
      <w:lvlJc w:val="left"/>
      <w:pPr>
        <w:widowControl/>
        <w:textAlignment w:val="baseline"/>
      </w:pPr>
      <w:rPr>
        <w:rStyle w:val="5"/>
      </w:rPr>
    </w:lvl>
  </w:abstractNum>
  <w:abstractNum w:abstractNumId="6">
    <w:nsid w:val="3C123CBA"/>
    <w:multiLevelType w:val="singleLevel"/>
    <w:tmpl w:val="3C123CBA"/>
    <w:lvl w:ilvl="0" w:tentative="0">
      <w:start w:val="2"/>
      <w:numFmt w:val="decimal"/>
      <w:suff w:val="nothing"/>
      <w:lvlText w:val="（%1）"/>
      <w:lvlJc w:val="left"/>
      <w:pPr>
        <w:widowControl/>
        <w:textAlignment w:val="baseline"/>
      </w:pPr>
      <w:rPr>
        <w:rStyle w:val="5"/>
      </w:rPr>
    </w:lvl>
  </w:abstractNum>
  <w:abstractNum w:abstractNumId="7">
    <w:nsid w:val="5A0ADC89"/>
    <w:multiLevelType w:val="singleLevel"/>
    <w:tmpl w:val="5A0ADC89"/>
    <w:lvl w:ilvl="0" w:tentative="0">
      <w:start w:val="1"/>
      <w:numFmt w:val="chineseCounting"/>
      <w:suff w:val="nothing"/>
      <w:lvlText w:val="%1、"/>
      <w:lvlJc w:val="left"/>
      <w:pPr>
        <w:widowControl/>
        <w:textAlignment w:val="baseline"/>
      </w:pPr>
      <w:rPr>
        <w:rStyle w:val="5"/>
      </w:rPr>
    </w:lvl>
  </w:abstractNum>
  <w:abstractNum w:abstractNumId="8">
    <w:nsid w:val="631292B3"/>
    <w:multiLevelType w:val="singleLevel"/>
    <w:tmpl w:val="631292B3"/>
    <w:lvl w:ilvl="0" w:tentative="0">
      <w:start w:val="1"/>
      <w:numFmt w:val="decimal"/>
      <w:suff w:val="nothing"/>
      <w:lvlText w:val="%1、"/>
      <w:lvlJc w:val="left"/>
      <w:pPr>
        <w:widowControl/>
        <w:textAlignment w:val="baseline"/>
      </w:pPr>
      <w:rPr>
        <w:rStyle w:val="5"/>
      </w:rPr>
    </w:lvl>
  </w:abstractNum>
  <w:num w:numId="1">
    <w:abstractNumId w:val="7"/>
  </w:num>
  <w:num w:numId="2">
    <w:abstractNumId w:val="5"/>
  </w:num>
  <w:num w:numId="3">
    <w:abstractNumId w:val="0"/>
  </w:num>
  <w:num w:numId="4">
    <w:abstractNumId w:val="6"/>
  </w:num>
  <w:num w:numId="5">
    <w:abstractNumId w:val="3"/>
  </w:num>
  <w:num w:numId="6">
    <w:abstractNumId w:val="1"/>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732249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uiPriority w:val="0"/>
    <w:pPr>
      <w:jc w:val="both"/>
      <w:textAlignment w:val="baseline"/>
    </w:pPr>
    <w:rPr>
      <w:rFonts w:ascii="Times New Roman" w:hAnsi="Times New Roman" w:eastAsia="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jc w:val="both"/>
      <w:textAlignment w:val="baseline"/>
    </w:pPr>
  </w:style>
  <w:style w:type="character" w:customStyle="1" w:styleId="5">
    <w:name w:val="NormalCharacter"/>
    <w:link w:val="1"/>
    <w:semiHidden/>
    <w:uiPriority w:val="0"/>
  </w:style>
  <w:style w:type="table" w:customStyle="1" w:styleId="6">
    <w:name w:val="TableNormal"/>
    <w:semiHidden/>
    <w:qFormat/>
    <w:uiPriority w:val="0"/>
  </w:style>
  <w:style w:type="character" w:customStyle="1" w:styleId="7">
    <w:name w:val="UserStyle_0"/>
    <w:link w:val="1"/>
    <w:uiPriority w:val="0"/>
  </w:style>
  <w:style w:type="paragraph" w:customStyle="1" w:styleId="8">
    <w:name w:val="HtmlNormal"/>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9">
    <w:name w:val="179"/>
    <w:basedOn w:val="1"/>
    <w:uiPriority w:val="0"/>
    <w:pPr>
      <w:spacing w:line="300" w:lineRule="exact"/>
      <w:ind w:firstLine="420" w:firstLineChars="200"/>
      <w:jc w:val="both"/>
      <w:textAlignment w:val="baseline"/>
    </w:pPr>
    <w:rPr>
      <w:rFonts w:ascii="等线" w:hAnsi="等线" w:eastAsia="等线"/>
      <w:kern w:val="2"/>
      <w:sz w:val="21"/>
      <w:szCs w:val="22"/>
      <w:lang w:val="en-US" w:eastAsia="zh-CN" w:bidi="ar-SA"/>
    </w:rPr>
  </w:style>
  <w:style w:type="table" w:customStyle="1" w:styleId="10">
    <w:name w:val="TableGrid"/>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2020-12-09T14:01:01Z</dcterms:created>
  <dc:creator>Administrator</dc:creator>
  <cp:lastModifiedBy>Administrator</cp:lastModifiedBy>
  <dcterms:modified xsi:type="dcterms:W3CDTF">2020-12-09T14:02:46Z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