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</w:rPr>
        <w:t>牛津初中英语</w:t>
      </w:r>
      <w:r>
        <w:rPr>
          <w:rFonts w:hint="eastAsia"/>
          <w:sz w:val="24"/>
          <w:szCs w:val="32"/>
          <w:lang w:val="en-US" w:eastAsia="zh-CN"/>
        </w:rPr>
        <w:t xml:space="preserve"> 8AU4 Reading1</w:t>
      </w:r>
      <w:r>
        <w:rPr>
          <w:rFonts w:hint="eastAsia"/>
          <w:sz w:val="24"/>
          <w:szCs w:val="32"/>
        </w:rPr>
        <w:t>教学</w:t>
      </w:r>
      <w:r>
        <w:rPr>
          <w:rFonts w:hint="eastAsia"/>
          <w:sz w:val="24"/>
          <w:szCs w:val="32"/>
          <w:lang w:val="en-US" w:eastAsia="zh-CN"/>
        </w:rPr>
        <w:t>反思</w:t>
      </w:r>
    </w:p>
    <w:p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八1 英语 钱方亮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现如今英语已从一种工具变成了一种思想，一种知识库。没有掌握英语好比缺少了一个重要的知识源泉。掌握了一种语言，也就掌握了一种观察和认识万物的方法和习惯。</w:t>
      </w:r>
      <w:r>
        <w:rPr>
          <w:rFonts w:hint="eastAsia"/>
          <w:sz w:val="24"/>
          <w:szCs w:val="32"/>
          <w:lang w:val="en-US" w:eastAsia="zh-CN"/>
        </w:rPr>
        <w:t>本课时围绕“DIY”，侧重锻炼学生阅读理解能力。这一课的</w:t>
      </w:r>
      <w:r>
        <w:rPr>
          <w:rFonts w:hint="eastAsia"/>
          <w:sz w:val="24"/>
          <w:szCs w:val="32"/>
        </w:rPr>
        <w:t>教学反思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有以下几点：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一、背景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本课教学内容是牛津初中英语8AUnit</w:t>
      </w:r>
      <w:r>
        <w:rPr>
          <w:rFonts w:hint="eastAsia"/>
          <w:sz w:val="24"/>
          <w:szCs w:val="32"/>
          <w:lang w:val="en-US" w:eastAsia="zh-CN"/>
        </w:rPr>
        <w:t>4</w:t>
      </w:r>
      <w:r>
        <w:rPr>
          <w:rFonts w:hint="eastAsia"/>
          <w:sz w:val="24"/>
          <w:szCs w:val="32"/>
        </w:rPr>
        <w:t>Reading第一课时阅读，它的主题是“</w:t>
      </w:r>
      <w:r>
        <w:rPr>
          <w:rFonts w:hint="eastAsia"/>
          <w:sz w:val="24"/>
          <w:szCs w:val="32"/>
          <w:lang w:val="en-US" w:eastAsia="zh-CN"/>
        </w:rPr>
        <w:t>Do It Yourself</w:t>
      </w:r>
      <w:r>
        <w:rPr>
          <w:rFonts w:hint="eastAsia"/>
          <w:sz w:val="24"/>
          <w:szCs w:val="32"/>
        </w:rPr>
        <w:t>”，通过</w:t>
      </w:r>
      <w:r>
        <w:rPr>
          <w:rFonts w:hint="eastAsia"/>
          <w:sz w:val="24"/>
          <w:szCs w:val="32"/>
          <w:lang w:val="en-US" w:eastAsia="zh-CN"/>
        </w:rPr>
        <w:t>课文</w:t>
      </w:r>
      <w:r>
        <w:rPr>
          <w:rFonts w:hint="eastAsia"/>
          <w:sz w:val="24"/>
          <w:szCs w:val="32"/>
        </w:rPr>
        <w:t>学习，学生已经具备了一定量的</w:t>
      </w:r>
      <w:r>
        <w:rPr>
          <w:rFonts w:hint="eastAsia"/>
          <w:sz w:val="24"/>
          <w:szCs w:val="32"/>
          <w:lang w:val="en-US" w:eastAsia="zh-CN"/>
        </w:rPr>
        <w:t>DIY</w:t>
      </w:r>
      <w:r>
        <w:rPr>
          <w:rFonts w:hint="eastAsia"/>
          <w:sz w:val="24"/>
          <w:szCs w:val="32"/>
        </w:rPr>
        <w:t>方面的词汇，所以本课的教学宗旨是：创设灵动的探究点，点燃学生“说”的欲望。通过多方式地阅读</w:t>
      </w:r>
      <w:r>
        <w:rPr>
          <w:rFonts w:hint="eastAsia"/>
          <w:sz w:val="24"/>
          <w:szCs w:val="32"/>
          <w:lang w:val="en-US" w:eastAsia="zh-CN"/>
        </w:rPr>
        <w:t>课文</w:t>
      </w:r>
      <w:r>
        <w:rPr>
          <w:rFonts w:hint="eastAsia"/>
          <w:sz w:val="24"/>
          <w:szCs w:val="32"/>
        </w:rPr>
        <w:t>,尽可能多地掌握</w:t>
      </w:r>
      <w:r>
        <w:rPr>
          <w:rFonts w:hint="eastAsia"/>
          <w:sz w:val="24"/>
          <w:szCs w:val="32"/>
          <w:lang w:val="en-US" w:eastAsia="zh-CN"/>
        </w:rPr>
        <w:t>Andrew</w:t>
      </w:r>
      <w:r>
        <w:rPr>
          <w:rFonts w:hint="eastAsia"/>
          <w:sz w:val="24"/>
          <w:szCs w:val="32"/>
        </w:rPr>
        <w:t>的</w:t>
      </w:r>
      <w:r>
        <w:rPr>
          <w:rFonts w:hint="eastAsia"/>
          <w:sz w:val="24"/>
          <w:szCs w:val="32"/>
          <w:lang w:val="en-US" w:eastAsia="zh-CN"/>
        </w:rPr>
        <w:t>DIY过程</w:t>
      </w:r>
      <w:r>
        <w:rPr>
          <w:rFonts w:hint="eastAsia"/>
          <w:sz w:val="24"/>
          <w:szCs w:val="32"/>
        </w:rPr>
        <w:t>，并在信息传授中渗透</w:t>
      </w:r>
      <w:r>
        <w:rPr>
          <w:rFonts w:hint="eastAsia"/>
          <w:sz w:val="24"/>
          <w:szCs w:val="32"/>
          <w:lang w:val="en-US" w:eastAsia="zh-CN"/>
        </w:rPr>
        <w:t>做事做人</w:t>
      </w:r>
      <w:r>
        <w:rPr>
          <w:rFonts w:hint="eastAsia"/>
          <w:sz w:val="24"/>
          <w:szCs w:val="32"/>
        </w:rPr>
        <w:t>的德育情感教育。引导学生运用所学知识讨论并表述自己独到的见解。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二、问题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交际性功能是英语教学的最大特点，也是最高目标。但学生在交际过程中往往有话不会说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找到了话题，但组织表达有障碍</w:t>
      </w:r>
      <w:r>
        <w:rPr>
          <w:rFonts w:hint="eastAsia"/>
          <w:sz w:val="24"/>
          <w:szCs w:val="32"/>
          <w:lang w:eastAsia="zh-CN"/>
        </w:rPr>
        <w:t>。</w:t>
      </w:r>
      <w:r>
        <w:rPr>
          <w:rFonts w:hint="eastAsia"/>
          <w:sz w:val="24"/>
          <w:szCs w:val="32"/>
        </w:rPr>
        <w:t>这就需要教师在平时的教学中，有意识、有目的、有计划地创造“说”的机会，找准探究点，在师生、生生的自主、合作中培养学生“说”的兴趣，激发学生“说”的欲望，并且提高“说”的水平，练就多维思考，多种表达的本领。</w:t>
      </w:r>
    </w:p>
    <w:p>
      <w:pPr>
        <w:ind w:firstLine="480" w:firstLineChars="200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本课的知识目标非常明确，即更多地学习</w:t>
      </w:r>
      <w:r>
        <w:rPr>
          <w:rFonts w:hint="eastAsia"/>
          <w:sz w:val="24"/>
          <w:szCs w:val="32"/>
          <w:lang w:val="en-US" w:eastAsia="zh-CN"/>
        </w:rPr>
        <w:t>DIY</w:t>
      </w:r>
      <w:r>
        <w:rPr>
          <w:rFonts w:hint="eastAsia"/>
          <w:sz w:val="24"/>
          <w:szCs w:val="32"/>
        </w:rPr>
        <w:t>方面的知识，语言目标较为突出，即如何让学生用语言表达出教学中的情感、态度、意识等方面内容。教师在通过精心设计、寻找灵动的探究点，在师生互动、生生互动中，让“说”畅游，增强自主合作意识，学会肯定欣赏、学会接纳运用、学会否定矫正、学会思辨创造</w:t>
      </w:r>
      <w:r>
        <w:rPr>
          <w:rFonts w:hint="eastAsia"/>
          <w:sz w:val="24"/>
          <w:szCs w:val="32"/>
          <w:lang w:eastAsia="zh-CN"/>
        </w:rPr>
        <w:t>。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三、教学设计策略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1．激情—启活，锁住学生的兴趣和热情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激情—启活就是激发学生强烈的求知欲望和激情，启动学生的思维和创新动机，为课堂营造良好的教学氛围，为主体探究铺设基石。学生学习英语比起别的学科难度稍大，最主要的原因是缺乏语言情景，所以在英语课堂上创设比较真实的情景是激发学生兴趣的主渠道。激情的手段多种多样，以知激情、以新激情、以奇激情、以动激情，还可以以活激情、以疑激情、直观激情、情景激情、交际激情等。教师对教材内容稍加加工，把课本中的语言情景转到真实语言情景中，例如：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课堂的导入设计：向学生展示一组</w:t>
      </w:r>
      <w:r>
        <w:rPr>
          <w:rFonts w:hint="eastAsia"/>
          <w:sz w:val="24"/>
          <w:szCs w:val="32"/>
          <w:lang w:val="en-US" w:eastAsia="zh-CN"/>
        </w:rPr>
        <w:t>DIY</w:t>
      </w:r>
      <w:r>
        <w:rPr>
          <w:rFonts w:hint="eastAsia"/>
          <w:sz w:val="24"/>
          <w:szCs w:val="32"/>
        </w:rPr>
        <w:t>的</w:t>
      </w:r>
      <w:r>
        <w:rPr>
          <w:rFonts w:hint="eastAsia"/>
          <w:sz w:val="24"/>
          <w:szCs w:val="32"/>
          <w:lang w:val="en-US" w:eastAsia="zh-CN"/>
        </w:rPr>
        <w:t>作品</w:t>
      </w:r>
      <w:r>
        <w:rPr>
          <w:rFonts w:hint="eastAsia"/>
          <w:sz w:val="24"/>
          <w:szCs w:val="32"/>
        </w:rPr>
        <w:t>图片，进行如下的环节设计：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T: </w:t>
      </w:r>
      <w:r>
        <w:rPr>
          <w:rFonts w:hint="eastAsia"/>
          <w:sz w:val="24"/>
          <w:szCs w:val="32"/>
          <w:lang w:val="en-US" w:eastAsia="zh-CN"/>
        </w:rPr>
        <w:t>I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m crazy about doing DIY. I once made fruit salad, repair the bike on my own and make some paper flowers. What DIY job did you do?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S: </w:t>
      </w:r>
      <w:r>
        <w:rPr>
          <w:rFonts w:hint="eastAsia"/>
          <w:sz w:val="24"/>
          <w:szCs w:val="32"/>
          <w:lang w:val="en-US" w:eastAsia="zh-CN"/>
        </w:rPr>
        <w:t>I make a model plane</w:t>
      </w:r>
      <w:r>
        <w:rPr>
          <w:rFonts w:hint="eastAsia"/>
          <w:sz w:val="24"/>
          <w:szCs w:val="32"/>
        </w:rPr>
        <w:t>.</w:t>
      </w:r>
    </w:p>
    <w:p>
      <w:pPr>
        <w:ind w:firstLine="480" w:firstLineChars="200"/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 xml:space="preserve">  </w:t>
      </w:r>
      <w:r>
        <w:rPr>
          <w:rFonts w:hint="eastAsia"/>
          <w:sz w:val="24"/>
          <w:szCs w:val="32"/>
          <w:lang w:val="en-US" w:eastAsia="zh-CN"/>
        </w:rPr>
        <w:t>T: Great!Do you love doing DIY jobs?</w:t>
      </w:r>
    </w:p>
    <w:p>
      <w:pPr>
        <w:ind w:firstLine="720" w:firstLineChars="3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S: Yes, I do.</w:t>
      </w:r>
    </w:p>
    <w:p>
      <w:pPr>
        <w:ind w:left="1110" w:leftChars="300" w:hanging="480" w:hanging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T:Why？</w:t>
      </w:r>
    </w:p>
    <w:p>
      <w:pPr>
        <w:ind w:left="1110" w:leftChars="300" w:hanging="480" w:hanging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S:Because it makes me feel happy.</w:t>
      </w:r>
    </w:p>
    <w:p>
      <w:pPr>
        <w:ind w:firstLine="480" w:firstLineChars="200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2．交际—互活，培养学生的语言能力。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激活了学生的学习热情，打开了思维的大门，学生的思维便如脱缰的野马，纵横驰聘。继而转入交际运用环节，形成互活关系，展示挖掘学生的语言潜能。交际运用是英语教学中的重中之中，交际的基础是学生和学生之间以及教师和学生之间存在的信息差。通过互相交流，沟通信息差，即达到交际的目的。交流中启迪学生思维，发展学生的质疑精神和探究创新能力。交流的根本在于启发学生发现提出新问题，爱因斯坦说过：“提出一个问题往往比解决一个问题重要。” “交际—互活”是课堂教学的中心环节，教师立足学生之间最大限度地发挥民主教学思想，创设民主平等、自由、和谐、主动探讨和大胆质疑的教学氛围，为学生提供较多的“心理安全”和“心理自由”，充分调动学生参与学习的积极性，激发自主探究的意识和行为。现行中学英语教材具有开放、兼容、发展和创新的特点。把握教材，根据教材创设情境，灵活多样，以达到交际运用，掌握语言的目的。本课教学设计中的学生讨论和各抒己见环节，学生思维活跃、思路开阔，传递了更丰富的信息。现摘录学生在讨论“保护大熊猫”时涌现的信息：</w:t>
      </w:r>
    </w:p>
    <w:p>
      <w:pPr>
        <w:ind w:firstLine="42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3．点拨—促活，培养学生的创新思维。</w:t>
      </w:r>
    </w:p>
    <w:p>
      <w:pPr>
        <w:ind w:firstLine="42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点拨—促活是指学生在积极学习，认真思考，热烈交际中，思维遇到了障碍和矛盾，教师及时提供科学的思维方面，帮助学生开拓思路，突破难点，活跃思维，并在更高层次上继续探究。教师在点拨中注意相机诱导，点其要害，语言简明含蓄，有启发性、有回味，有利于学生深入思考。在学生阅读环节中，教师巧妙的点拨、精巧的问题设计为学生开阔思路、深入思考点燃了思绪。</w:t>
      </w:r>
    </w:p>
    <w:p>
      <w:pPr>
        <w:ind w:firstLine="42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四、评析</w:t>
      </w:r>
    </w:p>
    <w:p>
      <w:pPr>
        <w:ind w:firstLine="42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、英语话题来源于生活，运用于生活。运用生活的素材激发学生的“思、说”，运用学生的“思、说”教育学生的“情、行”，让“言行一致”，不但成为我们做人的品质，更成为我们教育方式内涵的体现，学生生存的自然环境、社会环境、班级环境都是生活的一部分，每天接触的事物，为他们的“说”积累丰富的素材，学生展示过程 中的“妙语”与学生的明锐的观察力、丰富的想象力、语言的组织能力、知识的积累和运用是密不可分的。在生活中说英语，用英语说生活，尤其是最后的“说、听、演”的交融，演中突思，思而后语，语中抒情，迸出保护大熊猫的火花，以达到以演活说。</w:t>
      </w:r>
    </w:p>
    <w:p>
      <w:pPr>
        <w:ind w:firstLine="42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、课堂是师生共同创造奇迹，唤醒各自沉睡潜能的时空，离开了师生的互动，这个时空就会破碎。课堂在教师的情景创设、恰当的评价、艺术的提问下进行，更是在学生自主、合作、探究中得以提升。学生在多元的答案、独特的见解中拓展自己的思维，得到更多的信息，为自己的“妙语”寻找不同的突破口。</w:t>
      </w:r>
    </w:p>
    <w:p>
      <w:pPr>
        <w:ind w:firstLine="420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3、在学科知识中渗透德育目标，是架在学生做学问与做人之间的不可缺少的桥梁。科学文化知识通过不同的人对社会产生影响，高品质的人用科学文化知识为社会创造财富，而品质恶劣的则会用科学文化知识为社会制造危险。</w:t>
      </w:r>
      <w:r>
        <w:rPr>
          <w:rFonts w:hint="eastAsia"/>
          <w:sz w:val="24"/>
          <w:szCs w:val="32"/>
          <w:lang w:val="en-US" w:eastAsia="zh-CN"/>
        </w:rPr>
        <w:t>因此，一节优秀的英语课需要做到几点：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要善于挖掘课堂话题的切入点。往往一个精彩的细节点拨就是思维的触发点、情感爆发点、方法渗透点，教师的理念，教育的艺术，学生的创新尽显于此。教师要把握好在课堂中的角色，为学生的发展提供资源，营造氛围，提供帮助，让每一节课都有“点”可探、有“法”可究、有“话”可说、有“新”可创。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英语课堂以“说”贯穿始终，而且“说”无定法，作为英语教师，只有在自己的教学实践中，善于尝试、善于挖掘、善于观察、善于否定、善于摒弃、善于创新，才能真正地实现在给学生一杯水的时候，自己有一桶水。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在平时的教学实践中，本人</w:t>
      </w:r>
      <w:r>
        <w:rPr>
          <w:rFonts w:hint="eastAsia"/>
          <w:sz w:val="24"/>
          <w:szCs w:val="32"/>
          <w:lang w:val="en-US" w:eastAsia="zh-CN"/>
        </w:rPr>
        <w:t>努力</w:t>
      </w:r>
      <w:r>
        <w:rPr>
          <w:rFonts w:hint="eastAsia"/>
          <w:sz w:val="24"/>
          <w:szCs w:val="32"/>
        </w:rPr>
        <w:t>实施“以读带说”、“以听伴说”、“以境促说”、“以演活说”的说法教学，</w:t>
      </w:r>
      <w:r>
        <w:rPr>
          <w:rFonts w:hint="eastAsia"/>
          <w:sz w:val="24"/>
          <w:szCs w:val="32"/>
          <w:lang w:val="en-US" w:eastAsia="zh-CN"/>
        </w:rPr>
        <w:t>这样才</w:t>
      </w:r>
      <w:r>
        <w:rPr>
          <w:rFonts w:hint="eastAsia"/>
          <w:sz w:val="24"/>
          <w:szCs w:val="32"/>
        </w:rPr>
        <w:t>有教师的内涵，才有学生的内涵；有教师的激情，才有学生的激情；有教师的创新，才有学生的创新。</w:t>
      </w:r>
    </w:p>
    <w:p>
      <w:pPr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2504B"/>
    <w:rsid w:val="120A05AF"/>
    <w:rsid w:val="233C70C5"/>
    <w:rsid w:val="2A82504B"/>
    <w:rsid w:val="60E81872"/>
    <w:rsid w:val="6AEE495D"/>
    <w:rsid w:val="7209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2019-09-12T05:59:00Z</dcterms:created>
  <dc:creator>ASUS</dc:creator>
  <cp:lastModifiedBy>亮亮</cp:lastModifiedBy>
  <dcterms:modified xsi:type="dcterms:W3CDTF">2020-11-29T13:20:21Z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