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pBdr>
        <w:shd w:val="solid" w:color="FFFFFF" w:fill="auto"/>
        <w:autoSpaceDN w:val="0"/>
        <w:spacing w:line="460" w:lineRule="exact"/>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autoSpaceDN w:val="0"/>
        <w:spacing w:line="460" w:lineRule="exact"/>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autoSpaceDN w:val="0"/>
        <w:spacing w:line="460" w:lineRule="exact"/>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autoSpaceDN w:val="0"/>
        <w:spacing w:line="460" w:lineRule="exact"/>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pPr>
        <w:spacing w:line="460" w:lineRule="exact"/>
        <w:ind w:firstLine="2811" w:firstLineChars="1000"/>
        <w:rPr>
          <w:rFonts w:hint="eastAsia" w:asciiTheme="majorEastAsia" w:hAnsiTheme="majorEastAsia" w:eastAsiaTheme="majorEastAsia" w:cstheme="majorEastAsia"/>
          <w:b/>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28"/>
          <w:szCs w:val="28"/>
          <w:lang w:val="en-US" w:eastAsia="zh-CN"/>
          <w14:textFill>
            <w14:solidFill>
              <w14:schemeClr w14:val="tx1"/>
            </w14:solidFill>
          </w14:textFill>
        </w:rPr>
        <w:t>2020年自治区“以校为本”小课题</w:t>
      </w:r>
    </w:p>
    <w:p>
      <w:pPr>
        <w:spacing w:line="460" w:lineRule="exact"/>
        <w:jc w:val="center"/>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开 题 报 告</w:t>
      </w:r>
    </w:p>
    <w:p>
      <w:pPr>
        <w:spacing w:line="460" w:lineRule="exact"/>
        <w:jc w:val="center"/>
        <w:rPr>
          <w:rFonts w:hint="eastAsia" w:asciiTheme="majorEastAsia" w:hAnsiTheme="majorEastAsia" w:eastAsiaTheme="majorEastAsia" w:cstheme="majorEastAsia"/>
          <w:b/>
          <w:color w:val="000000" w:themeColor="text1"/>
          <w:sz w:val="28"/>
          <w:szCs w:val="28"/>
          <w14:textFill>
            <w14:solidFill>
              <w14:schemeClr w14:val="tx1"/>
            </w14:solidFill>
          </w14:textFill>
        </w:rPr>
      </w:pPr>
    </w:p>
    <w:p>
      <w:pPr>
        <w:spacing w:line="460" w:lineRule="exact"/>
        <w:jc w:val="center"/>
        <w:rPr>
          <w:rFonts w:hint="eastAsia" w:asciiTheme="majorEastAsia" w:hAnsiTheme="majorEastAsia" w:eastAsiaTheme="majorEastAsia" w:cstheme="majorEastAsia"/>
          <w:b/>
          <w:color w:val="000000" w:themeColor="text1"/>
          <w:sz w:val="28"/>
          <w:szCs w:val="28"/>
          <w14:textFill>
            <w14:solidFill>
              <w14:schemeClr w14:val="tx1"/>
            </w14:solidFill>
          </w14:textFill>
        </w:rPr>
      </w:pPr>
    </w:p>
    <w:p>
      <w:pPr>
        <w:spacing w:line="460" w:lineRule="exact"/>
        <w:ind w:firstLine="281" w:firstLineChars="100"/>
        <w:rPr>
          <w:rFonts w:hint="eastAsia" w:asciiTheme="majorEastAsia" w:hAnsiTheme="majorEastAsia" w:eastAsiaTheme="majorEastAsia" w:cstheme="majorEastAsia"/>
          <w:b/>
          <w:color w:val="000000" w:themeColor="text1"/>
          <w:sz w:val="28"/>
          <w:szCs w:val="28"/>
          <w14:textFill>
            <w14:solidFill>
              <w14:schemeClr w14:val="tx1"/>
            </w14:solidFill>
          </w14:textFill>
        </w:rPr>
      </w:pPr>
    </w:p>
    <w:p>
      <w:pPr>
        <w:spacing w:line="460" w:lineRule="exact"/>
        <w:ind w:firstLine="281" w:firstLineChars="100"/>
        <w:rPr>
          <w:rFonts w:hint="eastAsia" w:asciiTheme="majorEastAsia" w:hAnsiTheme="majorEastAsia" w:eastAsiaTheme="majorEastAsia" w:cstheme="majorEastAsia"/>
          <w:b/>
          <w:color w:val="000000" w:themeColor="text1"/>
          <w:sz w:val="28"/>
          <w:szCs w:val="28"/>
          <w14:textFill>
            <w14:solidFill>
              <w14:schemeClr w14:val="tx1"/>
            </w14:solidFill>
          </w14:textFill>
        </w:rPr>
      </w:pPr>
    </w:p>
    <w:p>
      <w:pPr>
        <w:spacing w:line="460" w:lineRule="exact"/>
        <w:ind w:firstLine="1546" w:firstLineChars="550"/>
        <w:rPr>
          <w:rFonts w:hint="eastAsia" w:asciiTheme="majorEastAsia" w:hAnsiTheme="majorEastAsia" w:eastAsiaTheme="majorEastAsia" w:cstheme="majorEastAsia"/>
          <w:b/>
          <w:color w:val="000000" w:themeColor="text1"/>
          <w:sz w:val="28"/>
          <w:szCs w:val="28"/>
          <w:u w:val="single"/>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 xml:space="preserve">立项编号     </w:t>
      </w:r>
      <w:r>
        <w:rPr>
          <w:rFonts w:hint="eastAsia" w:asciiTheme="majorEastAsia" w:hAnsiTheme="majorEastAsia" w:eastAsiaTheme="majorEastAsia" w:cstheme="majorEastAsia"/>
          <w:b/>
          <w:color w:val="000000" w:themeColor="text1"/>
          <w:sz w:val="28"/>
          <w:szCs w:val="28"/>
          <w:u w:val="single"/>
          <w14:textFill>
            <w14:solidFill>
              <w14:schemeClr w14:val="tx1"/>
            </w14:solidFill>
          </w14:textFill>
        </w:rPr>
        <w:t xml:space="preserve"> </w:t>
      </w:r>
      <w:r>
        <w:rPr>
          <w:rFonts w:hint="eastAsia" w:ascii="宋体" w:hAnsi="宋体"/>
          <w:color w:val="auto"/>
          <w:sz w:val="28"/>
          <w:szCs w:val="32"/>
        </w:rPr>
        <w:t>20</w:t>
      </w:r>
      <w:r>
        <w:rPr>
          <w:rFonts w:hint="eastAsia" w:ascii="宋体" w:hAnsi="宋体"/>
          <w:color w:val="auto"/>
          <w:sz w:val="28"/>
          <w:szCs w:val="32"/>
          <w:lang w:val="en-US" w:eastAsia="zh-CN"/>
        </w:rPr>
        <w:t>20</w:t>
      </w:r>
      <w:r>
        <w:rPr>
          <w:rFonts w:hint="eastAsia" w:ascii="宋体" w:hAnsi="宋体"/>
          <w:color w:val="auto"/>
          <w:sz w:val="28"/>
          <w:szCs w:val="32"/>
        </w:rPr>
        <w:t>-xkt-</w:t>
      </w:r>
      <w:r>
        <w:rPr>
          <w:rFonts w:hint="eastAsia" w:ascii="宋体" w:hAnsi="宋体"/>
          <w:color w:val="auto"/>
          <w:sz w:val="28"/>
          <w:szCs w:val="32"/>
          <w:lang w:val="en-US" w:eastAsia="zh-CN"/>
        </w:rPr>
        <w:t>2003063</w:t>
      </w:r>
      <w:r>
        <w:rPr>
          <w:rFonts w:hint="eastAsia" w:asciiTheme="majorEastAsia" w:hAnsiTheme="majorEastAsia" w:eastAsiaTheme="majorEastAsia" w:cstheme="majorEastAsia"/>
          <w:b/>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u w:val="single"/>
          <w14:textFill>
            <w14:solidFill>
              <w14:schemeClr w14:val="tx1"/>
            </w14:solidFill>
          </w14:textFill>
        </w:rPr>
        <w:t xml:space="preserve">      </w:t>
      </w:r>
    </w:p>
    <w:p>
      <w:pPr>
        <w:spacing w:line="460" w:lineRule="exact"/>
        <w:ind w:firstLine="281" w:firstLineChars="100"/>
        <w:rPr>
          <w:rFonts w:hint="eastAsia" w:asciiTheme="majorEastAsia" w:hAnsiTheme="majorEastAsia" w:eastAsiaTheme="majorEastAsia" w:cstheme="majorEastAsia"/>
          <w:b/>
          <w:color w:val="000000" w:themeColor="text1"/>
          <w:sz w:val="28"/>
          <w:szCs w:val="28"/>
          <w:u w:val="single"/>
          <w14:textFill>
            <w14:solidFill>
              <w14:schemeClr w14:val="tx1"/>
            </w14:solidFill>
          </w14:textFill>
        </w:rPr>
      </w:pPr>
    </w:p>
    <w:p>
      <w:pPr>
        <w:spacing w:line="460" w:lineRule="exact"/>
        <w:ind w:firstLine="1540" w:firstLineChars="548"/>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 xml:space="preserve">课题名称   </w:t>
      </w:r>
      <w:r>
        <w:rPr>
          <w:rFonts w:hint="eastAsia" w:asciiTheme="majorEastAsia" w:hAnsiTheme="majorEastAsia" w:eastAsiaTheme="majorEastAsia" w:cstheme="majorEastAsia"/>
          <w:b/>
          <w:bCs/>
          <w:color w:val="000000" w:themeColor="text1"/>
          <w:sz w:val="28"/>
          <w:szCs w:val="28"/>
          <w:u w:val="single"/>
          <w14:textFill>
            <w14:solidFill>
              <w14:schemeClr w14:val="tx1"/>
            </w14:solidFill>
          </w14:textFill>
        </w:rPr>
        <w:t>《</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基于希沃环境下小学数学</w:t>
      </w:r>
    </w:p>
    <w:p>
      <w:pPr>
        <w:spacing w:line="460" w:lineRule="exact"/>
        <w:ind w:firstLine="3786" w:firstLineChars="1347"/>
        <w:rPr>
          <w:rFonts w:hint="eastAsia" w:asciiTheme="majorEastAsia" w:hAnsiTheme="majorEastAsia" w:eastAsiaTheme="majorEastAsia" w:cstheme="majorEastAsia"/>
          <w:b/>
          <w:color w:val="000000" w:themeColor="text1"/>
          <w:sz w:val="28"/>
          <w:szCs w:val="28"/>
          <w:u w:val="single"/>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课堂教学的实践研究</w:t>
      </w:r>
      <w:r>
        <w:rPr>
          <w:rFonts w:hint="eastAsia" w:asciiTheme="majorEastAsia" w:hAnsiTheme="majorEastAsia" w:eastAsiaTheme="majorEastAsia" w:cstheme="majorEastAsia"/>
          <w:b/>
          <w:color w:val="000000" w:themeColor="text1"/>
          <w:sz w:val="28"/>
          <w:szCs w:val="28"/>
          <w:u w:val="single"/>
          <w14:textFill>
            <w14:solidFill>
              <w14:schemeClr w14:val="tx1"/>
            </w14:solidFill>
          </w14:textFill>
        </w:rPr>
        <w:t>》</w:t>
      </w:r>
    </w:p>
    <w:p>
      <w:pPr>
        <w:spacing w:line="460" w:lineRule="exact"/>
        <w:rPr>
          <w:rFonts w:hint="eastAsia" w:asciiTheme="majorEastAsia" w:hAnsiTheme="majorEastAsia" w:eastAsiaTheme="majorEastAsia" w:cstheme="majorEastAsia"/>
          <w:b/>
          <w:color w:val="000000" w:themeColor="text1"/>
          <w:sz w:val="28"/>
          <w:szCs w:val="28"/>
          <w14:textFill>
            <w14:solidFill>
              <w14:schemeClr w14:val="tx1"/>
            </w14:solidFill>
          </w14:textFill>
        </w:rPr>
      </w:pPr>
      <w:bookmarkStart w:id="0" w:name="_GoBack"/>
      <w:bookmarkEnd w:id="0"/>
    </w:p>
    <w:p>
      <w:pPr>
        <w:spacing w:line="460" w:lineRule="exact"/>
        <w:ind w:firstLine="1546" w:firstLineChars="550"/>
        <w:rPr>
          <w:rFonts w:hint="eastAsia" w:asciiTheme="majorEastAsia" w:hAnsiTheme="majorEastAsia" w:eastAsiaTheme="majorEastAsia" w:cstheme="majorEastAsia"/>
          <w:b/>
          <w:color w:val="000000" w:themeColor="text1"/>
          <w:sz w:val="28"/>
          <w:szCs w:val="28"/>
          <w:u w:val="single"/>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 xml:space="preserve">课题类别    </w:t>
      </w:r>
      <w:r>
        <w:rPr>
          <w:rFonts w:hint="eastAsia" w:asciiTheme="majorEastAsia" w:hAnsiTheme="majorEastAsia" w:eastAsiaTheme="majorEastAsia" w:cstheme="majorEastAsia"/>
          <w:b/>
          <w:color w:val="000000" w:themeColor="text1"/>
          <w:sz w:val="28"/>
          <w:szCs w:val="28"/>
          <w:u w:val="single"/>
          <w14:textFill>
            <w14:solidFill>
              <w14:schemeClr w14:val="tx1"/>
            </w14:solidFill>
          </w14:textFill>
        </w:rPr>
        <w:t xml:space="preserve">         一般课题            </w:t>
      </w:r>
    </w:p>
    <w:p>
      <w:pPr>
        <w:spacing w:line="460" w:lineRule="exact"/>
        <w:ind w:firstLine="281" w:firstLineChars="100"/>
        <w:rPr>
          <w:rFonts w:hint="eastAsia" w:asciiTheme="majorEastAsia" w:hAnsiTheme="majorEastAsia" w:eastAsiaTheme="majorEastAsia" w:cstheme="majorEastAsia"/>
          <w:b/>
          <w:color w:val="000000" w:themeColor="text1"/>
          <w:sz w:val="28"/>
          <w:szCs w:val="28"/>
          <w14:textFill>
            <w14:solidFill>
              <w14:schemeClr w14:val="tx1"/>
            </w14:solidFill>
          </w14:textFill>
        </w:rPr>
      </w:pPr>
    </w:p>
    <w:p>
      <w:pPr>
        <w:spacing w:line="460" w:lineRule="exact"/>
        <w:ind w:firstLine="1546" w:firstLineChars="550"/>
        <w:rPr>
          <w:rFonts w:hint="eastAsia" w:asciiTheme="majorEastAsia" w:hAnsiTheme="majorEastAsia" w:eastAsiaTheme="majorEastAsia" w:cstheme="majorEastAsia"/>
          <w:b/>
          <w:color w:val="000000" w:themeColor="text1"/>
          <w:sz w:val="28"/>
          <w:szCs w:val="28"/>
          <w:u w:val="single"/>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 xml:space="preserve">课题负责人  </w:t>
      </w:r>
      <w:r>
        <w:rPr>
          <w:rFonts w:hint="eastAsia" w:asciiTheme="majorEastAsia" w:hAnsiTheme="majorEastAsia" w:eastAsiaTheme="majorEastAsia" w:cstheme="majorEastAsia"/>
          <w:b/>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8"/>
          <w:szCs w:val="28"/>
          <w:u w:val="single"/>
          <w:lang w:eastAsia="zh-CN"/>
          <w14:textFill>
            <w14:solidFill>
              <w14:schemeClr w14:val="tx1"/>
            </w14:solidFill>
          </w14:textFill>
        </w:rPr>
        <w:t>曾玉芳</w:t>
      </w:r>
      <w:r>
        <w:rPr>
          <w:rFonts w:hint="eastAsia" w:asciiTheme="majorEastAsia" w:hAnsiTheme="majorEastAsia" w:eastAsiaTheme="majorEastAsia" w:cstheme="majorEastAsia"/>
          <w:b/>
          <w:color w:val="000000" w:themeColor="text1"/>
          <w:sz w:val="28"/>
          <w:szCs w:val="28"/>
          <w:u w:val="single"/>
          <w14:textFill>
            <w14:solidFill>
              <w14:schemeClr w14:val="tx1"/>
            </w14:solidFill>
          </w14:textFill>
        </w:rPr>
        <w:t xml:space="preserve">              </w:t>
      </w:r>
    </w:p>
    <w:p>
      <w:pPr>
        <w:spacing w:line="460" w:lineRule="exact"/>
        <w:ind w:firstLine="281" w:firstLineChars="100"/>
        <w:rPr>
          <w:rFonts w:hint="eastAsia" w:asciiTheme="majorEastAsia" w:hAnsiTheme="majorEastAsia" w:eastAsiaTheme="majorEastAsia" w:cstheme="majorEastAsia"/>
          <w:b/>
          <w:color w:val="000000" w:themeColor="text1"/>
          <w:sz w:val="28"/>
          <w:szCs w:val="28"/>
          <w14:textFill>
            <w14:solidFill>
              <w14:schemeClr w14:val="tx1"/>
            </w14:solidFill>
          </w14:textFill>
        </w:rPr>
      </w:pPr>
    </w:p>
    <w:p>
      <w:pPr>
        <w:spacing w:line="460" w:lineRule="exact"/>
        <w:ind w:firstLine="1546" w:firstLineChars="550"/>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 xml:space="preserve">所在单位    </w:t>
      </w:r>
      <w:r>
        <w:rPr>
          <w:rFonts w:hint="eastAsia" w:asciiTheme="majorEastAsia" w:hAnsiTheme="majorEastAsia" w:eastAsiaTheme="majorEastAsia" w:cstheme="majorEastAsia"/>
          <w:b/>
          <w:color w:val="000000" w:themeColor="text1"/>
          <w:sz w:val="28"/>
          <w:szCs w:val="28"/>
          <w:u w:val="single"/>
          <w14:textFill>
            <w14:solidFill>
              <w14:schemeClr w14:val="tx1"/>
            </w14:solidFill>
          </w14:textFill>
        </w:rPr>
        <w:t xml:space="preserve">    尼勒克县武进实验学校     </w:t>
      </w:r>
      <w:r>
        <w:rPr>
          <w:rFonts w:hint="eastAsia" w:asciiTheme="majorEastAsia" w:hAnsiTheme="majorEastAsia" w:eastAsiaTheme="majorEastAsia" w:cstheme="majorEastAsia"/>
          <w:b/>
          <w:color w:val="000000" w:themeColor="text1"/>
          <w:sz w:val="28"/>
          <w:szCs w:val="28"/>
          <w14:textFill>
            <w14:solidFill>
              <w14:schemeClr w14:val="tx1"/>
            </w14:solidFill>
          </w14:textFill>
        </w:rPr>
        <w:t xml:space="preserve">   </w:t>
      </w:r>
    </w:p>
    <w:p>
      <w:pPr>
        <w:spacing w:line="460" w:lineRule="exact"/>
        <w:ind w:firstLine="3640" w:firstLineChars="1295"/>
        <w:rPr>
          <w:rFonts w:hint="eastAsia" w:asciiTheme="majorEastAsia" w:hAnsiTheme="majorEastAsia" w:eastAsiaTheme="majorEastAsia" w:cstheme="majorEastAsia"/>
          <w:b/>
          <w:color w:val="000000" w:themeColor="text1"/>
          <w:sz w:val="28"/>
          <w:szCs w:val="28"/>
          <w14:textFill>
            <w14:solidFill>
              <w14:schemeClr w14:val="tx1"/>
            </w14:solidFill>
          </w14:textFill>
        </w:rPr>
      </w:pPr>
    </w:p>
    <w:p>
      <w:pPr>
        <w:spacing w:line="460" w:lineRule="exact"/>
        <w:ind w:firstLine="3640" w:firstLineChars="1295"/>
        <w:rPr>
          <w:rFonts w:hint="eastAsia" w:asciiTheme="majorEastAsia" w:hAnsiTheme="majorEastAsia" w:eastAsiaTheme="majorEastAsia" w:cstheme="majorEastAsia"/>
          <w:b/>
          <w:color w:val="000000" w:themeColor="text1"/>
          <w:sz w:val="28"/>
          <w:szCs w:val="28"/>
          <w14:textFill>
            <w14:solidFill>
              <w14:schemeClr w14:val="tx1"/>
            </w14:solidFill>
          </w14:textFill>
        </w:rPr>
      </w:pPr>
    </w:p>
    <w:p>
      <w:pPr>
        <w:spacing w:line="460" w:lineRule="exact"/>
        <w:ind w:firstLine="3640" w:firstLineChars="1295"/>
        <w:rPr>
          <w:rFonts w:hint="eastAsia" w:asciiTheme="majorEastAsia" w:hAnsiTheme="majorEastAsia" w:eastAsiaTheme="majorEastAsia" w:cstheme="majorEastAsia"/>
          <w:b/>
          <w:color w:val="000000" w:themeColor="text1"/>
          <w:sz w:val="28"/>
          <w:szCs w:val="28"/>
          <w14:textFill>
            <w14:solidFill>
              <w14:schemeClr w14:val="tx1"/>
            </w14:solidFill>
          </w14:textFill>
        </w:rPr>
      </w:pPr>
    </w:p>
    <w:p>
      <w:pPr>
        <w:spacing w:line="460" w:lineRule="exact"/>
        <w:ind w:firstLine="3640" w:firstLineChars="1295"/>
        <w:rPr>
          <w:rFonts w:hint="eastAsia" w:asciiTheme="majorEastAsia" w:hAnsiTheme="majorEastAsia" w:eastAsiaTheme="majorEastAsia" w:cstheme="majorEastAsia"/>
          <w:b/>
          <w:color w:val="000000" w:themeColor="text1"/>
          <w:sz w:val="28"/>
          <w:szCs w:val="28"/>
          <w14:textFill>
            <w14:solidFill>
              <w14:schemeClr w14:val="tx1"/>
            </w14:solidFill>
          </w14:textFill>
        </w:rPr>
      </w:pPr>
    </w:p>
    <w:p>
      <w:pPr>
        <w:spacing w:line="460" w:lineRule="exact"/>
        <w:ind w:firstLine="3640" w:firstLineChars="1295"/>
        <w:rPr>
          <w:rFonts w:hint="eastAsia" w:asciiTheme="majorEastAsia" w:hAnsiTheme="majorEastAsia" w:eastAsiaTheme="majorEastAsia" w:cstheme="majorEastAsia"/>
          <w:b/>
          <w:color w:val="000000" w:themeColor="text1"/>
          <w:sz w:val="28"/>
          <w:szCs w:val="28"/>
          <w14:textFill>
            <w14:solidFill>
              <w14:schemeClr w14:val="tx1"/>
            </w14:solidFill>
          </w14:textFill>
        </w:rPr>
      </w:pPr>
    </w:p>
    <w:p>
      <w:pPr>
        <w:spacing w:line="460" w:lineRule="exact"/>
        <w:ind w:firstLine="3640" w:firstLineChars="1295"/>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20</w:t>
      </w:r>
      <w:r>
        <w:rPr>
          <w:rFonts w:hint="eastAsia" w:asciiTheme="majorEastAsia" w:hAnsiTheme="majorEastAsia" w:eastAsiaTheme="majorEastAsia" w:cstheme="majorEastAsia"/>
          <w:b/>
          <w:color w:val="000000" w:themeColor="text1"/>
          <w:sz w:val="28"/>
          <w:szCs w:val="28"/>
          <w:lang w:val="en-US" w:eastAsia="zh-CN"/>
          <w14:textFill>
            <w14:solidFill>
              <w14:schemeClr w14:val="tx1"/>
            </w14:solidFill>
          </w14:textFill>
        </w:rPr>
        <w:t>20</w:t>
      </w:r>
      <w:r>
        <w:rPr>
          <w:rFonts w:hint="eastAsia" w:asciiTheme="majorEastAsia" w:hAnsiTheme="majorEastAsia" w:eastAsiaTheme="majorEastAsia" w:cstheme="majorEastAsia"/>
          <w:b/>
          <w:color w:val="000000" w:themeColor="text1"/>
          <w:sz w:val="28"/>
          <w:szCs w:val="28"/>
          <w14:textFill>
            <w14:solidFill>
              <w14:schemeClr w14:val="tx1"/>
            </w14:solidFill>
          </w14:textFill>
        </w:rPr>
        <w:t>年 1</w:t>
      </w:r>
      <w:r>
        <w:rPr>
          <w:rFonts w:hint="eastAsia" w:asciiTheme="majorEastAsia" w:hAnsiTheme="majorEastAsia" w:eastAsiaTheme="majorEastAsia" w:cstheme="majorEastAsia"/>
          <w:b/>
          <w:color w:val="000000" w:themeColor="text1"/>
          <w:sz w:val="28"/>
          <w:szCs w:val="28"/>
          <w:lang w:val="en-US" w:eastAsia="zh-CN"/>
          <w14:textFill>
            <w14:solidFill>
              <w14:schemeClr w14:val="tx1"/>
            </w14:solidFill>
          </w14:textFill>
        </w:rPr>
        <w:t>1</w:t>
      </w:r>
      <w:r>
        <w:rPr>
          <w:rFonts w:hint="eastAsia" w:asciiTheme="majorEastAsia" w:hAnsiTheme="majorEastAsia" w:eastAsiaTheme="majorEastAsia" w:cstheme="majorEastAsia"/>
          <w:b/>
          <w:color w:val="000000" w:themeColor="text1"/>
          <w:sz w:val="28"/>
          <w:szCs w:val="28"/>
          <w14:textFill>
            <w14:solidFill>
              <w14:schemeClr w14:val="tx1"/>
            </w14:solidFill>
          </w14:textFill>
        </w:rPr>
        <w:t>月</w:t>
      </w:r>
    </w:p>
    <w:p>
      <w:pPr>
        <w:spacing w:line="460" w:lineRule="exact"/>
        <w:rPr>
          <w:rFonts w:hint="eastAsia" w:asciiTheme="majorEastAsia" w:hAnsiTheme="majorEastAsia" w:eastAsiaTheme="majorEastAsia" w:cstheme="majorEastAsia"/>
          <w:b/>
          <w:color w:val="000000" w:themeColor="text1"/>
          <w:sz w:val="28"/>
          <w:szCs w:val="28"/>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autoSpaceDN w:val="0"/>
        <w:spacing w:line="460" w:lineRule="exact"/>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autoSpaceDN w:val="0"/>
        <w:spacing w:line="460" w:lineRule="exact"/>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pPr>
        <w:pStyle w:val="7"/>
        <w:keepNext w:val="0"/>
        <w:keepLines w:val="0"/>
        <w:pageBreakBefore w:val="0"/>
        <w:kinsoku/>
        <w:wordWrap/>
        <w:overflowPunct/>
        <w:topLinePunct w:val="0"/>
        <w:autoSpaceDE/>
        <w:bidi w:val="0"/>
        <w:adjustRightInd/>
        <w:snapToGrid/>
        <w:spacing w:before="0" w:beforeAutospacing="0" w:after="0" w:afterAutospacing="0" w:line="240" w:lineRule="atLeast"/>
        <w:ind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课题《</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基于希沃环境下小学数学课堂教学的实践研究</w:t>
      </w:r>
      <w:r>
        <w:rPr>
          <w:rFonts w:hint="eastAsia" w:asciiTheme="majorEastAsia" w:hAnsiTheme="majorEastAsia" w:eastAsiaTheme="majorEastAsia" w:cstheme="majorEastAsia"/>
          <w:color w:val="000000" w:themeColor="text1"/>
          <w:sz w:val="28"/>
          <w:szCs w:val="28"/>
          <w14:textFill>
            <w14:solidFill>
              <w14:schemeClr w14:val="tx1"/>
            </w14:solidFill>
          </w14:textFill>
        </w:rPr>
        <w:t>》于</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2020</w:t>
      </w:r>
      <w:r>
        <w:rPr>
          <w:rFonts w:hint="eastAsia" w:asciiTheme="majorEastAsia" w:hAnsiTheme="majorEastAsia" w:eastAsiaTheme="majorEastAsia" w:cstheme="majorEastAsia"/>
          <w:color w:val="000000" w:themeColor="text1"/>
          <w:sz w:val="28"/>
          <w:szCs w:val="28"/>
          <w14:textFill>
            <w14:solidFill>
              <w14:schemeClr w14:val="tx1"/>
            </w14:solidFill>
          </w14:textFill>
        </w:rPr>
        <w:t>年6月</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向自治区教育科学研究院</w:t>
      </w:r>
      <w:r>
        <w:rPr>
          <w:rFonts w:hint="eastAsia" w:asciiTheme="majorEastAsia" w:hAnsiTheme="majorEastAsia" w:eastAsiaTheme="majorEastAsia" w:cstheme="majorEastAsia"/>
          <w:color w:val="000000" w:themeColor="text1"/>
          <w:sz w:val="28"/>
          <w:szCs w:val="28"/>
          <w14:textFill>
            <w14:solidFill>
              <w14:schemeClr w14:val="tx1"/>
            </w14:solidFill>
          </w14:textFill>
        </w:rPr>
        <w:t>申报立项，20</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20</w:t>
      </w:r>
      <w:r>
        <w:rPr>
          <w:rFonts w:hint="eastAsia" w:asciiTheme="majorEastAsia" w:hAnsiTheme="majorEastAsia" w:eastAsiaTheme="majorEastAsia" w:cstheme="majorEastAsia"/>
          <w:color w:val="000000" w:themeColor="text1"/>
          <w:sz w:val="28"/>
          <w:szCs w:val="28"/>
          <w14:textFill>
            <w14:solidFill>
              <w14:schemeClr w14:val="tx1"/>
            </w14:solidFill>
          </w14:textFill>
        </w:rPr>
        <w:t>年</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11</w:t>
      </w:r>
      <w:r>
        <w:rPr>
          <w:rFonts w:hint="eastAsia" w:asciiTheme="majorEastAsia" w:hAnsiTheme="majorEastAsia" w:eastAsiaTheme="majorEastAsia" w:cstheme="majorEastAsia"/>
          <w:color w:val="000000" w:themeColor="text1"/>
          <w:sz w:val="28"/>
          <w:szCs w:val="28"/>
          <w14:textFill>
            <w14:solidFill>
              <w14:schemeClr w14:val="tx1"/>
            </w14:solidFill>
          </w14:textFill>
        </w:rPr>
        <w:t>月</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中旬</w:t>
      </w:r>
      <w:r>
        <w:rPr>
          <w:rFonts w:hint="eastAsia" w:asciiTheme="majorEastAsia" w:hAnsiTheme="majorEastAsia" w:eastAsiaTheme="majorEastAsia" w:cstheme="majorEastAsia"/>
          <w:color w:val="000000" w:themeColor="text1"/>
          <w:sz w:val="28"/>
          <w:szCs w:val="28"/>
          <w14:textFill>
            <w14:solidFill>
              <w14:schemeClr w14:val="tx1"/>
            </w14:solidFill>
          </w14:textFill>
        </w:rPr>
        <w:t>准予立项，现开始实施研究。</w:t>
      </w:r>
    </w:p>
    <w:p>
      <w:pPr>
        <w:pStyle w:val="7"/>
        <w:keepNext w:val="0"/>
        <w:keepLines w:val="0"/>
        <w:pageBreakBefore w:val="0"/>
        <w:numPr>
          <w:ilvl w:val="0"/>
          <w:numId w:val="1"/>
        </w:numPr>
        <w:kinsoku/>
        <w:wordWrap/>
        <w:overflowPunct/>
        <w:topLinePunct w:val="0"/>
        <w:autoSpaceDE/>
        <w:bidi w:val="0"/>
        <w:adjustRightInd/>
        <w:snapToGrid/>
        <w:spacing w:before="0" w:beforeAutospacing="0" w:after="0" w:afterAutospacing="0" w:line="240" w:lineRule="atLeast"/>
        <w:textAlignment w:val="auto"/>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pPr>
      <w:r>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t>课题研究的背景及意义。</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kern w:val="0"/>
          <w:sz w:val="28"/>
          <w:szCs w:val="28"/>
          <w:shd w:val="clear" w:color="auto" w:fill="FFFFFF"/>
          <w:lang w:bidi="ar"/>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shd w:val="clear" w:color="auto" w:fill="FFFFFF"/>
          <w:lang w:bidi="ar"/>
          <w14:textFill>
            <w14:solidFill>
              <w14:schemeClr w14:val="tx1"/>
            </w14:solidFill>
          </w14:textFill>
        </w:rPr>
        <w:t>近代教育理论认为：学生在接受知识的过程中，易受教育环境、教育手段、教育信息的刺激程度的影响。因此，教师在课堂教学中，应走出“黑板+粉笔+教材”的传统模式，充分利用希沃一体机教育教学手段，拓展优化教育环境，以此激发学生深厚的学习兴趣和欲望，使课堂由封闭走向开放。</w:t>
      </w:r>
    </w:p>
    <w:p>
      <w:pPr>
        <w:widowControl/>
        <w:spacing w:line="500" w:lineRule="exact"/>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1、新技术发展+一体机进入班级，为课题研究提供了物质基础</w:t>
      </w:r>
    </w:p>
    <w:p>
      <w:pPr>
        <w:widowControl/>
        <w:spacing w:line="500" w:lineRule="exact"/>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早在90年代中期，我国信息技术广泛应用于各科教学中，进入新世纪，信息技术与课程整合方兴未艾，投影、电子白板，平板一对一技术层出不穷，技术发展到今天，新的一体机技术逐渐成熟，成为课堂教学的重要手段。我校全校54个班级全部安装了希沃一体机，为课题研究提供了物质基础。</w:t>
      </w:r>
    </w:p>
    <w:p>
      <w:pPr>
        <w:widowControl/>
        <w:spacing w:line="500" w:lineRule="exact"/>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2、新技术+建构主义论，为课题研究提供了理论支撑</w:t>
      </w:r>
    </w:p>
    <w:p>
      <w:pPr>
        <w:widowControl/>
        <w:spacing w:line="50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我们发现一体机在给课堂教学带来便捷的同时，也暴露出一些不足之处。而我校位于新疆边远小县城尼勒克县，老师对这种新技术了解和使用起步较晚，教学手段单一，对新技术与课程整合研究接触较少，教学中普遍存在的一种现象—为了技术而技术，把一体机当投影用，课堂中充斥的是线性机械式教学，对新技术的应用停留在较浅的层次，先进技术的优势不能很好的体现。我们希望借助希沃一体机交互性强，资源平台内容丰富等特点，让教育者，学习者，媒体和学习四要素之间紧密联系，对整个教育过程起促进作用，提高学生接受有效信息，排除无效信息的能力 。另外，我们把建构主义理论引入数学教学，转变教师观念，实现以教师为主的教与学转变为以学生为主体的教与学，从线性机械式教学转变为发现、探索的建构式教学，从原来的单向灌输式教学转变为交互式、协作式教学，从学生被动接受学习转换为主动学习，真正助力学生数学核心素养的提升。</w:t>
      </w:r>
    </w:p>
    <w:p>
      <w:pPr>
        <w:keepNext w:val="0"/>
        <w:keepLines w:val="0"/>
        <w:pageBreakBefore w:val="0"/>
        <w:kinsoku/>
        <w:wordWrap/>
        <w:overflowPunct/>
        <w:topLinePunct w:val="0"/>
        <w:autoSpaceDE/>
        <w:bidi w:val="0"/>
        <w:adjustRightInd/>
        <w:snapToGrid/>
        <w:spacing w:line="240" w:lineRule="atLeast"/>
        <w:ind w:firstLine="622" w:firstLineChars="200"/>
        <w:textAlignment w:val="auto"/>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pPr>
      <w:r>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t>二、课题研究的理论依据</w:t>
      </w:r>
    </w:p>
    <w:p>
      <w:pPr>
        <w:keepNext w:val="0"/>
        <w:keepLines w:val="0"/>
        <w:pageBreakBefore w:val="0"/>
        <w:widowControl/>
        <w:suppressLineNumbers w:val="0"/>
        <w:shd w:val="clear" w:fill="FFFFFF"/>
        <w:kinsoku/>
        <w:wordWrap/>
        <w:overflowPunct/>
        <w:topLinePunct w:val="0"/>
        <w:autoSpaceDE/>
        <w:bidi w:val="0"/>
        <w:adjustRightInd/>
        <w:snapToGrid/>
        <w:spacing w:line="240" w:lineRule="atLeast"/>
        <w:ind w:left="0" w:firstLine="560" w:firstLineChars="200"/>
        <w:jc w:val="left"/>
        <w:textAlignment w:val="auto"/>
        <w:rPr>
          <w:rFonts w:hint="eastAsia" w:asciiTheme="majorEastAsia" w:hAnsiTheme="majorEastAsia" w:eastAsiaTheme="majorEastAsia" w:cstheme="majorEastAsia"/>
          <w:i w:val="0"/>
          <w:caps w:val="0"/>
          <w:color w:val="000000" w:themeColor="text1"/>
          <w:spacing w:val="0"/>
          <w:sz w:val="28"/>
          <w:szCs w:val="28"/>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kern w:val="0"/>
          <w:sz w:val="28"/>
          <w:szCs w:val="28"/>
          <w:shd w:val="clear" w:fill="FFFFFF"/>
          <w:lang w:val="en-US" w:eastAsia="zh-CN" w:bidi="ar"/>
          <w14:textFill>
            <w14:solidFill>
              <w14:schemeClr w14:val="tx1"/>
            </w14:solidFill>
          </w14:textFill>
        </w:rPr>
        <w:t>苏霍姆林斯基认为：“完善的智育的一个非常重要条件，就是教学方法、课堂的结构以及课的所有组织因素和教育因素，都应当与教材的教学目标和教育相适应，与学生的全面发展的任务相适应。</w:t>
      </w:r>
    </w:p>
    <w:p>
      <w:pPr>
        <w:keepNext w:val="0"/>
        <w:keepLines w:val="0"/>
        <w:pageBreakBefore w:val="0"/>
        <w:widowControl/>
        <w:suppressLineNumbers w:val="0"/>
        <w:shd w:val="clear" w:fill="FFFFFF"/>
        <w:kinsoku/>
        <w:wordWrap/>
        <w:overflowPunct/>
        <w:topLinePunct w:val="0"/>
        <w:autoSpaceDE/>
        <w:bidi w:val="0"/>
        <w:adjustRightInd/>
        <w:snapToGrid/>
        <w:spacing w:line="240" w:lineRule="atLeast"/>
        <w:ind w:left="0" w:firstLine="560" w:firstLineChars="200"/>
        <w:jc w:val="left"/>
        <w:textAlignment w:val="auto"/>
        <w:rPr>
          <w:rFonts w:hint="eastAsia" w:asciiTheme="majorEastAsia" w:hAnsiTheme="majorEastAsia" w:eastAsiaTheme="majorEastAsia" w:cstheme="majorEastAsia"/>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kern w:val="0"/>
          <w:sz w:val="28"/>
          <w:szCs w:val="28"/>
          <w:shd w:val="clear" w:fill="FFFFFF"/>
          <w:lang w:val="en-US" w:eastAsia="zh-CN" w:bidi="ar"/>
          <w14:textFill>
            <w14:solidFill>
              <w14:schemeClr w14:val="tx1"/>
            </w14:solidFill>
          </w14:textFill>
        </w:rPr>
        <w:t>马和穆托夫认为：课的结构是作为一种有益的组织知识，作为一种指示和标准理论而被人们理解和运用的。然而由于人们过多的强调“教无定法”而忽视了教学应当有“法”的一面，忽视了对这种“组织知识”和“标准理论”的研究，在冲破了赫尔巴特和凯洛夫的模式之后，并没有真正建立起科学的课堂教学结构体系，课堂教学的随意性很大。</w:t>
      </w:r>
    </w:p>
    <w:p>
      <w:pPr>
        <w:keepNext w:val="0"/>
        <w:keepLines w:val="0"/>
        <w:pageBreakBefore w:val="0"/>
        <w:kinsoku/>
        <w:wordWrap/>
        <w:overflowPunct/>
        <w:topLinePunct w:val="0"/>
        <w:autoSpaceDE/>
        <w:bidi w:val="0"/>
        <w:adjustRightInd/>
        <w:snapToGrid/>
        <w:spacing w:line="240" w:lineRule="atLeast"/>
        <w:ind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数学课程标准要求教师根据实际情况合理运用信息技术，要注意信息技术与课程内容的整合，要注重实效。数学课堂有效教学必须确立学生的主体地位，树立一切为了孩子发展的理念。其次数学课堂有效教学要求教师有时间和效益的观念，希沃一体机能最大限度促进了丰富多样的教育资源的整合，为课堂教学提供良好的交互平台和协作环境，增强学生兴趣，提高教学效率，激励学生参与教学，从而达到有效学习高效学习的目的。</w:t>
      </w:r>
    </w:p>
    <w:p>
      <w:pPr>
        <w:pStyle w:val="2"/>
        <w:keepNext w:val="0"/>
        <w:keepLines w:val="0"/>
        <w:pageBreakBefore w:val="0"/>
        <w:kinsoku/>
        <w:wordWrap/>
        <w:overflowPunct/>
        <w:topLinePunct w:val="0"/>
        <w:autoSpaceDE/>
        <w:bidi w:val="0"/>
        <w:adjustRightInd/>
        <w:snapToGrid/>
        <w:spacing w:line="240" w:lineRule="atLeas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bidi w:val="0"/>
        <w:adjustRightInd/>
        <w:snapToGrid/>
        <w:spacing w:line="240" w:lineRule="atLeast"/>
        <w:jc w:val="left"/>
        <w:textAlignment w:val="auto"/>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pPr>
      <w:r>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t>三、课题研究的价值</w:t>
      </w:r>
    </w:p>
    <w:p>
      <w:pPr>
        <w:keepNext w:val="0"/>
        <w:keepLines w:val="0"/>
        <w:pageBreakBefore w:val="0"/>
        <w:kinsoku/>
        <w:wordWrap/>
        <w:overflowPunct/>
        <w:topLinePunct w:val="0"/>
        <w:autoSpaceDE/>
        <w:bidi w:val="0"/>
        <w:adjustRightInd/>
        <w:snapToGrid/>
        <w:spacing w:line="240" w:lineRule="atLeast"/>
        <w:ind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kern w:val="0"/>
          <w:sz w:val="28"/>
          <w:szCs w:val="28"/>
          <w:shd w:val="clear" w:fill="FFFFFF"/>
          <w:lang w:val="en-US" w:eastAsia="zh-CN" w:bidi="ar"/>
          <w14:textFill>
            <w14:solidFill>
              <w14:schemeClr w14:val="tx1"/>
            </w14:solidFill>
          </w14:textFill>
        </w:rPr>
        <w:t>探索以希沃软件为媒介，提高教师的现代教育技术能力。促进教师教育观念的转变，教育思想的更新，提高教师个人素质与教学能力和科研水平，从而为提高学校的教育教学质量、办学效益与办学水平开辟新的途径，寻求农村学校发展的新路子。</w:t>
      </w:r>
      <w:r>
        <w:rPr>
          <w:rFonts w:hint="eastAsia" w:asciiTheme="majorEastAsia" w:hAnsiTheme="majorEastAsia" w:eastAsiaTheme="majorEastAsia" w:cstheme="majorEastAsia"/>
          <w:color w:val="000000" w:themeColor="text1"/>
          <w:sz w:val="28"/>
          <w:szCs w:val="28"/>
          <w14:textFill>
            <w14:solidFill>
              <w14:schemeClr w14:val="tx1"/>
            </w14:solidFill>
          </w14:textFill>
        </w:rPr>
        <w:t>希沃一体机能最大限度促进了丰富多样的教育资源的整合，为课堂教学提供良好的交互平台和协作环境，增强学生兴趣，提高教学效率，激励学生参与教学，从而达到有效学习高效学习的目的。</w:t>
      </w:r>
    </w:p>
    <w:p>
      <w:pPr>
        <w:pStyle w:val="2"/>
        <w:numPr>
          <w:ilvl w:val="0"/>
          <w:numId w:val="2"/>
        </w:numPr>
        <w:rPr>
          <w:rFonts w:hint="eastAsia" w:asciiTheme="majorEastAsia" w:hAnsiTheme="majorEastAsia" w:eastAsiaTheme="majorEastAsia" w:cstheme="majorEastAsia"/>
          <w:b/>
          <w:color w:val="000000" w:themeColor="text1"/>
          <w:spacing w:val="15"/>
          <w:sz w:val="28"/>
          <w:szCs w:val="28"/>
          <w:shd w:val="clear" w:color="auto" w:fill="FFFFFF"/>
          <w:lang w:eastAsia="zh-CN"/>
          <w14:textFill>
            <w14:solidFill>
              <w14:schemeClr w14:val="tx1"/>
            </w14:solidFill>
          </w14:textFill>
        </w:rPr>
      </w:pPr>
      <w:r>
        <w:rPr>
          <w:rFonts w:hint="eastAsia" w:asciiTheme="majorEastAsia" w:hAnsiTheme="majorEastAsia" w:eastAsiaTheme="majorEastAsia" w:cstheme="majorEastAsia"/>
          <w:b/>
          <w:color w:val="000000" w:themeColor="text1"/>
          <w:spacing w:val="15"/>
          <w:sz w:val="28"/>
          <w:szCs w:val="28"/>
          <w:shd w:val="clear" w:color="auto" w:fill="FFFFFF"/>
          <w:lang w:eastAsia="zh-CN"/>
          <w14:textFill>
            <w14:solidFill>
              <w14:schemeClr w14:val="tx1"/>
            </w14:solidFill>
          </w14:textFill>
        </w:rPr>
        <w:t>课题的创新点</w:t>
      </w:r>
    </w:p>
    <w:p>
      <w:pPr>
        <w:numPr>
          <w:ilvl w:val="0"/>
          <w:numId w:val="3"/>
        </w:numPr>
        <w:ind w:firstLine="560" w:firstLineChars="200"/>
        <w:rPr>
          <w:rFonts w:hint="eastAsia" w:ascii="宋体" w:hAnsi="宋体" w:cs="宋体"/>
          <w:kern w:val="0"/>
          <w:sz w:val="28"/>
          <w:szCs w:val="28"/>
        </w:rPr>
      </w:pPr>
      <w:r>
        <w:rPr>
          <w:rFonts w:hint="eastAsia" w:ascii="宋体" w:hAnsi="宋体" w:cs="宋体"/>
          <w:kern w:val="0"/>
          <w:sz w:val="28"/>
          <w:szCs w:val="28"/>
        </w:rPr>
        <w:t>利用课题专题管理网站对本课题进程进行实时管理，我们借助结对学校礼河实验学校的校园网开辟专门的新疆课题网站进行实时上传课题研究资料，我们可以通过网站实时了解课题研究的进程</w:t>
      </w:r>
      <w:r>
        <w:rPr>
          <w:rFonts w:hint="eastAsia" w:ascii="宋体" w:hAnsi="宋体" w:cs="宋体"/>
          <w:kern w:val="0"/>
          <w:sz w:val="28"/>
          <w:szCs w:val="28"/>
          <w:lang w:eastAsia="zh-CN"/>
        </w:rPr>
        <w:t>。</w:t>
      </w:r>
    </w:p>
    <w:p>
      <w:pPr>
        <w:numPr>
          <w:numId w:val="0"/>
        </w:numPr>
        <w:ind w:firstLine="560" w:firstLineChars="200"/>
        <w:rPr>
          <w:rFonts w:hint="eastAsia"/>
          <w:lang w:eastAsia="zh-CN"/>
        </w:rPr>
      </w:pPr>
      <w:r>
        <w:rPr>
          <w:rFonts w:hint="eastAsia" w:ascii="宋体" w:hAnsi="宋体" w:cs="宋体"/>
          <w:kern w:val="0"/>
          <w:sz w:val="28"/>
          <w:szCs w:val="28"/>
        </w:rPr>
        <w:t>2、备课革新，为突出研究主题，希沃环境作用课堂教学，我们改革传统备课模式，把教学环节分为三个部份，即教师活动，学生活动和希沃环境应用。</w:t>
      </w:r>
    </w:p>
    <w:p>
      <w:pPr>
        <w:pStyle w:val="7"/>
        <w:keepNext w:val="0"/>
        <w:keepLines w:val="0"/>
        <w:pageBreakBefore w:val="0"/>
        <w:kinsoku/>
        <w:wordWrap/>
        <w:overflowPunct/>
        <w:topLinePunct w:val="0"/>
        <w:autoSpaceDE/>
        <w:bidi w:val="0"/>
        <w:adjustRightInd/>
        <w:snapToGrid/>
        <w:spacing w:before="0" w:beforeAutospacing="0" w:after="0" w:afterAutospacing="0" w:line="240" w:lineRule="atLeast"/>
        <w:ind w:firstLine="622" w:firstLineChars="200"/>
        <w:textAlignment w:val="auto"/>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pPr>
      <w:r>
        <w:rPr>
          <w:rFonts w:hint="eastAsia" w:asciiTheme="majorEastAsia" w:hAnsiTheme="majorEastAsia" w:eastAsiaTheme="majorEastAsia" w:cstheme="majorEastAsia"/>
          <w:b/>
          <w:color w:val="000000" w:themeColor="text1"/>
          <w:spacing w:val="15"/>
          <w:sz w:val="28"/>
          <w:szCs w:val="28"/>
          <w:shd w:val="clear" w:color="auto" w:fill="FFFFFF"/>
          <w:lang w:eastAsia="zh-CN"/>
          <w14:textFill>
            <w14:solidFill>
              <w14:schemeClr w14:val="tx1"/>
            </w14:solidFill>
          </w14:textFill>
        </w:rPr>
        <w:t>五</w:t>
      </w:r>
      <w:r>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t>、研究的目标和内容</w:t>
      </w:r>
    </w:p>
    <w:p>
      <w:pPr>
        <w:pStyle w:val="7"/>
        <w:keepNext w:val="0"/>
        <w:keepLines w:val="0"/>
        <w:pageBreakBefore w:val="0"/>
        <w:kinsoku/>
        <w:wordWrap/>
        <w:overflowPunct/>
        <w:topLinePunct w:val="0"/>
        <w:autoSpaceDE/>
        <w:bidi w:val="0"/>
        <w:adjustRightInd/>
        <w:snapToGrid/>
        <w:spacing w:before="0" w:beforeAutospacing="0" w:after="0" w:afterAutospacing="0" w:line="240" w:lineRule="atLeast"/>
        <w:ind w:firstLine="311" w:firstLineChars="100"/>
        <w:textAlignment w:val="auto"/>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pPr>
      <w:r>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t>（一）研究的目标</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1、通过本课题的实践与研究，提升教师有效使用希沃的技能，帮助教师在课堂中自觉地、有意识地进行希沃技术与课程整合，改善自己的教学行为，优化课堂教学，提高课堂教学效率。</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2、通过本课题的实践与研究，积极探索在希沃环境下如何整合教学资源为学生创设良好的数学课堂教学环境，培养学生自主探索、自主学习的能力，让学生在不断探索与创造的氛围中，得到创新精神和实践能力的培养。</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3、通过本课题的实践与研究，探索新技术改变数学课堂教与学的方式，改变当前数学教学形式化、低效化等现状， 通过理念提升，技术提升来探索以学生为主体的数学课堂有效教学新模式，真正使数学课堂教学提质高效。</w:t>
      </w:r>
    </w:p>
    <w:p>
      <w:pPr>
        <w:keepNext w:val="0"/>
        <w:keepLines w:val="0"/>
        <w:pageBreakBefore w:val="0"/>
        <w:kinsoku/>
        <w:wordWrap/>
        <w:overflowPunct/>
        <w:topLinePunct w:val="0"/>
        <w:autoSpaceDE/>
        <w:bidi w:val="0"/>
        <w:adjustRightInd/>
        <w:snapToGrid/>
        <w:spacing w:line="240" w:lineRule="atLeast"/>
        <w:ind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4、通过本课题的实践与研究，建立适合本校实际的资源库，产生一批优秀数学课例，打造一批掌握新技术，具有先进教学理念，能上优质课的优秀骨干教师。</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tabs>
          <w:tab w:val="left" w:pos="420"/>
        </w:tabs>
        <w:kinsoku/>
        <w:wordWrap/>
        <w:overflowPunct/>
        <w:topLinePunct w:val="0"/>
        <w:autoSpaceDE/>
        <w:autoSpaceDN w:val="0"/>
        <w:bidi w:val="0"/>
        <w:adjustRightInd/>
        <w:snapToGrid/>
        <w:spacing w:line="240" w:lineRule="atLeast"/>
        <w:ind w:firstLine="622" w:firstLineChars="200"/>
        <w:jc w:val="left"/>
        <w:textAlignment w:val="auto"/>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pPr>
      <w:r>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t>（二）研究的内容。</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1、教师如何快速提高希沃使用技能，利用希沃软件打造学生喜欢的教学环境的策略研究。</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2、 探索希沃环境对数学课堂有效教学的影响和促进，克服当前数学课堂的低效化、形式化的误区，如何通过有效的环境为引导学生发现问题、生成问题，解决问题，从</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而</w:t>
      </w:r>
      <w:r>
        <w:rPr>
          <w:rFonts w:hint="eastAsia" w:asciiTheme="majorEastAsia" w:hAnsiTheme="majorEastAsia" w:eastAsiaTheme="majorEastAsia" w:cstheme="majorEastAsia"/>
          <w:color w:val="000000" w:themeColor="text1"/>
          <w:sz w:val="28"/>
          <w:szCs w:val="28"/>
          <w14:textFill>
            <w14:solidFill>
              <w14:schemeClr w14:val="tx1"/>
            </w14:solidFill>
          </w14:textFill>
        </w:rPr>
        <w:t>最大限度地发挥学生的主体作用的策略研究。</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3、探索在希沃软环境的支持下如何立足学情和教材，各年级不同内容和课型，运用什么样的课堂组织形式和教学策略，才能使学生高效学习，有利于提高学生的综合素质。</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tabs>
          <w:tab w:val="left" w:pos="420"/>
        </w:tabs>
        <w:kinsoku/>
        <w:wordWrap/>
        <w:overflowPunct/>
        <w:topLinePunct w:val="0"/>
        <w:autoSpaceDE/>
        <w:autoSpaceDN w:val="0"/>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pacing w:val="15"/>
          <w:sz w:val="28"/>
          <w:szCs w:val="28"/>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4、探索在希沃环境下打造有效教学促进师生共同发展的实践研究。</w:t>
      </w:r>
    </w:p>
    <w:p>
      <w:pPr>
        <w:pStyle w:val="7"/>
        <w:keepNext w:val="0"/>
        <w:keepLines w:val="0"/>
        <w:pageBreakBefore w:val="0"/>
        <w:kinsoku/>
        <w:wordWrap/>
        <w:overflowPunct/>
        <w:topLinePunct w:val="0"/>
        <w:autoSpaceDE/>
        <w:bidi w:val="0"/>
        <w:adjustRightInd/>
        <w:snapToGrid/>
        <w:spacing w:before="0" w:beforeAutospacing="0" w:after="0" w:afterAutospacing="0" w:line="240" w:lineRule="atLeast"/>
        <w:textAlignment w:val="auto"/>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pPr>
      <w:r>
        <w:rPr>
          <w:rFonts w:hint="eastAsia" w:asciiTheme="majorEastAsia" w:hAnsiTheme="majorEastAsia" w:eastAsiaTheme="majorEastAsia" w:cstheme="majorEastAsia"/>
          <w:b/>
          <w:color w:val="000000" w:themeColor="text1"/>
          <w:spacing w:val="15"/>
          <w:sz w:val="28"/>
          <w:szCs w:val="28"/>
          <w:shd w:val="clear" w:color="auto" w:fill="FFFFFF"/>
          <w:lang w:eastAsia="zh-CN"/>
          <w14:textFill>
            <w14:solidFill>
              <w14:schemeClr w14:val="tx1"/>
            </w14:solidFill>
          </w14:textFill>
        </w:rPr>
        <w:t>六</w:t>
      </w:r>
      <w:r>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t>、课题研究的主要方法</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研究的主要方法：</w:t>
      </w:r>
    </w:p>
    <w:p>
      <w:pPr>
        <w:keepNext w:val="0"/>
        <w:keepLines w:val="0"/>
        <w:pageBreakBefore w:val="0"/>
        <w:widowControl/>
        <w:numPr>
          <w:ilvl w:val="0"/>
          <w:numId w:val="4"/>
        </w:numPr>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文献研究法：通过查阅、收集、分析、综合有关小学数学课堂互动的科研文献材料，获取相关信息，书写可研究性强的课题方</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法。</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2、行动研究法。根据本校实际情况，在实践中发现低效行为并剖析成因，在实践中探求有效地课堂互动设计。</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3、调查研究法：在实验前期、中期、后期采用问卷、观察等方法进行调查、对比。发现问题，积极应对为课题研究提供最真实、最鲜活的资料，有目的的观察、记录实验对象的变化，从而深入开展课题研究。</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4、经验总结法：通过一系列的研究活动，把课堂互动设计中的一些精彩的案例汇集起来，融入到老师们日常教学活动中，把研究工作向更深层次推进。</w:t>
      </w:r>
    </w:p>
    <w:p>
      <w:pPr>
        <w:pStyle w:val="7"/>
        <w:keepNext w:val="0"/>
        <w:keepLines w:val="0"/>
        <w:pageBreakBefore w:val="0"/>
        <w:numPr>
          <w:ilvl w:val="0"/>
          <w:numId w:val="0"/>
        </w:numPr>
        <w:kinsoku/>
        <w:wordWrap/>
        <w:overflowPunct/>
        <w:topLinePunct w:val="0"/>
        <w:autoSpaceDE/>
        <w:bidi w:val="0"/>
        <w:adjustRightInd/>
        <w:snapToGrid/>
        <w:spacing w:before="0" w:beforeAutospacing="0" w:after="0" w:afterAutospacing="0" w:line="240" w:lineRule="atLeast"/>
        <w:ind w:firstLine="622" w:firstLineChars="200"/>
        <w:textAlignment w:val="auto"/>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pPr>
      <w:r>
        <w:rPr>
          <w:rFonts w:hint="eastAsia" w:asciiTheme="majorEastAsia" w:hAnsiTheme="majorEastAsia" w:eastAsiaTheme="majorEastAsia" w:cstheme="majorEastAsia"/>
          <w:b/>
          <w:color w:val="000000" w:themeColor="text1"/>
          <w:spacing w:val="15"/>
          <w:sz w:val="28"/>
          <w:szCs w:val="28"/>
          <w:shd w:val="clear" w:color="auto" w:fill="FFFFFF"/>
          <w:lang w:eastAsia="zh-CN"/>
          <w14:textFill>
            <w14:solidFill>
              <w14:schemeClr w14:val="tx1"/>
            </w14:solidFill>
          </w14:textFill>
        </w:rPr>
        <w:t>七、</w:t>
      </w:r>
      <w:r>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t>研究的步骤</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2"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第一阶段：准备阶段</w:t>
      </w:r>
      <w:r>
        <w:rPr>
          <w:rFonts w:hint="eastAsia" w:asciiTheme="majorEastAsia" w:hAnsiTheme="majorEastAsia" w:eastAsiaTheme="majorEastAsia" w:cstheme="majorEastAsia"/>
          <w:color w:val="000000" w:themeColor="text1"/>
          <w:sz w:val="28"/>
          <w:szCs w:val="28"/>
          <w14:textFill>
            <w14:solidFill>
              <w14:schemeClr w14:val="tx1"/>
            </w14:solidFill>
          </w14:textFill>
        </w:rPr>
        <w:t>（2020年5月一2020年6月）</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1、确立课题，做好</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课题申报的</w:t>
      </w:r>
      <w:r>
        <w:rPr>
          <w:rFonts w:hint="eastAsia" w:asciiTheme="majorEastAsia" w:hAnsiTheme="majorEastAsia" w:eastAsiaTheme="majorEastAsia" w:cstheme="majorEastAsia"/>
          <w:color w:val="000000" w:themeColor="text1"/>
          <w:sz w:val="28"/>
          <w:szCs w:val="28"/>
          <w14:textFill>
            <w14:solidFill>
              <w14:schemeClr w14:val="tx1"/>
            </w14:solidFill>
          </w14:textFill>
        </w:rPr>
        <w:t>准备工作，确定课题组人员，明确分工，撰写课题方案，申请立项。</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2、收集有关文献资料，加强理论学习。</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2"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第二阶段：初步研究阶段。</w:t>
      </w:r>
      <w:r>
        <w:rPr>
          <w:rFonts w:hint="eastAsia" w:asciiTheme="majorEastAsia" w:hAnsiTheme="majorEastAsia" w:eastAsiaTheme="majorEastAsia" w:cstheme="majorEastAsia"/>
          <w:color w:val="000000" w:themeColor="text1"/>
          <w:sz w:val="28"/>
          <w:szCs w:val="28"/>
          <w14:textFill>
            <w14:solidFill>
              <w14:schemeClr w14:val="tx1"/>
            </w14:solidFill>
          </w14:textFill>
        </w:rPr>
        <w:t>（2020年8月至2020年9月）</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1、组织教师学习使用希沃一体机的各项功能。</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2、选择设计调查问卷，进行相关问卷调查、个别访谈、召开座谈会。</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2"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第三阶段：研究阶段</w:t>
      </w:r>
      <w:r>
        <w:rPr>
          <w:rFonts w:hint="eastAsia" w:asciiTheme="majorEastAsia" w:hAnsiTheme="majorEastAsia" w:eastAsiaTheme="majorEastAsia" w:cstheme="majorEastAsia"/>
          <w:color w:val="000000" w:themeColor="text1"/>
          <w:sz w:val="28"/>
          <w:szCs w:val="28"/>
          <w14:textFill>
            <w14:solidFill>
              <w14:schemeClr w14:val="tx1"/>
            </w14:solidFill>
          </w14:textFill>
        </w:rPr>
        <w:t>（2020年</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9</w:t>
      </w:r>
      <w:r>
        <w:rPr>
          <w:rFonts w:hint="eastAsia" w:asciiTheme="majorEastAsia" w:hAnsiTheme="majorEastAsia" w:eastAsiaTheme="majorEastAsia" w:cstheme="majorEastAsia"/>
          <w:color w:val="000000" w:themeColor="text1"/>
          <w:sz w:val="28"/>
          <w:szCs w:val="28"/>
          <w14:textFill>
            <w14:solidFill>
              <w14:schemeClr w14:val="tx1"/>
            </w14:solidFill>
          </w14:textFill>
        </w:rPr>
        <w:t>月至2021年</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10</w:t>
      </w:r>
      <w:r>
        <w:rPr>
          <w:rFonts w:hint="eastAsia" w:asciiTheme="majorEastAsia" w:hAnsiTheme="majorEastAsia" w:eastAsiaTheme="majorEastAsia" w:cstheme="majorEastAsia"/>
          <w:color w:val="000000" w:themeColor="text1"/>
          <w:sz w:val="28"/>
          <w:szCs w:val="28"/>
          <w14:textFill>
            <w14:solidFill>
              <w14:schemeClr w14:val="tx1"/>
            </w14:solidFill>
          </w14:textFill>
        </w:rPr>
        <w:t>月）</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1、确定实验班级。培训参与研究的人员，边研究边积累资料，定时交流研讨，做好阶段小结。</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2、通过和实验教师的共同研究，撰写实验方案。</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3、课题组成员上研讨课，运用自然观察法，跟踪课堂上学生的学习活动，取得相关资料，开展评价活动、验证实验方案。</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4、积累实验案例，课后课题组成员聚在一起探讨，进行反思，调整和修改研究策略，分析实验效果。</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5、总结研究过程中的经验，找出问题所在，提出解决方法，通过课堂教学的实践检验和研究交流的形式，进一步完善课题研究的结论。</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6、拟定小学数学课堂互动模式。</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2"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第四阶段：总结阶段</w:t>
      </w:r>
      <w:r>
        <w:rPr>
          <w:rFonts w:hint="eastAsia" w:asciiTheme="majorEastAsia" w:hAnsiTheme="majorEastAsia" w:eastAsiaTheme="majorEastAsia" w:cstheme="majorEastAsia"/>
          <w:color w:val="000000" w:themeColor="text1"/>
          <w:sz w:val="28"/>
          <w:szCs w:val="28"/>
          <w14:textFill>
            <w14:solidFill>
              <w14:schemeClr w14:val="tx1"/>
            </w14:solidFill>
          </w14:textFill>
        </w:rPr>
        <w:t>（2021年</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10</w:t>
      </w:r>
      <w:r>
        <w:rPr>
          <w:rFonts w:hint="eastAsia" w:asciiTheme="majorEastAsia" w:hAnsiTheme="majorEastAsia" w:eastAsiaTheme="majorEastAsia" w:cstheme="majorEastAsia"/>
          <w:color w:val="000000" w:themeColor="text1"/>
          <w:sz w:val="28"/>
          <w:szCs w:val="28"/>
          <w14:textFill>
            <w14:solidFill>
              <w14:schemeClr w14:val="tx1"/>
            </w14:solidFill>
          </w14:textFill>
        </w:rPr>
        <w:t>月至2021年</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11</w:t>
      </w:r>
      <w:r>
        <w:rPr>
          <w:rFonts w:hint="eastAsia" w:asciiTheme="majorEastAsia" w:hAnsiTheme="majorEastAsia" w:eastAsiaTheme="majorEastAsia" w:cstheme="majorEastAsia"/>
          <w:color w:val="000000" w:themeColor="text1"/>
          <w:sz w:val="28"/>
          <w:szCs w:val="28"/>
          <w14:textFill>
            <w14:solidFill>
              <w14:schemeClr w14:val="tx1"/>
            </w14:solidFill>
          </w14:textFill>
        </w:rPr>
        <w:t>月）</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1、分析研究过程，整理研究资料。</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2、进行实验数据资料整理分析，撰写研究报告及相关资源库、教学论文，教学反思、优秀教学案例等，总结研究成果。</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2"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第五阶段：结题阶段。</w:t>
      </w:r>
      <w:r>
        <w:rPr>
          <w:rFonts w:hint="eastAsia" w:asciiTheme="majorEastAsia" w:hAnsiTheme="majorEastAsia" w:eastAsiaTheme="majorEastAsia" w:cstheme="majorEastAsia"/>
          <w:color w:val="000000" w:themeColor="text1"/>
          <w:sz w:val="28"/>
          <w:szCs w:val="28"/>
          <w14:textFill>
            <w14:solidFill>
              <w14:schemeClr w14:val="tx1"/>
            </w14:solidFill>
          </w14:textFill>
        </w:rPr>
        <w:t>（2021年</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11</w:t>
      </w:r>
      <w:r>
        <w:rPr>
          <w:rFonts w:hint="eastAsia" w:asciiTheme="majorEastAsia" w:hAnsiTheme="majorEastAsia" w:eastAsiaTheme="majorEastAsia" w:cstheme="majorEastAsia"/>
          <w:color w:val="000000" w:themeColor="text1"/>
          <w:sz w:val="28"/>
          <w:szCs w:val="28"/>
          <w14:textFill>
            <w14:solidFill>
              <w14:schemeClr w14:val="tx1"/>
            </w14:solidFill>
          </w14:textFill>
        </w:rPr>
        <w:t>月）</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1、收集、整理有关资料和研究成果。</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2、根据实施情况，全面评价课题研究的成果.</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3、总结成败得失，上升为经验理论，撰写成研究报告</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4、撰写结题报告，准备接受上级主管部门的验收。</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tabs>
          <w:tab w:val="left" w:pos="420"/>
        </w:tabs>
        <w:kinsoku/>
        <w:wordWrap/>
        <w:overflowPunct/>
        <w:topLinePunct w:val="0"/>
        <w:autoSpaceDE/>
        <w:autoSpaceDN w:val="0"/>
        <w:bidi w:val="0"/>
        <w:adjustRightInd/>
        <w:snapToGrid/>
        <w:spacing w:line="240" w:lineRule="atLeast"/>
        <w:ind w:firstLine="622" w:firstLineChars="200"/>
        <w:jc w:val="left"/>
        <w:textAlignment w:val="auto"/>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pPr>
      <w:r>
        <w:rPr>
          <w:rFonts w:hint="eastAsia" w:asciiTheme="majorEastAsia" w:hAnsiTheme="majorEastAsia" w:eastAsiaTheme="majorEastAsia" w:cstheme="majorEastAsia"/>
          <w:b/>
          <w:color w:val="000000" w:themeColor="text1"/>
          <w:spacing w:val="15"/>
          <w:sz w:val="28"/>
          <w:szCs w:val="28"/>
          <w:shd w:val="clear" w:color="auto" w:fill="FFFFFF"/>
          <w:lang w:eastAsia="zh-CN"/>
          <w14:textFill>
            <w14:solidFill>
              <w14:schemeClr w14:val="tx1"/>
            </w14:solidFill>
          </w14:textFill>
        </w:rPr>
        <w:t>八</w:t>
      </w:r>
      <w:r>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t>、研究的措施与分工：</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tabs>
          <w:tab w:val="left" w:pos="420"/>
        </w:tabs>
        <w:kinsoku/>
        <w:wordWrap/>
        <w:overflowPunct/>
        <w:topLinePunct w:val="0"/>
        <w:autoSpaceDE/>
        <w:autoSpaceDN w:val="0"/>
        <w:bidi w:val="0"/>
        <w:adjustRightInd/>
        <w:snapToGrid/>
        <w:spacing w:line="240" w:lineRule="atLeast"/>
        <w:ind w:firstLine="622" w:firstLineChars="200"/>
        <w:jc w:val="left"/>
        <w:textAlignment w:val="auto"/>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pPr>
      <w:r>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t>研究措施：</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首先组织课题组的老师立足现状，结合学生和学校的实际，了解我校教师希沃一体机及配套软件的使用情况以及使用过程中存在的问题。针对出现的问题进行分析研究，找出解决问题的思路和办法。</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其次，课题组成员分年级、分课型轮流上课实践，采用实地听课、运用希沃软件备课、座谈交流等形式进行研讨，不断改进教学水平，形成希沃环境下数学课堂有效教学的模式。</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最后指导参与课题的教师进行实践数据资料整理分析，撰写研究报告及相关教学资源，教学论文、优秀教学案例以及教学反思等，总结研究成果，提炼形成一套可复制可推广的教学方法。</w:t>
      </w:r>
    </w:p>
    <w:p>
      <w:pPr>
        <w:keepNext w:val="0"/>
        <w:keepLines w:val="0"/>
        <w:pageBreakBefore w:val="0"/>
        <w:kinsoku/>
        <w:wordWrap/>
        <w:overflowPunct/>
        <w:topLinePunct w:val="0"/>
        <w:autoSpaceDE/>
        <w:bidi w:val="0"/>
        <w:adjustRightInd/>
        <w:snapToGrid/>
        <w:spacing w:line="240" w:lineRule="atLeast"/>
        <w:ind w:firstLine="562" w:firstLineChars="200"/>
        <w:jc w:val="left"/>
        <w:textAlignment w:val="auto"/>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组织分工：</w:t>
      </w:r>
    </w:p>
    <w:p>
      <w:pPr>
        <w:keepNext w:val="0"/>
        <w:keepLines w:val="0"/>
        <w:pageBreakBefore w:val="0"/>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为保证此项课题的顺利进行：研究工作由课题负责人</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曾玉芳</w:t>
      </w:r>
      <w:r>
        <w:rPr>
          <w:rFonts w:hint="eastAsia" w:asciiTheme="majorEastAsia" w:hAnsiTheme="majorEastAsia" w:eastAsiaTheme="majorEastAsia" w:cstheme="majorEastAsia"/>
          <w:color w:val="000000" w:themeColor="text1"/>
          <w:sz w:val="28"/>
          <w:szCs w:val="28"/>
          <w14:textFill>
            <w14:solidFill>
              <w14:schemeClr w14:val="tx1"/>
            </w14:solidFill>
          </w14:textFill>
        </w:rPr>
        <w:t>主抓，课题组人员各负其责，学校小学部全体数学老师全员参与，在调研活动与教学活动中发现问题及时解决，负责各年级的课题组成员将各年级进行的调研等活动做以阶段性总结、汇报、交流等形式形成理论经验。</w:t>
      </w:r>
    </w:p>
    <w:p>
      <w:pPr>
        <w:keepNext w:val="0"/>
        <w:keepLines w:val="0"/>
        <w:pageBreakBefore w:val="0"/>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曾玉芳</w:t>
      </w:r>
      <w:r>
        <w:rPr>
          <w:rFonts w:hint="eastAsia" w:asciiTheme="majorEastAsia" w:hAnsiTheme="majorEastAsia" w:eastAsiaTheme="majorEastAsia" w:cstheme="majorEastAsia"/>
          <w:color w:val="000000" w:themeColor="text1"/>
          <w:sz w:val="28"/>
          <w:szCs w:val="28"/>
          <w14:textFill>
            <w14:solidFill>
              <w14:schemeClr w14:val="tx1"/>
            </w14:solidFill>
          </w14:textFill>
        </w:rPr>
        <w:t>负责</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统一管理</w:t>
      </w:r>
      <w:r>
        <w:rPr>
          <w:rFonts w:hint="eastAsia" w:asciiTheme="majorEastAsia" w:hAnsiTheme="majorEastAsia" w:eastAsiaTheme="majorEastAsia" w:cstheme="majorEastAsia"/>
          <w:color w:val="000000" w:themeColor="text1"/>
          <w:sz w:val="28"/>
          <w:szCs w:val="28"/>
          <w14:textFill>
            <w14:solidFill>
              <w14:schemeClr w14:val="tx1"/>
            </w14:solidFill>
          </w14:textFill>
        </w:rPr>
        <w:t>主持课题研究活动</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，拟定课题实验方案</w:t>
      </w:r>
      <w:r>
        <w:rPr>
          <w:rFonts w:hint="eastAsia" w:asciiTheme="majorEastAsia" w:hAnsiTheme="majorEastAsia" w:eastAsiaTheme="majorEastAsia" w:cstheme="majorEastAsia"/>
          <w:color w:val="000000" w:themeColor="text1"/>
          <w:sz w:val="28"/>
          <w:szCs w:val="28"/>
          <w14:textFill>
            <w14:solidFill>
              <w14:schemeClr w14:val="tx1"/>
            </w14:solidFill>
          </w14:textFill>
        </w:rPr>
        <w:t>、计划，</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开题报告及开题的准备工作</w:t>
      </w:r>
      <w:r>
        <w:rPr>
          <w:rFonts w:hint="eastAsia" w:asciiTheme="majorEastAsia" w:hAnsiTheme="majorEastAsia" w:eastAsiaTheme="majorEastAsia" w:cstheme="majorEastAsia"/>
          <w:color w:val="000000" w:themeColor="text1"/>
          <w:sz w:val="28"/>
          <w:szCs w:val="28"/>
          <w14:textFill>
            <w14:solidFill>
              <w14:schemeClr w14:val="tx1"/>
            </w14:solidFill>
          </w14:textFill>
        </w:rPr>
        <w:t>撰写开题报告、结题报告、</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与课题组成员共同完成</w:t>
      </w:r>
      <w:r>
        <w:rPr>
          <w:rFonts w:hint="eastAsia" w:asciiTheme="majorEastAsia" w:hAnsiTheme="majorEastAsia" w:eastAsiaTheme="majorEastAsia" w:cstheme="majorEastAsia"/>
          <w:color w:val="000000" w:themeColor="text1"/>
          <w:sz w:val="28"/>
          <w:szCs w:val="28"/>
          <w14:textFill>
            <w14:solidFill>
              <w14:schemeClr w14:val="tx1"/>
            </w14:solidFill>
          </w14:textFill>
        </w:rPr>
        <w:t>成果论文及成果推广。</w:t>
      </w:r>
    </w:p>
    <w:p>
      <w:pPr>
        <w:pStyle w:val="2"/>
        <w:keepNext w:val="0"/>
        <w:keepLines w:val="0"/>
        <w:pageBreakBefore w:val="0"/>
        <w:kinsoku/>
        <w:wordWrap/>
        <w:overflowPunct/>
        <w:topLinePunct w:val="0"/>
        <w:autoSpaceDE/>
        <w:bidi w:val="0"/>
        <w:adjustRightInd/>
        <w:snapToGrid/>
        <w:spacing w:line="240" w:lineRule="atLeast"/>
        <w:textAlignment w:val="auto"/>
        <w:rPr>
          <w:rFonts w:hint="eastAsia" w:asciiTheme="majorEastAsia"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许宏伟</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全面指导课题研究的各项事</w:t>
      </w:r>
      <w:r>
        <w:rPr>
          <w:rFonts w:hint="eastAsia" w:asciiTheme="majorEastAsia" w:hAnsiTheme="majorEastAsia" w:eastAsiaTheme="majorEastAsia" w:cstheme="majorEastAsia"/>
          <w:b w:val="0"/>
          <w:bCs w:val="0"/>
          <w:color w:val="000000" w:themeColor="text1"/>
          <w:sz w:val="28"/>
          <w:szCs w:val="28"/>
          <w:lang w:eastAsia="zh-CN"/>
          <w14:textFill>
            <w14:solidFill>
              <w14:schemeClr w14:val="tx1"/>
            </w14:solidFill>
          </w14:textFill>
        </w:rPr>
        <w:t>宜。</w:t>
      </w:r>
      <w:r>
        <w:rPr>
          <w:rFonts w:hint="eastAsia" w:asciiTheme="majorEastAsia" w:hAnsiTheme="majorEastAsia" w:eastAsiaTheme="majorEastAsia" w:cstheme="majorEastAsia"/>
          <w:b w:val="0"/>
          <w:bCs w:val="0"/>
          <w:color w:val="000000" w:themeColor="text1"/>
          <w:sz w:val="28"/>
          <w:szCs w:val="28"/>
          <w:shd w:val="clear" w:color="auto" w:fill="FFFFFF"/>
          <w14:textFill>
            <w14:solidFill>
              <w14:schemeClr w14:val="tx1"/>
            </w14:solidFill>
          </w14:textFill>
        </w:rPr>
        <w:t>推荐现代教育理论刊物，并将各类教育刊物上反映教育科研发展趋势以及与课题有关的文章，</w:t>
      </w:r>
      <w:r>
        <w:rPr>
          <w:rFonts w:hint="eastAsia" w:asciiTheme="majorEastAsia" w:hAnsiTheme="majorEastAsia" w:eastAsiaTheme="majorEastAsia" w:cstheme="majorEastAsia"/>
          <w:b w:val="0"/>
          <w:bCs w:val="0"/>
          <w:color w:val="000000" w:themeColor="text1"/>
          <w:sz w:val="28"/>
          <w:szCs w:val="28"/>
          <w:shd w:val="clear" w:color="auto" w:fill="FFFFFF"/>
          <w:lang w:eastAsia="zh-CN"/>
          <w14:textFill>
            <w14:solidFill>
              <w14:schemeClr w14:val="tx1"/>
            </w14:solidFill>
          </w14:textFill>
        </w:rPr>
        <w:t>转发给</w:t>
      </w:r>
      <w:r>
        <w:rPr>
          <w:rFonts w:hint="eastAsia" w:asciiTheme="majorEastAsia" w:hAnsiTheme="majorEastAsia" w:eastAsiaTheme="majorEastAsia" w:cstheme="majorEastAsia"/>
          <w:b w:val="0"/>
          <w:bCs w:val="0"/>
          <w:color w:val="000000" w:themeColor="text1"/>
          <w:sz w:val="28"/>
          <w:szCs w:val="28"/>
          <w:shd w:val="clear" w:color="auto" w:fill="FFFFFF"/>
          <w14:textFill>
            <w14:solidFill>
              <w14:schemeClr w14:val="tx1"/>
            </w14:solidFill>
          </w14:textFill>
        </w:rPr>
        <w:t>课题研究的教师学习</w:t>
      </w:r>
      <w:r>
        <w:rPr>
          <w:rFonts w:hint="eastAsia" w:asciiTheme="majorEastAsia" w:hAnsiTheme="majorEastAsia" w:eastAsiaTheme="majorEastAsia" w:cstheme="majorEastAsia"/>
          <w:b w:val="0"/>
          <w:bCs w:val="0"/>
          <w:color w:val="000000" w:themeColor="text1"/>
          <w:sz w:val="28"/>
          <w:szCs w:val="28"/>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bidi w:val="0"/>
        <w:adjustRightInd/>
        <w:snapToGrid/>
        <w:spacing w:line="240" w:lineRule="atLeast"/>
        <w:ind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吴冬梅</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、白兰、</w:t>
      </w:r>
      <w:r>
        <w:rPr>
          <w:rFonts w:hint="eastAsia" w:asciiTheme="majorEastAsia" w:hAnsiTheme="majorEastAsia" w:eastAsiaTheme="majorEastAsia" w:cstheme="majorEastAsia"/>
          <w:color w:val="000000" w:themeColor="text1"/>
          <w:sz w:val="28"/>
          <w:szCs w:val="28"/>
          <w14:textFill>
            <w14:solidFill>
              <w14:schemeClr w14:val="tx1"/>
            </w14:solidFill>
          </w14:textFill>
        </w:rPr>
        <w:t>组织教师阶段性研讨活动</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、组织开展教师希沃备课大赛、每周学研日活动，完善过程性材料。</w:t>
      </w:r>
    </w:p>
    <w:p>
      <w:pPr>
        <w:keepNext w:val="0"/>
        <w:keepLines w:val="0"/>
        <w:pageBreakBefore w:val="0"/>
        <w:kinsoku/>
        <w:wordWrap/>
        <w:overflowPunct/>
        <w:topLinePunct w:val="0"/>
        <w:autoSpaceDE/>
        <w:bidi w:val="0"/>
        <w:adjustRightInd/>
        <w:snapToGrid/>
        <w:spacing w:line="240" w:lineRule="atLeast"/>
        <w:ind w:firstLine="560" w:firstLineChars="200"/>
        <w:textAlignment w:val="auto"/>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王利敏、毛敏利设计教学设计模板、组织开展教师教学设计评比活动，将优秀教学设计、</w:t>
      </w:r>
      <w:r>
        <w:rPr>
          <w:rFonts w:hint="eastAsia" w:asciiTheme="majorEastAsia" w:hAnsiTheme="majorEastAsia" w:eastAsiaTheme="majorEastAsia" w:cstheme="majorEastAsia"/>
          <w:color w:val="000000" w:themeColor="text1"/>
          <w:sz w:val="28"/>
          <w:szCs w:val="28"/>
          <w14:textFill>
            <w14:solidFill>
              <w14:schemeClr w14:val="tx1"/>
            </w14:solidFill>
          </w14:textFill>
        </w:rPr>
        <w:t>课堂实录分析整理成册，形成理论性小结。</w:t>
      </w:r>
    </w:p>
    <w:p>
      <w:pPr>
        <w:keepNext w:val="0"/>
        <w:keepLines w:val="0"/>
        <w:pageBreakBefore w:val="0"/>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王春红</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柯金虎</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组织</w:t>
      </w:r>
      <w:r>
        <w:rPr>
          <w:rFonts w:hint="eastAsia" w:asciiTheme="majorEastAsia" w:hAnsiTheme="majorEastAsia" w:eastAsiaTheme="majorEastAsia" w:cstheme="majorEastAsia"/>
          <w:color w:val="000000" w:themeColor="text1"/>
          <w:sz w:val="28"/>
          <w:szCs w:val="28"/>
          <w14:textFill>
            <w14:solidFill>
              <w14:schemeClr w14:val="tx1"/>
            </w14:solidFill>
          </w14:textFill>
        </w:rPr>
        <w:t>调查研究完成我校师生使用希沃一体机的调查分析报告</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组织教师学习使用希沃一体机的各项功能。完成</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希沃课件资源库建设。</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shd w:val="solid" w:color="FFFFFF" w:fill="auto"/>
        <w:tabs>
          <w:tab w:val="left" w:pos="420"/>
        </w:tabs>
        <w:kinsoku/>
        <w:wordWrap/>
        <w:overflowPunct/>
        <w:topLinePunct w:val="0"/>
        <w:autoSpaceDE/>
        <w:autoSpaceDN w:val="0"/>
        <w:bidi w:val="0"/>
        <w:adjustRightInd/>
        <w:snapToGrid/>
        <w:spacing w:line="240" w:lineRule="atLeast"/>
        <w:ind w:firstLine="622" w:firstLineChars="200"/>
        <w:jc w:val="left"/>
        <w:textAlignment w:val="auto"/>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pPr>
      <w:r>
        <w:rPr>
          <w:rFonts w:hint="eastAsia" w:asciiTheme="majorEastAsia" w:hAnsiTheme="majorEastAsia" w:eastAsiaTheme="majorEastAsia" w:cstheme="majorEastAsia"/>
          <w:b/>
          <w:color w:val="000000" w:themeColor="text1"/>
          <w:spacing w:val="15"/>
          <w:sz w:val="28"/>
          <w:szCs w:val="28"/>
          <w:shd w:val="clear" w:color="auto" w:fill="FFFFFF"/>
          <w:lang w:eastAsia="zh-CN"/>
          <w14:textFill>
            <w14:solidFill>
              <w14:schemeClr w14:val="tx1"/>
            </w14:solidFill>
          </w14:textFill>
        </w:rPr>
        <w:t>九、</w:t>
      </w:r>
      <w:r>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t>研究的基础。</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1、我校承担了州级立项课题《激发学困生学习成就感的有效方法》，取得了一定成效，积累了一定的实践经验。班班通的建成和完善，为我校开展本课题研究奠定了基础。</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2、课题主研教师有较高的科研能力。本课题的主研教师是援疆教师及校级骨干教师，长期站在教学第一线并致力于教育科学研究，有扎实的教育理论素养、较高的理论经验和研究水平，部分作品在县、州</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、自治区</w:t>
      </w:r>
      <w:r>
        <w:rPr>
          <w:rFonts w:hint="eastAsia" w:asciiTheme="majorEastAsia" w:hAnsiTheme="majorEastAsia" w:eastAsiaTheme="majorEastAsia" w:cstheme="majorEastAsia"/>
          <w:color w:val="000000" w:themeColor="text1"/>
          <w:sz w:val="28"/>
          <w:szCs w:val="28"/>
          <w14:textFill>
            <w14:solidFill>
              <w14:schemeClr w14:val="tx1"/>
            </w14:solidFill>
          </w14:textFill>
        </w:rPr>
        <w:t>比赛中荣获一、二等奖。</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3、我校课题的确立，得到了上级教育主管部门的指导和帮助，这为课题研究的顺利进展确立了坚实的政治保障。</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4、我校拥有良好的办学条件，学校校园环境优美，布局合理，教学设备设施健全，功能室齐全，功能室和每间课室均配置希沃一体教学平台, ,教师每人一台电脑，这些硬件为教育科研的开发提供了物质的保证。</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 w:val="28"/>
          <w:szCs w:val="28"/>
          <w14:textFill>
            <w14:solidFill>
              <w14:schemeClr w14:val="tx1"/>
            </w14:solidFill>
          </w14:textFill>
        </w:rPr>
        <w:t>经费保障。学校根据课题研究需要，自筹8000元，保证了课题研究的正常开展。</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tabs>
          <w:tab w:val="left" w:pos="420"/>
        </w:tabs>
        <w:kinsoku/>
        <w:wordWrap/>
        <w:overflowPunct/>
        <w:topLinePunct w:val="0"/>
        <w:autoSpaceDE/>
        <w:autoSpaceDN w:val="0"/>
        <w:bidi w:val="0"/>
        <w:adjustRightInd/>
        <w:snapToGrid/>
        <w:spacing w:line="240" w:lineRule="atLeast"/>
        <w:jc w:val="left"/>
        <w:textAlignment w:val="auto"/>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pPr>
      <w:r>
        <w:rPr>
          <w:rFonts w:hint="eastAsia" w:asciiTheme="majorEastAsia" w:hAnsiTheme="majorEastAsia" w:eastAsiaTheme="majorEastAsia" w:cstheme="majorEastAsia"/>
          <w:b/>
          <w:color w:val="000000" w:themeColor="text1"/>
          <w:spacing w:val="15"/>
          <w:sz w:val="28"/>
          <w:szCs w:val="28"/>
          <w:shd w:val="clear" w:color="auto" w:fill="FFFFFF"/>
          <w:lang w:eastAsia="zh-CN"/>
          <w14:textFill>
            <w14:solidFill>
              <w14:schemeClr w14:val="tx1"/>
            </w14:solidFill>
          </w14:textFill>
        </w:rPr>
        <w:t>十</w:t>
      </w:r>
      <w:r>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t>、组织管理</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tLeast"/>
        <w:ind w:firstLine="775" w:firstLineChars="250"/>
        <w:jc w:val="left"/>
        <w:textAlignment w:val="auto"/>
        <w:rPr>
          <w:rFonts w:hint="eastAsia" w:asciiTheme="majorEastAsia" w:hAnsiTheme="majorEastAsia" w:eastAsiaTheme="majorEastAsia" w:cstheme="majorEastAsia"/>
          <w:color w:val="000000" w:themeColor="text1"/>
          <w:spacing w:val="15"/>
          <w:sz w:val="28"/>
          <w:szCs w:val="28"/>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pacing w:val="15"/>
          <w:sz w:val="28"/>
          <w:szCs w:val="28"/>
          <w:shd w:val="clear" w:color="auto" w:fill="FFFFFF"/>
          <w14:textFill>
            <w14:solidFill>
              <w14:schemeClr w14:val="tx1"/>
            </w14:solidFill>
          </w14:textFill>
        </w:rPr>
        <w:t>（一）课题领导小组</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tLeast"/>
        <w:ind w:left="420" w:firstLine="620" w:firstLineChars="200"/>
        <w:jc w:val="left"/>
        <w:textAlignment w:val="auto"/>
        <w:rPr>
          <w:rFonts w:hint="eastAsia" w:asciiTheme="majorEastAsia" w:hAnsiTheme="majorEastAsia" w:eastAsiaTheme="majorEastAsia" w:cstheme="majorEastAsia"/>
          <w:color w:val="000000" w:themeColor="text1"/>
          <w:spacing w:val="15"/>
          <w:sz w:val="28"/>
          <w:szCs w:val="28"/>
          <w:shd w:val="clear" w:color="auto" w:fill="FFFFFF"/>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15"/>
          <w:sz w:val="28"/>
          <w:szCs w:val="28"/>
          <w:shd w:val="clear" w:color="auto" w:fill="FFFFFF"/>
          <w14:textFill>
            <w14:solidFill>
              <w14:schemeClr w14:val="tx1"/>
            </w14:solidFill>
          </w14:textFill>
        </w:rPr>
        <w:t>组长：</w:t>
      </w:r>
      <w:r>
        <w:rPr>
          <w:rFonts w:hint="eastAsia" w:asciiTheme="majorEastAsia" w:hAnsiTheme="majorEastAsia" w:eastAsiaTheme="majorEastAsia" w:cstheme="majorEastAsia"/>
          <w:color w:val="000000" w:themeColor="text1"/>
          <w:spacing w:val="15"/>
          <w:sz w:val="28"/>
          <w:szCs w:val="28"/>
          <w:shd w:val="clear" w:color="auto" w:fill="FFFFFF"/>
          <w:lang w:eastAsia="zh-CN"/>
          <w14:textFill>
            <w14:solidFill>
              <w14:schemeClr w14:val="tx1"/>
            </w14:solidFill>
          </w14:textFill>
        </w:rPr>
        <w:t>陈新裕（武进实验学校党支部书记）</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tLeast"/>
        <w:ind w:left="420" w:firstLine="620" w:firstLineChars="200"/>
        <w:jc w:val="left"/>
        <w:textAlignment w:val="auto"/>
        <w:rPr>
          <w:rFonts w:hint="eastAsia" w:asciiTheme="majorEastAsia" w:hAnsiTheme="majorEastAsia" w:eastAsiaTheme="majorEastAsia" w:cstheme="majorEastAsia"/>
          <w:color w:val="000000" w:themeColor="text1"/>
          <w:spacing w:val="15"/>
          <w:sz w:val="28"/>
          <w:szCs w:val="28"/>
          <w:shd w:val="clear" w:color="auto" w:fill="FFFFFF"/>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15"/>
          <w:sz w:val="28"/>
          <w:szCs w:val="28"/>
          <w:shd w:val="clear" w:color="auto" w:fill="FFFFFF"/>
          <w14:textFill>
            <w14:solidFill>
              <w14:schemeClr w14:val="tx1"/>
            </w14:solidFill>
          </w14:textFill>
        </w:rPr>
        <w:t>副组长：</w:t>
      </w:r>
      <w:r>
        <w:rPr>
          <w:rFonts w:hint="eastAsia" w:asciiTheme="majorEastAsia" w:hAnsiTheme="majorEastAsia" w:eastAsiaTheme="majorEastAsia" w:cstheme="majorEastAsia"/>
          <w:color w:val="000000" w:themeColor="text1"/>
          <w:spacing w:val="15"/>
          <w:sz w:val="28"/>
          <w:szCs w:val="28"/>
          <w:shd w:val="clear" w:color="auto" w:fill="FFFFFF"/>
          <w:lang w:eastAsia="zh-CN"/>
          <w14:textFill>
            <w14:solidFill>
              <w14:schemeClr w14:val="tx1"/>
            </w14:solidFill>
          </w14:textFill>
        </w:rPr>
        <w:t>蒋亚州（武进实验学校校长）</w:t>
      </w:r>
    </w:p>
    <w:p>
      <w:pPr>
        <w:pStyle w:val="2"/>
        <w:rPr>
          <w:rFonts w:hint="eastAsia" w:asciiTheme="majorEastAsia" w:hAnsiTheme="majorEastAsia" w:eastAsiaTheme="majorEastAsia" w:cstheme="majorEastAsia"/>
          <w:color w:val="000000" w:themeColor="text1"/>
          <w:spacing w:val="15"/>
          <w:sz w:val="28"/>
          <w:szCs w:val="28"/>
          <w:shd w:val="clear" w:color="auto" w:fill="FFFFFF"/>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15"/>
          <w:sz w:val="28"/>
          <w:szCs w:val="28"/>
          <w:shd w:val="clear" w:color="auto" w:fill="FFFFFF"/>
          <w:lang w:val="en-US" w:eastAsia="zh-CN"/>
          <w14:textFill>
            <w14:solidFill>
              <w14:schemeClr w14:val="tx1"/>
            </w14:solidFill>
          </w14:textFill>
        </w:rPr>
        <w:t xml:space="preserve">         田雪莲（武进实验学校教学副校长）</w:t>
      </w:r>
    </w:p>
    <w:p>
      <w:pPr>
        <w:rPr>
          <w:rFonts w:hint="default"/>
          <w:lang w:val="en-US" w:eastAsia="zh-CN"/>
        </w:rPr>
      </w:pPr>
      <w:r>
        <w:rPr>
          <w:rFonts w:hint="eastAsia" w:asciiTheme="majorEastAsia" w:hAnsiTheme="majorEastAsia" w:eastAsiaTheme="majorEastAsia" w:cstheme="majorEastAsia"/>
          <w:color w:val="000000" w:themeColor="text1"/>
          <w:spacing w:val="15"/>
          <w:sz w:val="28"/>
          <w:szCs w:val="28"/>
          <w:shd w:val="clear" w:color="auto" w:fill="FFFFFF"/>
          <w:lang w:val="en-US" w:eastAsia="zh-CN"/>
          <w14:textFill>
            <w14:solidFill>
              <w14:schemeClr w14:val="tx1"/>
            </w14:solidFill>
          </w14:textFill>
        </w:rPr>
        <w:t xml:space="preserve">             许宏伟（武进实验学校副校长）</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tLeast"/>
        <w:ind w:left="420" w:firstLine="620" w:firstLineChars="200"/>
        <w:jc w:val="left"/>
        <w:textAlignment w:val="auto"/>
        <w:rPr>
          <w:rFonts w:hint="eastAsia" w:asciiTheme="majorEastAsia" w:hAnsiTheme="majorEastAsia" w:eastAsiaTheme="majorEastAsia" w:cstheme="majorEastAsia"/>
          <w:color w:val="000000" w:themeColor="text1"/>
          <w:spacing w:val="15"/>
          <w:sz w:val="28"/>
          <w:szCs w:val="28"/>
          <w:shd w:val="clear" w:color="auto" w:fill="FFFFFF"/>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15"/>
          <w:sz w:val="28"/>
          <w:szCs w:val="28"/>
          <w:shd w:val="clear" w:color="auto" w:fill="FFFFFF"/>
          <w14:textFill>
            <w14:solidFill>
              <w14:schemeClr w14:val="tx1"/>
            </w14:solidFill>
          </w14:textFill>
        </w:rPr>
        <w:t>成员：</w:t>
      </w:r>
      <w:r>
        <w:rPr>
          <w:rFonts w:hint="eastAsia" w:asciiTheme="majorEastAsia" w:hAnsiTheme="majorEastAsia" w:eastAsiaTheme="majorEastAsia" w:cstheme="majorEastAsia"/>
          <w:color w:val="000000" w:themeColor="text1"/>
          <w:spacing w:val="15"/>
          <w:sz w:val="28"/>
          <w:szCs w:val="28"/>
          <w:shd w:val="clear" w:color="auto" w:fill="FFFFFF"/>
          <w:lang w:eastAsia="zh-CN"/>
          <w14:textFill>
            <w14:solidFill>
              <w14:schemeClr w14:val="tx1"/>
            </w14:solidFill>
          </w14:textFill>
        </w:rPr>
        <w:t>柯金虎（武进实验学校副校长）</w:t>
      </w:r>
    </w:p>
    <w:p>
      <w:pPr>
        <w:pStyle w:val="2"/>
        <w:rPr>
          <w:rFonts w:hint="eastAsia" w:asciiTheme="majorEastAsia" w:hAnsiTheme="majorEastAsia" w:eastAsiaTheme="majorEastAsia" w:cstheme="majorEastAsia"/>
          <w:color w:val="000000" w:themeColor="text1"/>
          <w:spacing w:val="15"/>
          <w:sz w:val="28"/>
          <w:szCs w:val="28"/>
          <w:shd w:val="clear" w:color="auto" w:fill="FFFFFF"/>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15"/>
          <w:sz w:val="28"/>
          <w:szCs w:val="28"/>
          <w:shd w:val="clear" w:color="auto" w:fill="FFFFFF"/>
          <w:lang w:val="en-US" w:eastAsia="zh-CN"/>
          <w14:textFill>
            <w14:solidFill>
              <w14:schemeClr w14:val="tx1"/>
            </w14:solidFill>
          </w14:textFill>
        </w:rPr>
        <w:t xml:space="preserve">       吴宏伟（武进实验学校副校长）</w:t>
      </w:r>
    </w:p>
    <w:p>
      <w:pPr>
        <w:rPr>
          <w:rFonts w:hint="eastAsia" w:asciiTheme="majorEastAsia" w:hAnsiTheme="majorEastAsia" w:eastAsiaTheme="majorEastAsia" w:cstheme="majorEastAsia"/>
          <w:color w:val="000000" w:themeColor="text1"/>
          <w:spacing w:val="15"/>
          <w:sz w:val="28"/>
          <w:szCs w:val="28"/>
          <w:shd w:val="clear" w:color="auto" w:fill="FFFFFF"/>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15"/>
          <w:sz w:val="28"/>
          <w:szCs w:val="28"/>
          <w:shd w:val="clear" w:color="auto" w:fill="FFFFFF"/>
          <w:lang w:val="en-US" w:eastAsia="zh-CN"/>
          <w14:textFill>
            <w14:solidFill>
              <w14:schemeClr w14:val="tx1"/>
            </w14:solidFill>
          </w14:textFill>
        </w:rPr>
        <w:t xml:space="preserve">           孙春霞（武进实验学校教研室主任）</w:t>
      </w:r>
    </w:p>
    <w:p>
      <w:pPr>
        <w:pStyle w:val="2"/>
        <w:rPr>
          <w:rFonts w:hint="eastAsia" w:asciiTheme="majorEastAsia" w:hAnsiTheme="majorEastAsia" w:eastAsiaTheme="majorEastAsia" w:cstheme="majorEastAsia"/>
          <w:color w:val="000000" w:themeColor="text1"/>
          <w:spacing w:val="15"/>
          <w:sz w:val="28"/>
          <w:szCs w:val="28"/>
          <w:shd w:val="clear" w:color="auto" w:fill="FFFFFF"/>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15"/>
          <w:sz w:val="28"/>
          <w:szCs w:val="28"/>
          <w:shd w:val="clear" w:color="auto" w:fill="FFFFFF"/>
          <w:lang w:val="en-US" w:eastAsia="zh-CN"/>
          <w14:textFill>
            <w14:solidFill>
              <w14:schemeClr w14:val="tx1"/>
            </w14:solidFill>
          </w14:textFill>
        </w:rPr>
        <w:t xml:space="preserve">        陈娟（武进实验学校教研室副主任）</w:t>
      </w:r>
    </w:p>
    <w:p>
      <w:pPr>
        <w:rPr>
          <w:rFonts w:hint="default"/>
          <w:lang w:val="en-US" w:eastAsia="zh-CN"/>
        </w:rPr>
      </w:pPr>
      <w:r>
        <w:rPr>
          <w:rFonts w:hint="eastAsia" w:asciiTheme="majorEastAsia" w:hAnsiTheme="majorEastAsia" w:eastAsiaTheme="majorEastAsia" w:cstheme="majorEastAsia"/>
          <w:color w:val="000000" w:themeColor="text1"/>
          <w:spacing w:val="15"/>
          <w:sz w:val="28"/>
          <w:szCs w:val="28"/>
          <w:shd w:val="clear" w:color="auto" w:fill="FFFFFF"/>
          <w:lang w:val="en-US" w:eastAsia="zh-CN"/>
          <w14:textFill>
            <w14:solidFill>
              <w14:schemeClr w14:val="tx1"/>
            </w14:solidFill>
          </w14:textFill>
        </w:rPr>
        <w:t xml:space="preserve">           吴冬梅（武进实验学校小学数学组组长）</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tLeast"/>
        <w:ind w:firstLine="930" w:firstLineChars="300"/>
        <w:jc w:val="left"/>
        <w:textAlignment w:val="auto"/>
        <w:rPr>
          <w:rFonts w:hint="eastAsia" w:asciiTheme="majorEastAsia" w:hAnsiTheme="majorEastAsia" w:eastAsiaTheme="majorEastAsia" w:cstheme="majorEastAsia"/>
          <w:color w:val="000000" w:themeColor="text1"/>
          <w:sz w:val="28"/>
          <w:szCs w:val="28"/>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pacing w:val="15"/>
          <w:sz w:val="28"/>
          <w:szCs w:val="28"/>
          <w:shd w:val="clear" w:color="auto" w:fill="FFFFFF"/>
          <w14:textFill>
            <w14:solidFill>
              <w14:schemeClr w14:val="tx1"/>
            </w14:solidFill>
          </w14:textFill>
        </w:rPr>
        <w:t>（二）课题研究小组：</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tLeast"/>
        <w:ind w:left="420" w:leftChars="200" w:firstLine="620" w:firstLineChars="200"/>
        <w:jc w:val="left"/>
        <w:textAlignment w:val="auto"/>
        <w:rPr>
          <w:rFonts w:hint="eastAsia" w:asciiTheme="majorEastAsia" w:hAnsiTheme="majorEastAsia" w:eastAsiaTheme="majorEastAsia" w:cstheme="majorEastAsia"/>
          <w:color w:val="000000" w:themeColor="text1"/>
          <w:spacing w:val="15"/>
          <w:sz w:val="28"/>
          <w:szCs w:val="28"/>
          <w:shd w:val="clear" w:color="auto" w:fill="FFFFFF"/>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15"/>
          <w:sz w:val="28"/>
          <w:szCs w:val="28"/>
          <w:shd w:val="clear" w:color="auto" w:fill="FFFFFF"/>
          <w14:textFill>
            <w14:solidFill>
              <w14:schemeClr w14:val="tx1"/>
            </w14:solidFill>
          </w14:textFill>
        </w:rPr>
        <w:t>组  长：</w:t>
      </w:r>
      <w:r>
        <w:rPr>
          <w:rFonts w:hint="eastAsia" w:asciiTheme="majorEastAsia" w:hAnsiTheme="majorEastAsia" w:eastAsiaTheme="majorEastAsia" w:cstheme="majorEastAsia"/>
          <w:color w:val="000000" w:themeColor="text1"/>
          <w:spacing w:val="15"/>
          <w:sz w:val="28"/>
          <w:szCs w:val="28"/>
          <w:shd w:val="clear" w:color="auto" w:fill="FFFFFF"/>
          <w:lang w:eastAsia="zh-CN"/>
          <w14:textFill>
            <w14:solidFill>
              <w14:schemeClr w14:val="tx1"/>
            </w14:solidFill>
          </w14:textFill>
        </w:rPr>
        <w:t>许宏伟</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tLeast"/>
        <w:ind w:left="420" w:leftChars="200" w:firstLine="620" w:firstLineChars="200"/>
        <w:jc w:val="left"/>
        <w:textAlignment w:val="auto"/>
        <w:rPr>
          <w:rFonts w:hint="eastAsia" w:asciiTheme="majorEastAsia" w:hAnsiTheme="majorEastAsia" w:eastAsiaTheme="majorEastAsia" w:cstheme="majorEastAsia"/>
          <w:color w:val="000000" w:themeColor="text1"/>
          <w:spacing w:val="15"/>
          <w:sz w:val="28"/>
          <w:szCs w:val="28"/>
          <w:shd w:val="clear" w:color="auto" w:fill="FFFFFF"/>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15"/>
          <w:sz w:val="28"/>
          <w:szCs w:val="28"/>
          <w:shd w:val="clear" w:color="auto" w:fill="FFFFFF"/>
          <w14:textFill>
            <w14:solidFill>
              <w14:schemeClr w14:val="tx1"/>
            </w14:solidFill>
          </w14:textFill>
        </w:rPr>
        <w:t>副组长：</w:t>
      </w:r>
      <w:r>
        <w:rPr>
          <w:rFonts w:hint="eastAsia" w:asciiTheme="majorEastAsia" w:hAnsiTheme="majorEastAsia" w:eastAsiaTheme="majorEastAsia" w:cstheme="majorEastAsia"/>
          <w:color w:val="000000" w:themeColor="text1"/>
          <w:spacing w:val="15"/>
          <w:sz w:val="28"/>
          <w:szCs w:val="28"/>
          <w:shd w:val="clear" w:color="auto" w:fill="FFFFFF"/>
          <w:lang w:eastAsia="zh-CN"/>
          <w14:textFill>
            <w14:solidFill>
              <w14:schemeClr w14:val="tx1"/>
            </w14:solidFill>
          </w14:textFill>
        </w:rPr>
        <w:t>吴冬梅</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tLeast"/>
        <w:ind w:firstLine="930" w:firstLineChars="300"/>
        <w:jc w:val="left"/>
        <w:textAlignment w:val="auto"/>
        <w:rPr>
          <w:rFonts w:hint="eastAsia" w:asciiTheme="majorEastAsia" w:hAnsiTheme="majorEastAsia" w:eastAsiaTheme="majorEastAsia" w:cstheme="majorEastAsia"/>
          <w:color w:val="000000" w:themeColor="text1"/>
          <w:spacing w:val="15"/>
          <w:sz w:val="28"/>
          <w:szCs w:val="28"/>
          <w:shd w:val="clear" w:color="auto" w:fill="FFFFFF"/>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15"/>
          <w:sz w:val="28"/>
          <w:szCs w:val="28"/>
          <w:shd w:val="clear" w:color="auto" w:fill="FFFFFF"/>
          <w14:textFill>
            <w14:solidFill>
              <w14:schemeClr w14:val="tx1"/>
            </w14:solidFill>
          </w14:textFill>
        </w:rPr>
        <w:t>课题主持人：</w:t>
      </w:r>
      <w:r>
        <w:rPr>
          <w:rFonts w:hint="eastAsia" w:asciiTheme="majorEastAsia" w:hAnsiTheme="majorEastAsia" w:eastAsiaTheme="majorEastAsia" w:cstheme="majorEastAsia"/>
          <w:color w:val="000000" w:themeColor="text1"/>
          <w:spacing w:val="15"/>
          <w:sz w:val="28"/>
          <w:szCs w:val="28"/>
          <w:shd w:val="clear" w:color="auto" w:fill="FFFFFF"/>
          <w:lang w:eastAsia="zh-CN"/>
          <w14:textFill>
            <w14:solidFill>
              <w14:schemeClr w14:val="tx1"/>
            </w14:solidFill>
          </w14:textFill>
        </w:rPr>
        <w:t>曾玉芳</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tLeast"/>
        <w:ind w:firstLine="1085" w:firstLineChars="350"/>
        <w:jc w:val="left"/>
        <w:textAlignment w:val="auto"/>
        <w:rPr>
          <w:rFonts w:hint="eastAsia" w:asciiTheme="majorEastAsia" w:hAnsiTheme="majorEastAsia" w:eastAsiaTheme="majorEastAsia" w:cstheme="majorEastAsia"/>
          <w:color w:val="000000" w:themeColor="text1"/>
          <w:spacing w:val="15"/>
          <w:sz w:val="28"/>
          <w:szCs w:val="28"/>
          <w:shd w:val="clear" w:color="auto" w:fill="FFFFFF"/>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15"/>
          <w:sz w:val="28"/>
          <w:szCs w:val="28"/>
          <w:shd w:val="clear" w:color="auto" w:fill="FFFFFF"/>
          <w14:textFill>
            <w14:solidFill>
              <w14:schemeClr w14:val="tx1"/>
            </w14:solidFill>
          </w14:textFill>
        </w:rPr>
        <w:t>主研人员：曾玉芳</w:t>
      </w:r>
      <w:r>
        <w:rPr>
          <w:rFonts w:hint="eastAsia" w:asciiTheme="majorEastAsia" w:hAnsiTheme="majorEastAsia" w:eastAsiaTheme="majorEastAsia" w:cstheme="majorEastAsia"/>
          <w:color w:val="000000" w:themeColor="text1"/>
          <w:spacing w:val="15"/>
          <w:sz w:val="28"/>
          <w:szCs w:val="28"/>
          <w:shd w:val="clear" w:color="auto" w:fill="FFFFFF"/>
          <w:lang w:val="en-US" w:eastAsia="zh-CN"/>
          <w14:textFill>
            <w14:solidFill>
              <w14:schemeClr w14:val="tx1"/>
            </w14:solidFill>
          </w14:textFill>
        </w:rPr>
        <w:t xml:space="preserve"> 许宏伟 </w:t>
      </w:r>
      <w:r>
        <w:rPr>
          <w:rFonts w:hint="eastAsia" w:asciiTheme="majorEastAsia" w:hAnsiTheme="majorEastAsia" w:eastAsiaTheme="majorEastAsia" w:cstheme="majorEastAsia"/>
          <w:color w:val="000000" w:themeColor="text1"/>
          <w:spacing w:val="15"/>
          <w:sz w:val="28"/>
          <w:szCs w:val="28"/>
          <w:shd w:val="clear" w:color="auto" w:fill="FFFFFF"/>
          <w14:textFill>
            <w14:solidFill>
              <w14:schemeClr w14:val="tx1"/>
            </w14:solidFill>
          </w14:textFill>
        </w:rPr>
        <w:t>吴冬梅</w:t>
      </w:r>
      <w:r>
        <w:rPr>
          <w:rFonts w:hint="eastAsia" w:asciiTheme="majorEastAsia" w:hAnsiTheme="majorEastAsia" w:eastAsiaTheme="majorEastAsia" w:cstheme="majorEastAsia"/>
          <w:color w:val="000000" w:themeColor="text1"/>
          <w:spacing w:val="15"/>
          <w:sz w:val="28"/>
          <w:szCs w:val="28"/>
          <w:shd w:val="clear" w:color="auto" w:fill="FFFFFF"/>
          <w:lang w:val="en-US" w:eastAsia="zh-CN"/>
          <w14:textFill>
            <w14:solidFill>
              <w14:schemeClr w14:val="tx1"/>
            </w14:solidFill>
          </w14:textFill>
        </w:rPr>
        <w:t xml:space="preserve"> 白兰</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tLeast"/>
        <w:ind w:firstLine="2635" w:firstLineChars="850"/>
        <w:jc w:val="left"/>
        <w:textAlignment w:val="auto"/>
        <w:rPr>
          <w:rFonts w:hint="eastAsia" w:asciiTheme="majorEastAsia" w:hAnsiTheme="majorEastAsia" w:eastAsiaTheme="majorEastAsia" w:cstheme="majorEastAsia"/>
          <w:color w:val="000000" w:themeColor="text1"/>
          <w:spacing w:val="15"/>
          <w:sz w:val="28"/>
          <w:szCs w:val="28"/>
          <w:shd w:val="clear" w:color="auto" w:fill="FFFFFF"/>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15"/>
          <w:sz w:val="28"/>
          <w:szCs w:val="28"/>
          <w:shd w:val="clear" w:color="auto" w:fill="FFFFFF"/>
          <w:lang w:val="en-US" w:eastAsia="zh-CN"/>
          <w14:textFill>
            <w14:solidFill>
              <w14:schemeClr w14:val="tx1"/>
            </w14:solidFill>
          </w14:textFill>
        </w:rPr>
        <w:t>王春红 柯金虎 王利敏 毛敏利</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line="240" w:lineRule="atLeast"/>
        <w:ind w:firstLine="1085" w:firstLineChars="350"/>
        <w:jc w:val="left"/>
        <w:textAlignment w:val="auto"/>
        <w:rPr>
          <w:rFonts w:hint="eastAsia" w:asciiTheme="majorEastAsia" w:hAnsiTheme="majorEastAsia" w:eastAsiaTheme="majorEastAsia" w:cstheme="majorEastAsia"/>
          <w:color w:val="000000" w:themeColor="text1"/>
          <w:spacing w:val="15"/>
          <w:sz w:val="28"/>
          <w:szCs w:val="28"/>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pacing w:val="15"/>
          <w:sz w:val="28"/>
          <w:szCs w:val="28"/>
          <w:shd w:val="clear" w:color="auto" w:fill="FFFFFF"/>
          <w14:textFill>
            <w14:solidFill>
              <w14:schemeClr w14:val="tx1"/>
            </w14:solidFill>
          </w14:textFill>
        </w:rPr>
        <w:t>参与实验教师：小学部全体数学教师</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tabs>
          <w:tab w:val="left" w:pos="6270"/>
        </w:tabs>
        <w:kinsoku/>
        <w:wordWrap/>
        <w:overflowPunct/>
        <w:topLinePunct w:val="0"/>
        <w:autoSpaceDE/>
        <w:autoSpaceDN w:val="0"/>
        <w:bidi w:val="0"/>
        <w:adjustRightInd/>
        <w:snapToGrid/>
        <w:spacing w:line="240" w:lineRule="atLeast"/>
        <w:ind w:firstLine="311" w:firstLineChars="100"/>
        <w:jc w:val="left"/>
        <w:textAlignment w:val="auto"/>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pPr>
      <w:r>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t>十</w:t>
      </w:r>
      <w:r>
        <w:rPr>
          <w:rFonts w:hint="eastAsia" w:asciiTheme="majorEastAsia" w:hAnsiTheme="majorEastAsia" w:eastAsiaTheme="majorEastAsia" w:cstheme="majorEastAsia"/>
          <w:b/>
          <w:color w:val="000000" w:themeColor="text1"/>
          <w:spacing w:val="15"/>
          <w:sz w:val="28"/>
          <w:szCs w:val="28"/>
          <w:shd w:val="clear" w:color="auto" w:fill="FFFFFF"/>
          <w:lang w:eastAsia="zh-CN"/>
          <w14:textFill>
            <w14:solidFill>
              <w14:schemeClr w14:val="tx1"/>
            </w14:solidFill>
          </w14:textFill>
        </w:rPr>
        <w:t>一</w:t>
      </w:r>
      <w:r>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t>、预期研究成果</w:t>
      </w:r>
      <w:r>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tab/>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1、使用希沃软件的优秀课例；</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2、汇编评课研究成果集（包括教案设计和多媒体课件、教学反思等）；</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3、《基于希沃环境下小学数学课堂教学的实践研究》课题研究报告。</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4、研究过程中撰写的相关论文。</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5、学习使用希沃软件的培训资料。</w:t>
      </w:r>
    </w:p>
    <w:p>
      <w:pPr>
        <w:keepNext w:val="0"/>
        <w:keepLines w:val="0"/>
        <w:pageBreakBefore w:val="0"/>
        <w:widowControl/>
        <w:shd w:val="clear" w:color="auto" w:fill="FFFFFF"/>
        <w:kinsoku/>
        <w:wordWrap/>
        <w:overflowPunct/>
        <w:topLinePunct w:val="0"/>
        <w:autoSpaceDE/>
        <w:bidi w:val="0"/>
        <w:adjustRightInd/>
        <w:snapToGrid/>
        <w:spacing w:line="240" w:lineRule="atLeast"/>
        <w:ind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6、部分教师使用希沃软件的教学实录。</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tabs>
          <w:tab w:val="left" w:pos="420"/>
        </w:tabs>
        <w:kinsoku/>
        <w:wordWrap/>
        <w:overflowPunct/>
        <w:topLinePunct w:val="0"/>
        <w:autoSpaceDE/>
        <w:autoSpaceDN w:val="0"/>
        <w:bidi w:val="0"/>
        <w:adjustRightInd/>
        <w:snapToGrid/>
        <w:spacing w:line="240" w:lineRule="atLeast"/>
        <w:ind w:firstLine="311" w:firstLineChars="100"/>
        <w:jc w:val="left"/>
        <w:textAlignment w:val="auto"/>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pPr>
      <w:r>
        <w:rPr>
          <w:rFonts w:hint="eastAsia" w:asciiTheme="majorEastAsia" w:hAnsiTheme="majorEastAsia" w:eastAsiaTheme="majorEastAsia" w:cstheme="majorEastAsia"/>
          <w:b/>
          <w:color w:val="000000" w:themeColor="text1"/>
          <w:spacing w:val="15"/>
          <w:sz w:val="28"/>
          <w:szCs w:val="28"/>
          <w14:textFill>
            <w14:solidFill>
              <w14:schemeClr w14:val="tx1"/>
            </w14:solidFill>
          </w14:textFill>
        </w:rPr>
        <w:t>十</w:t>
      </w:r>
      <w:r>
        <w:rPr>
          <w:rFonts w:hint="eastAsia" w:asciiTheme="majorEastAsia" w:hAnsiTheme="majorEastAsia" w:eastAsiaTheme="majorEastAsia" w:cstheme="majorEastAsia"/>
          <w:b/>
          <w:color w:val="000000" w:themeColor="text1"/>
          <w:spacing w:val="15"/>
          <w:sz w:val="28"/>
          <w:szCs w:val="28"/>
          <w:lang w:eastAsia="zh-CN"/>
          <w14:textFill>
            <w14:solidFill>
              <w14:schemeClr w14:val="tx1"/>
            </w14:solidFill>
          </w14:textFill>
        </w:rPr>
        <w:t>二</w:t>
      </w:r>
      <w:r>
        <w:rPr>
          <w:rFonts w:hint="eastAsia" w:asciiTheme="majorEastAsia" w:hAnsiTheme="majorEastAsia" w:eastAsiaTheme="majorEastAsia" w:cstheme="majorEastAsia"/>
          <w:b/>
          <w:color w:val="000000" w:themeColor="text1"/>
          <w:spacing w:val="15"/>
          <w:sz w:val="28"/>
          <w:szCs w:val="28"/>
          <w14:textFill>
            <w14:solidFill>
              <w14:schemeClr w14:val="tx1"/>
            </w14:solidFill>
          </w14:textFill>
        </w:rPr>
        <w:t>、</w:t>
      </w:r>
      <w:r>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t>经费预算</w:t>
      </w:r>
    </w:p>
    <w:p>
      <w:pPr>
        <w:keepNext w:val="0"/>
        <w:keepLines w:val="0"/>
        <w:pageBreakBefore w:val="0"/>
        <w:kinsoku/>
        <w:wordWrap/>
        <w:overflowPunct/>
        <w:topLinePunct w:val="0"/>
        <w:autoSpaceDE/>
        <w:bidi w:val="0"/>
        <w:adjustRightInd/>
        <w:snapToGrid/>
        <w:spacing w:line="240" w:lineRule="atLeast"/>
        <w:ind w:firstLine="62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b w:val="0"/>
          <w:bCs/>
          <w:color w:val="000000" w:themeColor="text1"/>
          <w:spacing w:val="15"/>
          <w:sz w:val="28"/>
          <w:szCs w:val="28"/>
          <w:shd w:val="clear" w:color="auto" w:fill="FFFFFF"/>
          <w14:textFill>
            <w14:solidFill>
              <w14:schemeClr w14:val="tx1"/>
            </w14:solidFill>
          </w14:textFill>
        </w:rPr>
        <w:t>本课题实施过程中，需要理论图书资料、印刷、复印，成员调研学习，网络资料等费用支撑，预计</w:t>
      </w:r>
      <w:r>
        <w:rPr>
          <w:rFonts w:hint="eastAsia" w:asciiTheme="majorEastAsia" w:hAnsiTheme="majorEastAsia" w:eastAsiaTheme="majorEastAsia" w:cstheme="majorEastAsia"/>
          <w:b w:val="0"/>
          <w:bCs/>
          <w:color w:val="000000" w:themeColor="text1"/>
          <w:spacing w:val="15"/>
          <w:sz w:val="28"/>
          <w:szCs w:val="28"/>
          <w:shd w:val="clear" w:color="auto" w:fill="FFFFFF"/>
          <w:lang w:val="en-US" w:eastAsia="zh-CN"/>
          <w14:textFill>
            <w14:solidFill>
              <w14:schemeClr w14:val="tx1"/>
            </w14:solidFill>
          </w14:textFill>
        </w:rPr>
        <w:t>8000</w:t>
      </w:r>
      <w:r>
        <w:rPr>
          <w:rFonts w:hint="eastAsia" w:asciiTheme="majorEastAsia" w:hAnsiTheme="majorEastAsia" w:eastAsiaTheme="majorEastAsia" w:cstheme="majorEastAsia"/>
          <w:b w:val="0"/>
          <w:bCs/>
          <w:color w:val="000000" w:themeColor="text1"/>
          <w:spacing w:val="15"/>
          <w:sz w:val="28"/>
          <w:szCs w:val="28"/>
          <w:shd w:val="clear" w:color="auto" w:fill="FFFFFF"/>
          <w14:textFill>
            <w14:solidFill>
              <w14:schemeClr w14:val="tx1"/>
            </w14:solidFill>
          </w14:textFill>
        </w:rPr>
        <w:t>元。</w:t>
      </w:r>
      <w:r>
        <w:rPr>
          <w:rFonts w:hint="eastAsia" w:asciiTheme="majorEastAsia" w:hAnsiTheme="majorEastAsia" w:eastAsiaTheme="majorEastAsia" w:cstheme="majorEastAsia"/>
          <w:b w:val="0"/>
          <w:bCs/>
          <w:color w:val="000000" w:themeColor="text1"/>
          <w:kern w:val="0"/>
          <w:sz w:val="28"/>
          <w:szCs w:val="28"/>
          <w14:textFill>
            <w14:solidFill>
              <w14:schemeClr w14:val="tx1"/>
            </w14:solidFill>
          </w14:textFill>
        </w:rPr>
        <w:t>武进</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实验学校学同意提供足额的经费，保障各项研究工作的正常开展。</w:t>
      </w:r>
    </w:p>
    <w:p>
      <w:pPr>
        <w:keepNext w:val="0"/>
        <w:keepLines w:val="0"/>
        <w:pageBreakBefore w:val="0"/>
        <w:pBdr>
          <w:top w:val="none" w:color="000000" w:sz="0" w:space="0"/>
          <w:left w:val="none" w:color="000000" w:sz="0" w:space="0"/>
          <w:bottom w:val="none" w:color="000000" w:sz="0" w:space="0"/>
          <w:right w:val="none" w:color="000000" w:sz="0" w:space="0"/>
        </w:pBdr>
        <w:shd w:val="solid" w:color="FFFFFF" w:fill="auto"/>
        <w:tabs>
          <w:tab w:val="left" w:pos="420"/>
        </w:tabs>
        <w:kinsoku/>
        <w:wordWrap/>
        <w:overflowPunct/>
        <w:topLinePunct w:val="0"/>
        <w:autoSpaceDE/>
        <w:autoSpaceDN w:val="0"/>
        <w:bidi w:val="0"/>
        <w:adjustRightInd/>
        <w:snapToGrid/>
        <w:spacing w:line="240" w:lineRule="atLeast"/>
        <w:ind w:left="720" w:firstLine="622" w:firstLineChars="200"/>
        <w:jc w:val="left"/>
        <w:textAlignment w:val="auto"/>
        <w:rPr>
          <w:rFonts w:hint="eastAsia" w:asciiTheme="majorEastAsia" w:hAnsiTheme="majorEastAsia" w:eastAsiaTheme="majorEastAsia" w:cstheme="majorEastAsia"/>
          <w:b/>
          <w:color w:val="000000" w:themeColor="text1"/>
          <w:spacing w:val="15"/>
          <w:sz w:val="28"/>
          <w:szCs w:val="28"/>
          <w:shd w:val="clear" w:color="auto" w:fill="FFFFFF"/>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tabs>
          <w:tab w:val="left" w:pos="420"/>
        </w:tabs>
        <w:autoSpaceDN w:val="0"/>
        <w:spacing w:line="460" w:lineRule="exact"/>
        <w:ind w:firstLine="775" w:firstLineChars="250"/>
        <w:rPr>
          <w:rFonts w:hint="eastAsia" w:asciiTheme="majorEastAsia" w:hAnsiTheme="majorEastAsia" w:eastAsiaTheme="majorEastAsia" w:cstheme="majorEastAsia"/>
          <w:color w:val="000000" w:themeColor="text1"/>
          <w:spacing w:val="15"/>
          <w:sz w:val="28"/>
          <w:szCs w:val="28"/>
          <w:shd w:val="clear" w:color="auto" w:fill="FFFFFF"/>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tabs>
          <w:tab w:val="left" w:pos="420"/>
        </w:tabs>
        <w:autoSpaceDN w:val="0"/>
        <w:spacing w:line="460" w:lineRule="exact"/>
        <w:ind w:firstLine="775" w:firstLineChars="250"/>
        <w:rPr>
          <w:rFonts w:hint="eastAsia" w:asciiTheme="majorEastAsia" w:hAnsiTheme="majorEastAsia" w:eastAsiaTheme="majorEastAsia" w:cstheme="majorEastAsia"/>
          <w:color w:val="000000" w:themeColor="text1"/>
          <w:spacing w:val="15"/>
          <w:sz w:val="28"/>
          <w:szCs w:val="28"/>
          <w:shd w:val="clear" w:color="auto" w:fill="FFFFFF"/>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autoSpaceDN w:val="0"/>
        <w:spacing w:line="460" w:lineRule="exact"/>
        <w:ind w:right="560"/>
        <w:rPr>
          <w:rFonts w:hint="eastAsia" w:asciiTheme="majorEastAsia" w:hAnsiTheme="majorEastAsia" w:eastAsiaTheme="majorEastAsia" w:cstheme="majorEastAsia"/>
          <w:b/>
          <w:color w:val="000000" w:themeColor="text1"/>
          <w:sz w:val="28"/>
          <w:szCs w:val="28"/>
          <w:shd w:val="clear" w:color="auto" w:fill="FFFFFF"/>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autoSpaceDN w:val="0"/>
        <w:spacing w:line="460" w:lineRule="exact"/>
        <w:ind w:right="560"/>
        <w:rPr>
          <w:rFonts w:hint="eastAsia" w:asciiTheme="majorEastAsia" w:hAnsiTheme="majorEastAsia" w:eastAsiaTheme="majorEastAsia" w:cstheme="majorEastAsia"/>
          <w:b/>
          <w:color w:val="000000" w:themeColor="text1"/>
          <w:sz w:val="28"/>
          <w:szCs w:val="28"/>
          <w:shd w:val="clear" w:color="auto" w:fill="FFFFFF"/>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autoSpaceDN w:val="0"/>
        <w:spacing w:line="460" w:lineRule="exact"/>
        <w:ind w:right="560"/>
        <w:rPr>
          <w:rFonts w:hint="eastAsia" w:asciiTheme="majorEastAsia" w:hAnsiTheme="majorEastAsia" w:eastAsiaTheme="majorEastAsia" w:cstheme="majorEastAsia"/>
          <w:b/>
          <w:color w:val="000000" w:themeColor="text1"/>
          <w:sz w:val="28"/>
          <w:szCs w:val="28"/>
          <w:shd w:val="clear" w:color="auto" w:fill="FFFFFF"/>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autoSpaceDN w:val="0"/>
        <w:spacing w:line="460" w:lineRule="exact"/>
        <w:ind w:right="560"/>
        <w:rPr>
          <w:rFonts w:hint="eastAsia" w:asciiTheme="majorEastAsia" w:hAnsiTheme="majorEastAsia" w:eastAsiaTheme="majorEastAsia" w:cstheme="majorEastAsia"/>
          <w:b/>
          <w:color w:val="000000" w:themeColor="text1"/>
          <w:sz w:val="28"/>
          <w:szCs w:val="28"/>
          <w:shd w:val="clear" w:color="auto" w:fill="FFFFFF"/>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autoSpaceDN w:val="0"/>
        <w:spacing w:line="460" w:lineRule="exact"/>
        <w:ind w:right="560"/>
        <w:rPr>
          <w:rFonts w:hint="eastAsia" w:asciiTheme="majorEastAsia" w:hAnsiTheme="majorEastAsia" w:eastAsiaTheme="majorEastAsia" w:cstheme="majorEastAsia"/>
          <w:b/>
          <w:color w:val="000000" w:themeColor="text1"/>
          <w:sz w:val="28"/>
          <w:szCs w:val="28"/>
          <w:shd w:val="clear" w:color="auto" w:fill="FFFFFF"/>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autoSpaceDN w:val="0"/>
        <w:spacing w:line="460" w:lineRule="exact"/>
        <w:ind w:right="560"/>
        <w:rPr>
          <w:rFonts w:hint="eastAsia" w:asciiTheme="majorEastAsia" w:hAnsiTheme="majorEastAsia" w:eastAsiaTheme="majorEastAsia" w:cstheme="majorEastAsia"/>
          <w:b/>
          <w:color w:val="000000" w:themeColor="text1"/>
          <w:sz w:val="28"/>
          <w:szCs w:val="28"/>
          <w:shd w:val="clear" w:color="auto" w:fill="FFFFFF"/>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autoSpaceDN w:val="0"/>
        <w:spacing w:line="460" w:lineRule="exact"/>
        <w:ind w:right="560"/>
        <w:rPr>
          <w:rFonts w:hint="eastAsia" w:asciiTheme="majorEastAsia" w:hAnsiTheme="majorEastAsia" w:eastAsiaTheme="majorEastAsia" w:cstheme="majorEastAsia"/>
          <w:b/>
          <w:color w:val="000000" w:themeColor="text1"/>
          <w:sz w:val="28"/>
          <w:szCs w:val="28"/>
          <w:shd w:val="clear" w:color="auto" w:fill="FFFFFF"/>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autoSpaceDN w:val="0"/>
        <w:spacing w:line="460" w:lineRule="exact"/>
        <w:ind w:right="560"/>
        <w:rPr>
          <w:rFonts w:hint="eastAsia" w:asciiTheme="majorEastAsia" w:hAnsiTheme="majorEastAsia" w:eastAsiaTheme="majorEastAsia" w:cstheme="majorEastAsia"/>
          <w:b/>
          <w:color w:val="000000" w:themeColor="text1"/>
          <w:sz w:val="28"/>
          <w:szCs w:val="28"/>
          <w:shd w:val="clear" w:color="auto" w:fill="FFFFFF"/>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autoSpaceDN w:val="0"/>
        <w:spacing w:line="460" w:lineRule="exact"/>
        <w:ind w:right="560"/>
        <w:rPr>
          <w:rFonts w:hint="eastAsia" w:asciiTheme="majorEastAsia" w:hAnsiTheme="majorEastAsia" w:eastAsiaTheme="majorEastAsia" w:cstheme="majorEastAsia"/>
          <w:b/>
          <w:color w:val="000000" w:themeColor="text1"/>
          <w:sz w:val="28"/>
          <w:szCs w:val="28"/>
          <w:shd w:val="clear" w:color="auto" w:fill="FFFFFF"/>
          <w14:textFill>
            <w14:solidFill>
              <w14:schemeClr w14:val="tx1"/>
            </w14:solidFill>
          </w14:textFill>
        </w:rPr>
      </w:pPr>
    </w:p>
    <w:p>
      <w:pPr>
        <w:pBdr>
          <w:top w:val="none" w:color="000000" w:sz="0" w:space="0"/>
          <w:left w:val="none" w:color="000000" w:sz="0" w:space="0"/>
          <w:bottom w:val="none" w:color="000000" w:sz="0" w:space="0"/>
          <w:right w:val="none" w:color="000000" w:sz="0" w:space="0"/>
        </w:pBdr>
        <w:shd w:val="solid" w:color="FFFFFF" w:fill="auto"/>
        <w:autoSpaceDN w:val="0"/>
        <w:spacing w:line="460" w:lineRule="exact"/>
        <w:ind w:right="560"/>
        <w:rPr>
          <w:rFonts w:hint="eastAsia" w:asciiTheme="majorEastAsia" w:hAnsiTheme="majorEastAsia" w:eastAsiaTheme="majorEastAsia" w:cstheme="majorEastAsia"/>
          <w:b/>
          <w:color w:val="000000" w:themeColor="text1"/>
          <w:sz w:val="28"/>
          <w:szCs w:val="28"/>
          <w:shd w:val="clear" w:color="auto" w:fill="FFFFFF"/>
          <w14:textFill>
            <w14:solidFill>
              <w14:schemeClr w14:val="tx1"/>
            </w14:solidFill>
          </w14:textFill>
        </w:rPr>
      </w:pPr>
    </w:p>
    <w:sectPr>
      <w:footerReference r:id="rId3"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2A863"/>
    <w:multiLevelType w:val="singleLevel"/>
    <w:tmpl w:val="85D2A863"/>
    <w:lvl w:ilvl="0" w:tentative="0">
      <w:start w:val="4"/>
      <w:numFmt w:val="chineseCounting"/>
      <w:suff w:val="nothing"/>
      <w:lvlText w:val="%1、"/>
      <w:lvlJc w:val="left"/>
      <w:rPr>
        <w:rFonts w:hint="eastAsia"/>
      </w:rPr>
    </w:lvl>
  </w:abstractNum>
  <w:abstractNum w:abstractNumId="1">
    <w:nsid w:val="2CD35DC9"/>
    <w:multiLevelType w:val="singleLevel"/>
    <w:tmpl w:val="2CD35DC9"/>
    <w:lvl w:ilvl="0" w:tentative="0">
      <w:start w:val="1"/>
      <w:numFmt w:val="decimal"/>
      <w:suff w:val="nothing"/>
      <w:lvlText w:val="%1、"/>
      <w:lvlJc w:val="left"/>
    </w:lvl>
  </w:abstractNum>
  <w:abstractNum w:abstractNumId="2">
    <w:nsid w:val="5C0703DC"/>
    <w:multiLevelType w:val="singleLevel"/>
    <w:tmpl w:val="5C0703DC"/>
    <w:lvl w:ilvl="0" w:tentative="0">
      <w:start w:val="1"/>
      <w:numFmt w:val="decimal"/>
      <w:suff w:val="nothing"/>
      <w:lvlText w:val="%1、"/>
      <w:lvlJc w:val="left"/>
    </w:lvl>
  </w:abstractNum>
  <w:abstractNum w:abstractNumId="3">
    <w:nsid w:val="7E8B64CE"/>
    <w:multiLevelType w:val="multilevel"/>
    <w:tmpl w:val="7E8B64C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49"/>
    <w:rsid w:val="000017E5"/>
    <w:rsid w:val="000078AD"/>
    <w:rsid w:val="000423F3"/>
    <w:rsid w:val="00064E09"/>
    <w:rsid w:val="00071FFF"/>
    <w:rsid w:val="00076863"/>
    <w:rsid w:val="0008209B"/>
    <w:rsid w:val="00083CDA"/>
    <w:rsid w:val="00085F9F"/>
    <w:rsid w:val="00097877"/>
    <w:rsid w:val="000E1A25"/>
    <w:rsid w:val="00101E47"/>
    <w:rsid w:val="00131DB9"/>
    <w:rsid w:val="001428E2"/>
    <w:rsid w:val="00156909"/>
    <w:rsid w:val="00193DEA"/>
    <w:rsid w:val="00195CE1"/>
    <w:rsid w:val="001A4D20"/>
    <w:rsid w:val="001B31EA"/>
    <w:rsid w:val="001B67D1"/>
    <w:rsid w:val="001F1085"/>
    <w:rsid w:val="001F723F"/>
    <w:rsid w:val="0020681C"/>
    <w:rsid w:val="00216FDA"/>
    <w:rsid w:val="002618CF"/>
    <w:rsid w:val="002761C2"/>
    <w:rsid w:val="00284B7A"/>
    <w:rsid w:val="002A181F"/>
    <w:rsid w:val="002A376D"/>
    <w:rsid w:val="002A3B0F"/>
    <w:rsid w:val="002B2AD0"/>
    <w:rsid w:val="002C7CF9"/>
    <w:rsid w:val="002F3CDB"/>
    <w:rsid w:val="003179C3"/>
    <w:rsid w:val="003202E1"/>
    <w:rsid w:val="00324EC6"/>
    <w:rsid w:val="00332848"/>
    <w:rsid w:val="00370B49"/>
    <w:rsid w:val="003772B8"/>
    <w:rsid w:val="00381C23"/>
    <w:rsid w:val="003A7D2E"/>
    <w:rsid w:val="003B3117"/>
    <w:rsid w:val="003C13B6"/>
    <w:rsid w:val="003C495C"/>
    <w:rsid w:val="003D341A"/>
    <w:rsid w:val="003D4655"/>
    <w:rsid w:val="003E459A"/>
    <w:rsid w:val="003F2780"/>
    <w:rsid w:val="003F2D65"/>
    <w:rsid w:val="00431156"/>
    <w:rsid w:val="00433F23"/>
    <w:rsid w:val="0044225F"/>
    <w:rsid w:val="00465B31"/>
    <w:rsid w:val="00466FCC"/>
    <w:rsid w:val="0047729D"/>
    <w:rsid w:val="004A005D"/>
    <w:rsid w:val="004C2A85"/>
    <w:rsid w:val="004C5C1D"/>
    <w:rsid w:val="004D1871"/>
    <w:rsid w:val="004E7F53"/>
    <w:rsid w:val="00504BBF"/>
    <w:rsid w:val="0051359C"/>
    <w:rsid w:val="00524D3F"/>
    <w:rsid w:val="005A7C61"/>
    <w:rsid w:val="005D3B31"/>
    <w:rsid w:val="006212BA"/>
    <w:rsid w:val="00631440"/>
    <w:rsid w:val="00680481"/>
    <w:rsid w:val="00683BBD"/>
    <w:rsid w:val="006A64A8"/>
    <w:rsid w:val="006D037D"/>
    <w:rsid w:val="006D5EA9"/>
    <w:rsid w:val="00752B18"/>
    <w:rsid w:val="007649B6"/>
    <w:rsid w:val="0079747E"/>
    <w:rsid w:val="007B4E08"/>
    <w:rsid w:val="007C0055"/>
    <w:rsid w:val="007E3FEF"/>
    <w:rsid w:val="007F0C53"/>
    <w:rsid w:val="007F1BC6"/>
    <w:rsid w:val="007F43BE"/>
    <w:rsid w:val="007F558C"/>
    <w:rsid w:val="00820368"/>
    <w:rsid w:val="008225EE"/>
    <w:rsid w:val="00832FE9"/>
    <w:rsid w:val="00836105"/>
    <w:rsid w:val="00847AF8"/>
    <w:rsid w:val="00854F9D"/>
    <w:rsid w:val="00863414"/>
    <w:rsid w:val="0088334B"/>
    <w:rsid w:val="008A28FA"/>
    <w:rsid w:val="008B4D02"/>
    <w:rsid w:val="008D048E"/>
    <w:rsid w:val="00912AFE"/>
    <w:rsid w:val="00932922"/>
    <w:rsid w:val="0093490E"/>
    <w:rsid w:val="009371C0"/>
    <w:rsid w:val="0096009C"/>
    <w:rsid w:val="00966AA8"/>
    <w:rsid w:val="009C3133"/>
    <w:rsid w:val="00A053C7"/>
    <w:rsid w:val="00A06688"/>
    <w:rsid w:val="00A0771A"/>
    <w:rsid w:val="00A11B0C"/>
    <w:rsid w:val="00A50BF7"/>
    <w:rsid w:val="00A63A42"/>
    <w:rsid w:val="00A7171B"/>
    <w:rsid w:val="00A77FFD"/>
    <w:rsid w:val="00A971D0"/>
    <w:rsid w:val="00AB53B9"/>
    <w:rsid w:val="00AB7498"/>
    <w:rsid w:val="00AD1329"/>
    <w:rsid w:val="00B12BBB"/>
    <w:rsid w:val="00B13E48"/>
    <w:rsid w:val="00B21382"/>
    <w:rsid w:val="00B32649"/>
    <w:rsid w:val="00B575B5"/>
    <w:rsid w:val="00B72E71"/>
    <w:rsid w:val="00B931AD"/>
    <w:rsid w:val="00B9368C"/>
    <w:rsid w:val="00BD225E"/>
    <w:rsid w:val="00C11A17"/>
    <w:rsid w:val="00C13494"/>
    <w:rsid w:val="00CB4135"/>
    <w:rsid w:val="00CB6E04"/>
    <w:rsid w:val="00CC236F"/>
    <w:rsid w:val="00CD1661"/>
    <w:rsid w:val="00CE1747"/>
    <w:rsid w:val="00CF0FAA"/>
    <w:rsid w:val="00CF5949"/>
    <w:rsid w:val="00CF6F8B"/>
    <w:rsid w:val="00D06315"/>
    <w:rsid w:val="00D12A20"/>
    <w:rsid w:val="00D22B62"/>
    <w:rsid w:val="00D37125"/>
    <w:rsid w:val="00D470C9"/>
    <w:rsid w:val="00D743A3"/>
    <w:rsid w:val="00D818D6"/>
    <w:rsid w:val="00D87100"/>
    <w:rsid w:val="00DA7096"/>
    <w:rsid w:val="00DB6623"/>
    <w:rsid w:val="00DC3411"/>
    <w:rsid w:val="00DC37E2"/>
    <w:rsid w:val="00DC7854"/>
    <w:rsid w:val="00DD104B"/>
    <w:rsid w:val="00DD6EFE"/>
    <w:rsid w:val="00DE71AE"/>
    <w:rsid w:val="00DF3EA4"/>
    <w:rsid w:val="00DF50A5"/>
    <w:rsid w:val="00E047AA"/>
    <w:rsid w:val="00E30747"/>
    <w:rsid w:val="00E3325E"/>
    <w:rsid w:val="00E41E85"/>
    <w:rsid w:val="00E507FA"/>
    <w:rsid w:val="00E82A3E"/>
    <w:rsid w:val="00EA5D12"/>
    <w:rsid w:val="00F11E8D"/>
    <w:rsid w:val="00F24900"/>
    <w:rsid w:val="00F4395F"/>
    <w:rsid w:val="00F46991"/>
    <w:rsid w:val="00F5394D"/>
    <w:rsid w:val="00F7071B"/>
    <w:rsid w:val="00F74E8B"/>
    <w:rsid w:val="00FA4EA6"/>
    <w:rsid w:val="00FC24B5"/>
    <w:rsid w:val="00FF526F"/>
    <w:rsid w:val="00FF5919"/>
    <w:rsid w:val="0A4752EB"/>
    <w:rsid w:val="0F6B347B"/>
    <w:rsid w:val="1283340E"/>
    <w:rsid w:val="2BDB59E0"/>
    <w:rsid w:val="2BEB710E"/>
    <w:rsid w:val="2E2A651D"/>
    <w:rsid w:val="32AD103B"/>
    <w:rsid w:val="391608EF"/>
    <w:rsid w:val="3F6212BA"/>
    <w:rsid w:val="42CB7E17"/>
    <w:rsid w:val="5FAF6674"/>
    <w:rsid w:val="6563518F"/>
    <w:rsid w:val="6CCB712D"/>
    <w:rsid w:val="73146AEA"/>
    <w:rsid w:val="7916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beforeLines="0" w:afterLines="0"/>
      <w:ind w:firstLine="420" w:firstLineChars="200"/>
    </w:pPr>
    <w:rPr>
      <w:rFonts w:hint="default"/>
      <w:sz w:val="32"/>
    </w:rPr>
  </w:style>
  <w:style w:type="paragraph" w:styleId="3">
    <w:name w:val="Body Text Indent"/>
    <w:basedOn w:val="1"/>
    <w:qFormat/>
    <w:uiPriority w:val="0"/>
    <w:pPr>
      <w:spacing w:line="620" w:lineRule="exact"/>
      <w:ind w:firstLine="600"/>
    </w:pPr>
  </w:style>
  <w:style w:type="paragraph" w:styleId="4">
    <w:name w:val="Plain Text"/>
    <w:basedOn w:val="1"/>
    <w:link w:val="15"/>
    <w:unhideWhenUsed/>
    <w:qFormat/>
    <w:uiPriority w:val="99"/>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character" w:styleId="11">
    <w:name w:val="Hyperlink"/>
    <w:basedOn w:val="9"/>
    <w:semiHidden/>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纯文本 Char"/>
    <w:basedOn w:val="9"/>
    <w:link w:val="4"/>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952</Words>
  <Characters>5427</Characters>
  <Lines>45</Lines>
  <Paragraphs>12</Paragraphs>
  <TotalTime>1</TotalTime>
  <ScaleCrop>false</ScaleCrop>
  <LinksUpToDate>false</LinksUpToDate>
  <CharactersWithSpaces>6367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2019-10-15T19:50:00Z</dcterms:created>
  <dc:creator>Windows 用户</dc:creator>
  <cp:lastModifiedBy>曾玉芳</cp:lastModifiedBy>
  <cp:lastPrinted>2019-10-16T04:17:00Z</cp:lastPrinted>
  <dcterms:modified xsi:type="dcterms:W3CDTF">2020-11-28T13:13:55Z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