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ind w:firstLine="2940" w:firstLineChars="14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多功能笔筒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343150" cy="1190625"/>
            <wp:effectExtent l="0" t="0" r="0" b="9525"/>
            <wp:docPr id="1" name="图片 1" descr="160612990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6129904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3D创意设计辅导教师姓名 吴新民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作品介绍</w:t>
      </w:r>
      <w:r>
        <w:rPr>
          <w:rFonts w:hint="eastAsia"/>
          <w:lang w:val="en-US" w:eastAsia="zh-CN"/>
        </w:rPr>
        <w:t>：多功能笔筒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8d28b245a4b21c271174608ca7f39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28b245a4b21c271174608ca7f393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利用利用两个斜撑支撑上下两个长方形做成一个多功能笔筒。</w:t>
      </w: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设计理念</w:t>
      </w:r>
      <w:r>
        <w:rPr>
          <w:rFonts w:hint="eastAsia"/>
          <w:lang w:val="en-US" w:eastAsia="zh-CN"/>
        </w:rPr>
        <w:t>：按照国家环保的理念，制造的物体节省材料，又有多用途的特点 制造出简洁的多功能的笔筒。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制作过程</w:t>
      </w:r>
      <w:r>
        <w:rPr>
          <w:rFonts w:hint="eastAsia"/>
          <w:lang w:val="en-US" w:eastAsia="zh-CN"/>
        </w:rPr>
        <w:t xml:space="preserve">：1、拉出一个长110MM,宽90MM,高10MM的长方体。 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拉出一个长90MM,宽70MM,高10MM的长方体。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利用相减命令制作出长方形边框。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利用复制命令制作出相同的长方形边框。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再拉出一个长10MM,宽150MM,高5MM的长方体。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利用复制命令制作一个长10MM,宽150MM,高5MM的长方体。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利用旋转、移动命令把上面的长方体作为斜撑。</w:t>
      </w:r>
    </w:p>
    <w:p>
      <w:pPr>
        <w:numPr>
          <w:ilvl w:val="0"/>
          <w:numId w:val="1"/>
        </w:numPr>
        <w:ind w:left="105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制作完成。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物料清单：PLA材料88.8克。价值8元左右。 </w:t>
      </w:r>
      <w:r>
        <w:rPr>
          <w:rFonts w:hint="eastAsia"/>
          <w:lang w:val="en-US" w:eastAsia="zh-CN"/>
        </w:rPr>
        <w:drawing>
          <wp:inline distT="0" distB="0" distL="114300" distR="114300">
            <wp:extent cx="2496185" cy="1313180"/>
            <wp:effectExtent l="0" t="0" r="18415" b="1270"/>
            <wp:docPr id="4" name="图片 4" descr="fab9fd58f550f47f4c96dd58be429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ab9fd58f550f47f4c96dd58be429b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77D8F7"/>
    <w:multiLevelType w:val="singleLevel"/>
    <w:tmpl w:val="9277D8F7"/>
    <w:lvl w:ilvl="0" w:tentative="0">
      <w:start w:val="2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D5DD5"/>
    <w:rsid w:val="2B3B7BB9"/>
    <w:rsid w:val="362E7521"/>
    <w:rsid w:val="4BEA3AC3"/>
    <w:rsid w:val="540E3E0D"/>
    <w:rsid w:val="60ED5DD5"/>
    <w:rsid w:val="70B512A0"/>
    <w:rsid w:val="7D77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2020-11-20T14:44:00Z</dcterms:created>
  <dc:creator>Administrator</dc:creator>
  <cp:lastModifiedBy>Administrator</cp:lastModifiedBy>
  <dcterms:modified xsi:type="dcterms:W3CDTF">2020-11-23T11:12:51Z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