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bCs/>
          <w:color w:val="FF0000"/>
          <w:sz w:val="84"/>
          <w:szCs w:val="84"/>
        </w:rPr>
      </w:pPr>
      <w:r>
        <w:rPr>
          <w:rFonts w:hint="eastAsia" w:ascii="宋体" w:hAnsi="宋体"/>
          <w:b/>
          <w:bCs/>
          <w:color w:val="FF0000"/>
          <w:sz w:val="84"/>
          <w:szCs w:val="84"/>
        </w:rPr>
        <w:t>新北区教育关工委</w:t>
      </w:r>
    </w:p>
    <w:p>
      <w:pPr>
        <w:jc w:val="center"/>
        <w:rPr>
          <w:rFonts w:hint="eastAsia" w:ascii="宋体" w:hAnsi="宋体"/>
          <w:b/>
          <w:bCs/>
          <w:sz w:val="84"/>
          <w:szCs w:val="84"/>
        </w:rPr>
      </w:pPr>
      <w:r>
        <w:rPr>
          <w:rFonts w:hint="eastAsia" w:ascii="宋体" w:hAnsi="宋体"/>
          <w:b/>
          <w:bCs/>
          <w:color w:val="FF0000"/>
          <w:sz w:val="84"/>
          <w:szCs w:val="84"/>
        </w:rPr>
        <w:t>工作简报</w:t>
      </w:r>
    </w:p>
    <w:p>
      <w:pPr>
        <w:spacing w:line="420" w:lineRule="exact"/>
        <w:ind w:firstLine="560" w:firstLineChars="200"/>
        <w:jc w:val="center"/>
        <w:rPr>
          <w:rFonts w:hint="eastAsia" w:ascii="宋体" w:hAnsi="宋体"/>
          <w:sz w:val="28"/>
          <w:szCs w:val="28"/>
        </w:rPr>
      </w:pPr>
    </w:p>
    <w:p>
      <w:pPr>
        <w:snapToGrid w:val="0"/>
        <w:spacing w:line="420" w:lineRule="exact"/>
        <w:jc w:val="center"/>
        <w:rPr>
          <w:rFonts w:hint="eastAsia" w:ascii="宋体" w:hAnsi="宋体"/>
          <w:sz w:val="28"/>
          <w:szCs w:val="28"/>
        </w:rPr>
      </w:pPr>
      <w:r>
        <w:rPr>
          <w:rFonts w:hint="eastAsia" w:ascii="宋体" w:hAnsi="宋体"/>
          <w:sz w:val="28"/>
          <w:szCs w:val="28"/>
        </w:rPr>
        <w:t>20</w:t>
      </w:r>
      <w:r>
        <w:rPr>
          <w:rFonts w:hint="eastAsia" w:ascii="宋体" w:hAnsi="宋体"/>
          <w:sz w:val="28"/>
          <w:szCs w:val="28"/>
          <w:lang w:val="en-US" w:eastAsia="zh-CN"/>
        </w:rPr>
        <w:t>20</w:t>
      </w:r>
      <w:r>
        <w:rPr>
          <w:rFonts w:hint="eastAsia" w:ascii="宋体" w:hAnsi="宋体"/>
          <w:sz w:val="28"/>
          <w:szCs w:val="28"/>
        </w:rPr>
        <w:t>年第</w:t>
      </w:r>
      <w:r>
        <w:rPr>
          <w:rFonts w:hint="eastAsia" w:ascii="宋体" w:hAnsi="宋体"/>
          <w:sz w:val="28"/>
          <w:szCs w:val="28"/>
          <w:lang w:val="en-US" w:eastAsia="zh-CN"/>
        </w:rPr>
        <w:t>3</w:t>
      </w:r>
      <w:r>
        <w:rPr>
          <w:rFonts w:hint="eastAsia" w:ascii="宋体" w:hAnsi="宋体"/>
          <w:sz w:val="28"/>
          <w:szCs w:val="28"/>
        </w:rPr>
        <w:t>期    (总第</w:t>
      </w:r>
      <w:r>
        <w:rPr>
          <w:rFonts w:hint="eastAsia" w:ascii="宋体" w:hAnsi="宋体"/>
          <w:sz w:val="28"/>
          <w:szCs w:val="28"/>
          <w:lang w:val="en-US" w:eastAsia="zh-CN"/>
        </w:rPr>
        <w:t>27</w:t>
      </w:r>
      <w:r>
        <w:rPr>
          <w:rFonts w:hint="eastAsia" w:ascii="宋体" w:hAnsi="宋体"/>
          <w:sz w:val="28"/>
          <w:szCs w:val="28"/>
        </w:rPr>
        <w:t>期)</w:t>
      </w:r>
    </w:p>
    <w:p>
      <w:pPr>
        <w:snapToGrid w:val="0"/>
        <w:spacing w:line="420" w:lineRule="exact"/>
        <w:ind w:firstLine="420" w:firstLineChars="200"/>
        <w:rPr>
          <w:rFonts w:hint="eastAsia" w:ascii="宋体" w:hAnsi="宋体"/>
          <w:szCs w:val="21"/>
        </w:rPr>
      </w:pPr>
    </w:p>
    <w:p>
      <w:pPr>
        <w:snapToGrid w:val="0"/>
        <w:spacing w:line="420" w:lineRule="exact"/>
        <w:rPr>
          <w:rFonts w:hint="eastAsia" w:ascii="宋体" w:hAnsi="宋体"/>
          <w:szCs w:val="21"/>
        </w:rPr>
      </w:pPr>
      <w:r>
        <w:rPr>
          <w:rFonts w:hint="eastAsia" w:ascii="宋体" w:hAnsi="宋体"/>
          <w:szCs w:val="21"/>
        </w:rPr>
        <w:t xml:space="preserve">      新北区教育系统关心下一代工作委员会编                    20</w:t>
      </w:r>
      <w:r>
        <w:rPr>
          <w:rFonts w:hint="eastAsia" w:ascii="宋体" w:hAnsi="宋体"/>
          <w:szCs w:val="21"/>
          <w:lang w:val="en-US" w:eastAsia="zh-CN"/>
        </w:rPr>
        <w:t>20</w:t>
      </w:r>
      <w:r>
        <w:rPr>
          <w:rFonts w:hint="eastAsia" w:ascii="宋体" w:hAnsi="宋体"/>
          <w:szCs w:val="21"/>
        </w:rPr>
        <w:t>年</w:t>
      </w:r>
      <w:r>
        <w:rPr>
          <w:rFonts w:hint="eastAsia" w:ascii="宋体" w:hAnsi="宋体"/>
          <w:szCs w:val="21"/>
          <w:lang w:val="en-US" w:eastAsia="zh-CN"/>
        </w:rPr>
        <w:t>9</w:t>
      </w:r>
      <w:r>
        <w:rPr>
          <w:rFonts w:hint="eastAsia" w:ascii="宋体" w:hAnsi="宋体"/>
          <w:szCs w:val="21"/>
        </w:rPr>
        <w:t>月</w:t>
      </w:r>
      <w:r>
        <w:rPr>
          <w:rFonts w:hint="eastAsia" w:ascii="宋体" w:hAnsi="宋体"/>
          <w:szCs w:val="21"/>
          <w:lang w:val="en-US" w:eastAsia="zh-CN"/>
        </w:rPr>
        <w:t>15</w:t>
      </w:r>
      <w:r>
        <w:rPr>
          <w:rFonts w:hint="eastAsia" w:ascii="宋体" w:hAnsi="宋体"/>
          <w:szCs w:val="21"/>
        </w:rPr>
        <w:t>日</w:t>
      </w:r>
    </w:p>
    <w:p>
      <w:pPr>
        <w:snapToGrid w:val="0"/>
        <w:spacing w:line="420" w:lineRule="exact"/>
        <w:ind w:firstLine="400" w:firstLineChars="200"/>
        <w:rPr>
          <w:rFonts w:hint="eastAsia"/>
          <w:sz w:val="20"/>
          <w:szCs w:val="20"/>
        </w:rPr>
      </w:pPr>
    </w:p>
    <w:tbl>
      <w:tblPr>
        <w:tblStyle w:val="4"/>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8420" w:type="dxa"/>
            <w:tcBorders>
              <w:top w:val="single" w:color="FF0000" w:sz="24" w:space="0"/>
              <w:left w:val="nil"/>
              <w:right w:val="nil"/>
            </w:tcBorders>
            <w:vAlign w:val="top"/>
          </w:tcPr>
          <w:p>
            <w:pPr>
              <w:snapToGrid w:val="0"/>
              <w:spacing w:line="420" w:lineRule="exact"/>
              <w:rPr>
                <w:color w:val="FF0000"/>
                <w:sz w:val="20"/>
                <w:szCs w:val="20"/>
              </w:rPr>
            </w:pPr>
          </w:p>
        </w:tc>
      </w:tr>
    </w:tbl>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sz w:val="32"/>
          <w:szCs w:val="32"/>
        </w:rPr>
      </w:pPr>
      <w:r>
        <w:rPr>
          <w:rFonts w:hint="eastAsia" w:ascii="宋体" w:hAnsi="宋体" w:eastAsia="宋体" w:cs="宋体"/>
          <w:b/>
          <w:bCs/>
          <w:sz w:val="32"/>
          <w:szCs w:val="32"/>
        </w:rPr>
        <w:t xml:space="preserve">目  </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录</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8"/>
          <w:szCs w:val="28"/>
          <w:lang w:eastAsia="zh-CN"/>
        </w:rPr>
      </w:pPr>
      <w:r>
        <w:rPr>
          <w:rFonts w:hint="eastAsia" w:ascii="宋体" w:hAnsi="宋体" w:eastAsia="宋体" w:cs="宋体"/>
          <w:sz w:val="28"/>
          <w:szCs w:val="28"/>
          <w:lang w:val="en-US" w:eastAsia="zh-CN"/>
        </w:rPr>
        <w:t>一．红色基因，代代相传</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1.聆听老兵故事 传承红色基因（2）</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2.探访红色历史，铭记光荣使命（7）</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3.寻红色印记，扬爱国精神（9）</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二．主题教育，引领前行</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1.春江优秀学子参观常州三杰纪念馆（12）</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2.爱党爱国 立德立行 争做新时代好少年（15）</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三．关爱守护，助力成长</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1.魏村中心幼儿园开展防拐骗专项安全教育活动（18）</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2.守护童年 牵手共成长（21）</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3.领略常州文化，争做新时代少年（24）</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4.关爱下一代 共圆小康梦（27）</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5.关爱青苗 助飞梦想（29）</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eastAsia" w:ascii="宋体" w:hAnsi="宋体" w:eastAsia="宋体" w:cs="宋体"/>
          <w:sz w:val="28"/>
          <w:szCs w:val="28"/>
          <w:lang w:val="en-US" w:eastAsia="zh-CN"/>
        </w:rPr>
      </w:pPr>
      <w:bookmarkStart w:id="0" w:name="_GoBack"/>
      <w:bookmarkEnd w:id="0"/>
      <w:r>
        <w:rPr>
          <w:rFonts w:hint="eastAsia" w:ascii="宋体" w:hAnsi="宋体" w:eastAsia="宋体" w:cs="宋体"/>
          <w:sz w:val="28"/>
          <w:szCs w:val="28"/>
          <w:lang w:val="en-US" w:eastAsia="zh-CN"/>
        </w:rPr>
        <w:t>6.安家中学举行预防青少年违法犯罪普法讲座（31）</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四．老少同台，展现风采</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讲楷模故事，立报国之志（34）</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红色基因，代代相传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color w:val="000000"/>
          <w:sz w:val="28"/>
          <w:szCs w:val="28"/>
        </w:rPr>
      </w:pPr>
      <w:r>
        <w:rPr>
          <w:rFonts w:hint="eastAsia" w:ascii="仿宋" w:hAnsi="仿宋" w:eastAsia="仿宋" w:cs="仿宋"/>
          <w:b/>
          <w:color w:val="000000"/>
          <w:kern w:val="0"/>
          <w:sz w:val="28"/>
          <w:szCs w:val="28"/>
          <w:shd w:val="clear" w:fill="FFFFFF"/>
          <w:lang w:val="en-US" w:eastAsia="zh-CN" w:bidi="ar"/>
        </w:rPr>
        <w:t>1.聆听老兵故事 传承红色基因</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282315"/>
            <wp:effectExtent l="0" t="0" r="3175" b="6985"/>
            <wp:docPr id="30" name="图片 30" descr="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_副本.jpg"/>
                    <pic:cNvPicPr>
                      <a:picLocks noChangeAspect="1"/>
                    </pic:cNvPicPr>
                  </pic:nvPicPr>
                  <pic:blipFill>
                    <a:blip r:embed="rId5"/>
                    <a:stretch>
                      <a:fillRect/>
                    </a:stretch>
                  </pic:blipFill>
                  <pic:spPr>
                    <a:xfrm>
                      <a:off x="0" y="0"/>
                      <a:ext cx="4975225" cy="328231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282315"/>
            <wp:effectExtent l="0" t="0" r="3175" b="6985"/>
            <wp:docPr id="31" name="图片 31" descr="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9_副本.jpg"/>
                    <pic:cNvPicPr>
                      <a:picLocks noChangeAspect="1"/>
                    </pic:cNvPicPr>
                  </pic:nvPicPr>
                  <pic:blipFill>
                    <a:blip r:embed="rId6"/>
                    <a:stretch>
                      <a:fillRect/>
                    </a:stretch>
                  </pic:blipFill>
                  <pic:spPr>
                    <a:xfrm>
                      <a:off x="0" y="0"/>
                      <a:ext cx="4975225" cy="328231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75225" cy="3282315"/>
            <wp:effectExtent l="0" t="0" r="3175" b="6985"/>
            <wp:docPr id="32" name="图片 32" descr="2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4_副本.jpg"/>
                    <pic:cNvPicPr>
                      <a:picLocks noChangeAspect="1"/>
                    </pic:cNvPicPr>
                  </pic:nvPicPr>
                  <pic:blipFill>
                    <a:blip r:embed="rId7"/>
                    <a:stretch>
                      <a:fillRect/>
                    </a:stretch>
                  </pic:blipFill>
                  <pic:spPr>
                    <a:xfrm>
                      <a:off x="0" y="0"/>
                      <a:ext cx="4975225" cy="328231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282315"/>
            <wp:effectExtent l="0" t="0" r="3175" b="6985"/>
            <wp:docPr id="33" name="图片 33" descr="7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_副本.jpg"/>
                    <pic:cNvPicPr>
                      <a:picLocks noChangeAspect="1"/>
                    </pic:cNvPicPr>
                  </pic:nvPicPr>
                  <pic:blipFill>
                    <a:blip r:embed="rId8"/>
                    <a:stretch>
                      <a:fillRect/>
                    </a:stretch>
                  </pic:blipFill>
                  <pic:spPr>
                    <a:xfrm>
                      <a:off x="0" y="0"/>
                      <a:ext cx="4975225" cy="328231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rFonts w:ascii="微软雅黑" w:hAnsi="微软雅黑" w:eastAsia="微软雅黑" w:cs="微软雅黑"/>
          <w:sz w:val="14"/>
          <w:szCs w:val="14"/>
          <w:shd w:val="clear" w:fill="FFFFFF"/>
        </w:rPr>
      </w:pPr>
    </w:p>
    <w:p>
      <w:pPr>
        <w:pStyle w:val="3"/>
        <w:keepNext w:val="0"/>
        <w:keepLines w:val="0"/>
        <w:widowControl/>
        <w:suppressLineNumbers w:val="0"/>
        <w:spacing w:before="100" w:beforeAutospacing="0" w:after="0" w:afterAutospacing="0" w:line="240" w:lineRule="atLeast"/>
        <w:ind w:left="0" w:right="0" w:firstLine="560" w:firstLineChars="200"/>
        <w:jc w:val="left"/>
        <w:rPr>
          <w:rFonts w:hint="eastAsia" w:ascii="仿宋" w:hAnsi="仿宋" w:eastAsia="仿宋" w:cs="仿宋"/>
          <w:sz w:val="28"/>
          <w:szCs w:val="28"/>
        </w:rPr>
      </w:pPr>
      <w:r>
        <w:rPr>
          <w:rFonts w:hint="eastAsia" w:ascii="仿宋" w:hAnsi="仿宋" w:eastAsia="仿宋" w:cs="仿宋"/>
          <w:sz w:val="28"/>
          <w:szCs w:val="28"/>
          <w:shd w:val="clear" w:fill="FFFFFF"/>
        </w:rPr>
        <w:t>在“八一”建军节</w:t>
      </w:r>
      <w:r>
        <w:rPr>
          <w:rFonts w:hint="eastAsia" w:ascii="仿宋" w:hAnsi="仿宋" w:eastAsia="仿宋" w:cs="仿宋"/>
          <w:sz w:val="28"/>
          <w:szCs w:val="28"/>
          <w:shd w:val="clear" w:fill="FFFFFF"/>
          <w:lang w:eastAsia="zh-CN"/>
        </w:rPr>
        <w:t>到来</w:t>
      </w:r>
      <w:r>
        <w:rPr>
          <w:rFonts w:hint="eastAsia" w:ascii="仿宋" w:hAnsi="仿宋" w:eastAsia="仿宋" w:cs="仿宋"/>
          <w:sz w:val="28"/>
          <w:szCs w:val="28"/>
          <w:shd w:val="clear" w:fill="FFFFFF"/>
        </w:rPr>
        <w:t>之际，新北区奔牛实验小学</w:t>
      </w:r>
      <w:r>
        <w:rPr>
          <w:rFonts w:hint="eastAsia" w:ascii="仿宋" w:hAnsi="仿宋" w:eastAsia="仿宋" w:cs="仿宋"/>
          <w:sz w:val="28"/>
          <w:szCs w:val="28"/>
          <w:shd w:val="clear" w:fill="FFFFFF"/>
          <w:lang w:eastAsia="zh-CN"/>
        </w:rPr>
        <w:t>关工委</w:t>
      </w:r>
      <w:r>
        <w:rPr>
          <w:rFonts w:hint="eastAsia" w:ascii="仿宋" w:hAnsi="仿宋" w:eastAsia="仿宋" w:cs="仿宋"/>
          <w:sz w:val="28"/>
          <w:szCs w:val="28"/>
          <w:shd w:val="clear" w:fill="FFFFFF"/>
        </w:rPr>
        <w:t>联合《现代快报》</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奔牛镇</w:t>
      </w:r>
      <w:r>
        <w:rPr>
          <w:rFonts w:hint="eastAsia" w:ascii="仿宋" w:hAnsi="仿宋" w:eastAsia="仿宋" w:cs="仿宋"/>
          <w:sz w:val="28"/>
          <w:szCs w:val="28"/>
          <w:shd w:val="clear" w:fill="FFFFFF"/>
          <w:lang w:eastAsia="zh-CN"/>
        </w:rPr>
        <w:t>关工委</w:t>
      </w:r>
      <w:r>
        <w:rPr>
          <w:rFonts w:hint="eastAsia" w:ascii="仿宋" w:hAnsi="仿宋" w:eastAsia="仿宋" w:cs="仿宋"/>
          <w:sz w:val="28"/>
          <w:szCs w:val="28"/>
          <w:shd w:val="clear" w:fill="FFFFFF"/>
        </w:rPr>
        <w:t>开展了“聆听老兵故事 传承红色基因”——红领巾寻访活动。</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w:t>
      </w:r>
      <w:r>
        <w:rPr>
          <w:rFonts w:hint="eastAsia" w:ascii="仿宋" w:hAnsi="仿宋" w:eastAsia="仿宋" w:cs="仿宋"/>
          <w:sz w:val="28"/>
          <w:szCs w:val="28"/>
          <w:shd w:val="clear" w:fill="FFFFFF"/>
          <w:lang w:val="en-US" w:eastAsia="zh-CN"/>
        </w:rPr>
        <w:t xml:space="preserve"> </w:t>
      </w:r>
      <w:r>
        <w:rPr>
          <w:rFonts w:hint="eastAsia" w:ascii="仿宋" w:hAnsi="仿宋" w:eastAsia="仿宋" w:cs="仿宋"/>
          <w:sz w:val="28"/>
          <w:szCs w:val="28"/>
          <w:shd w:val="clear" w:fill="FFFFFF"/>
        </w:rPr>
        <w:t>7月30日下午，奔牛实小红领巾寻访小队的队员们带着水果、牛奶等慰问品来到奔牛社区服务中心，开始了他们的寻访之旅。第一次与张林达和贾仕新两位革命老兵见面，跟自己的爷爷并没有什么不一样，都是那么和蔼可亲。接过鲜花，爷爷们露出了会心的笑容，在红领巾的映衬下，显得那么可爱，当奔牛实小</w:t>
      </w:r>
      <w:r>
        <w:rPr>
          <w:rFonts w:hint="eastAsia" w:ascii="仿宋" w:hAnsi="仿宋" w:eastAsia="仿宋" w:cs="仿宋"/>
          <w:sz w:val="28"/>
          <w:szCs w:val="28"/>
          <w:shd w:val="clear" w:fill="FFFFFF"/>
          <w:lang w:eastAsia="zh-CN"/>
        </w:rPr>
        <w:t>关工委常务副主任——</w:t>
      </w:r>
      <w:r>
        <w:rPr>
          <w:rFonts w:hint="eastAsia" w:ascii="仿宋" w:hAnsi="仿宋" w:eastAsia="仿宋" w:cs="仿宋"/>
          <w:sz w:val="28"/>
          <w:szCs w:val="28"/>
          <w:shd w:val="clear" w:fill="FFFFFF"/>
        </w:rPr>
        <w:t>言志国副校长为他们颁发聘书后，爷爷们又多了几分腼腆。队员们端坐在那里，满心期待革命故事的开讲。原来，张爷爷曾是一名侦察兵，在那个年代，他们都吃过草啃过树皮，能吃饱都是一种奢望，条件是相当艰苦，虽然炮灰纷飞的日子不复存在了，但岁月的艰辛在张爷爷的脑海留下了深深的烙印;贾爷爷曾是一名海空兵，给他印象最深的是中越边境的自卫反击战。惊险、残酷都不足以形容当年的场景，有时炸弹就在不远处爆炸，能捡回一条命就是万幸，有时自己的战友血泊中倒下了再也</w:t>
      </w:r>
      <w:r>
        <w:rPr>
          <w:rFonts w:hint="eastAsia" w:ascii="仿宋" w:hAnsi="仿宋" w:eastAsia="仿宋" w:cs="仿宋"/>
          <w:sz w:val="28"/>
          <w:szCs w:val="28"/>
          <w:shd w:val="clear" w:fill="FFFFFF"/>
          <w:lang w:eastAsia="zh-CN"/>
        </w:rPr>
        <w:t>没有</w:t>
      </w:r>
      <w:r>
        <w:rPr>
          <w:rFonts w:hint="eastAsia" w:ascii="仿宋" w:hAnsi="仿宋" w:eastAsia="仿宋" w:cs="仿宋"/>
          <w:sz w:val="28"/>
          <w:szCs w:val="28"/>
          <w:shd w:val="clear" w:fill="FFFFFF"/>
        </w:rPr>
        <w:t>爬起来……现在好了，人民生活幸福，祖国日渐强大，在感叹如今美好生活的同时，两位爷爷都不约而同地希望大家，要珍惜，要感恩。</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活动中，充满好奇的队员们不断举起小手，接连提问：“爷爷，你有没有和敌人正面交锋过?”“贾爷爷，你那时吃什么?”“爷爷，那个飞机是我们中国的还是苏联送的?”面对着队员们层出不穷的问题，两位爷爷不厌其烦地一一解答，不时还会讲另一个小小故事……队员们收获满满，采访本上零星地写着关键词、不规律地写着要点，但在最后却工整地写着：要珍惜，要感恩。不知不觉，一个多小时的寻访活动接近尾声，队员们依依不舍地和两位爷爷道别。活动后，队员们纷纷写下了活动感受，写出了对老兵爷爷的敬佩之心，也写出了自己的决心。</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随后，在奔牛实小言志国副校长、奔牛镇退役军人服务站负责人谢志鹏等领导的带领下，队员们怀着崇敬的心情来到蒋万成爷爷的家里。巧合的是，大家口中的“蒋爷爷”还是此次寻访小队员汤静萱的太公，当她为“蒋爷爷”戴上鲜艳的红领巾，送上代表满满敬意的鲜花，“蒋爷爷”兴奋不已，当接过言校长颁发的“校外辅导员”聘书，他更像个受了嘉奖的老小孩，激动万分。接着，身经解放战争、渡江战役和抗美援朝的“蒋爷爷”，滔滔不绝地讲述着他的英雄事迹，偶尔的“记不清了”也丝毫影响不了他欢快的心情，时不时还加上动作，连大家想让他喝口水休息一下，他也顾不上，而是继续他的回忆……“蒋爷爷”用一个个惊心动魄的小故事，再现了他曾经历的光辉岁月。</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活动中，队员们个个听得津津有味，时不时进行现场互动：</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——“你害怕吗?”</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——“不怕，枪声一响就不怕了，听党的，我是共产党员，就应该冲锋在前，撤退在后。”</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——“你用的是长枪还是短枪?”</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——“我用的是长枪，用过美国的、德国的，德国的最好用.”</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——“你还记得那时你们唱过的军歌吗?”</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——“不大会了……雄赳赳，气昂昂，跨过鸭绿江……”</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精神矍铄的“蒋爷爷”讲了半个多小时，丝毫没有停下来的意思，在场的辅导员和家长代表无不被蒋爷爷质朴的话语所打动，更被他对党的热爱之情所感染，当邀请他以后多给队员们讲讲革命故事时，他更是满心欢喜地一口答应。</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活动后，队员们纷纷表示收获很多，感慨更多。四4中队的高嘉逸这样说道：“正是有千千万万个像蒋爷爷一样的革命战士，才有了我们今天的幸福生活，以后，我要向蒋爷爷一样，做什么都不畏艰难，冲锋在前，努力拼搏，为祖国的发展贡献自己的力量。”五8中队的符睿棋也直言：“战争是残酷的，但正是有了这些不怕牺牲的老一辈革命军人，才有了我们现在美好的生活，我们应继承和发扬老一辈军人精神，同时，更要好好学习，以后报效祖国。”</w:t>
      </w:r>
    </w:p>
    <w:p>
      <w:pPr>
        <w:pStyle w:val="3"/>
        <w:keepNext w:val="0"/>
        <w:keepLines w:val="0"/>
        <w:widowControl/>
        <w:suppressLineNumbers w:val="0"/>
        <w:spacing w:before="100" w:beforeAutospacing="0" w:after="0" w:afterAutospacing="0" w:line="240" w:lineRule="atLeast"/>
        <w:ind w:left="0" w:right="0" w:firstLine="560"/>
        <w:jc w:val="left"/>
        <w:rPr>
          <w:rFonts w:hint="eastAsia" w:ascii="仿宋" w:hAnsi="仿宋" w:eastAsia="仿宋" w:cs="仿宋"/>
          <w:sz w:val="28"/>
          <w:szCs w:val="28"/>
          <w:lang w:eastAsia="zh-CN"/>
        </w:rPr>
      </w:pPr>
      <w:r>
        <w:rPr>
          <w:rFonts w:hint="eastAsia" w:ascii="仿宋" w:hAnsi="仿宋" w:eastAsia="仿宋" w:cs="仿宋"/>
          <w:sz w:val="28"/>
          <w:szCs w:val="28"/>
          <w:shd w:val="clear" w:fill="FFFFFF"/>
        </w:rPr>
        <w:t>通过本次寻访活动，队员们明白了现在和平年代的幸福生活多么来之不易。活动也激发了他们对革命战士的高度崇敬之情，并引发了他们对党的忠诚和热爱之情，坚定了他们向英雄人物学习的信念，希望队员们今后能发扬革命传统，把爱党、爱国、爱人民的高尚情怀融入到学习中，以实际行动为祖国添砖加瓦，争做新时代的好少年!</w:t>
      </w:r>
      <w:r>
        <w:rPr>
          <w:rFonts w:hint="eastAsia" w:ascii="仿宋" w:hAnsi="仿宋" w:eastAsia="仿宋" w:cs="仿宋"/>
          <w:sz w:val="28"/>
          <w:szCs w:val="28"/>
          <w:shd w:val="clear" w:fill="FFFFFF"/>
          <w:lang w:eastAsia="zh-CN"/>
        </w:rPr>
        <w:t>（奔牛实验小学关工委）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color w:val="00000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color w:val="00000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color w:val="00000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color w:val="00000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color w:val="000000"/>
          <w:kern w:val="0"/>
          <w:sz w:val="28"/>
          <w:szCs w:val="28"/>
          <w:shd w:val="clear" w:fill="FFFFFF"/>
          <w:lang w:val="en-US" w:eastAsia="zh-CN" w:bidi="ar"/>
        </w:rPr>
      </w:pPr>
      <w:r>
        <w:rPr>
          <w:rFonts w:hint="eastAsia" w:ascii="仿宋" w:hAnsi="仿宋" w:eastAsia="仿宋" w:cs="仿宋"/>
          <w:b/>
          <w:color w:val="000000"/>
          <w:kern w:val="0"/>
          <w:sz w:val="28"/>
          <w:szCs w:val="28"/>
          <w:shd w:val="clear" w:fill="FFFFFF"/>
          <w:lang w:val="en-US" w:eastAsia="zh-CN" w:bidi="ar"/>
        </w:rPr>
        <w:t>2.探访红色历史，铭记光荣使命</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731260"/>
            <wp:effectExtent l="0" t="0" r="3175" b="2540"/>
            <wp:docPr id="24" name="图片 24" descr="常州红馆内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常州红馆内部.png"/>
                    <pic:cNvPicPr>
                      <a:picLocks noChangeAspect="1"/>
                    </pic:cNvPicPr>
                  </pic:nvPicPr>
                  <pic:blipFill>
                    <a:blip r:embed="rId9"/>
                    <a:stretch>
                      <a:fillRect/>
                    </a:stretch>
                  </pic:blipFill>
                  <pic:spPr>
                    <a:xfrm>
                      <a:off x="0" y="0"/>
                      <a:ext cx="4975225" cy="373126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731260"/>
            <wp:effectExtent l="0" t="0" r="3175" b="2540"/>
            <wp:docPr id="25" name="图片 25" descr="IMG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13.JPG"/>
                    <pic:cNvPicPr>
                      <a:picLocks noChangeAspect="1"/>
                    </pic:cNvPicPr>
                  </pic:nvPicPr>
                  <pic:blipFill>
                    <a:blip r:embed="rId10"/>
                    <a:stretch>
                      <a:fillRect/>
                    </a:stretch>
                  </pic:blipFill>
                  <pic:spPr>
                    <a:xfrm>
                      <a:off x="0" y="0"/>
                      <a:ext cx="4975225" cy="373126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731260"/>
            <wp:effectExtent l="0" t="0" r="3175" b="2540"/>
            <wp:docPr id="26" name="图片 26" descr="IMG_2018(20200817-22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18(20200817-224507).JPG"/>
                    <pic:cNvPicPr>
                      <a:picLocks noChangeAspect="1"/>
                    </pic:cNvPicPr>
                  </pic:nvPicPr>
                  <pic:blipFill>
                    <a:blip r:embed="rId11"/>
                    <a:stretch>
                      <a:fillRect/>
                    </a:stretch>
                  </pic:blipFill>
                  <pic:spPr>
                    <a:xfrm>
                      <a:off x="0" y="0"/>
                      <a:ext cx="4975225" cy="373126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firstLine="560" w:firstLineChars="200"/>
        <w:jc w:val="left"/>
        <w:rPr>
          <w:rFonts w:hint="eastAsia" w:ascii="仿宋" w:hAnsi="仿宋" w:eastAsia="仿宋" w:cs="仿宋"/>
          <w:sz w:val="28"/>
          <w:szCs w:val="28"/>
        </w:rPr>
      </w:pPr>
      <w:r>
        <w:rPr>
          <w:rFonts w:hint="eastAsia" w:ascii="仿宋" w:hAnsi="仿宋" w:eastAsia="仿宋" w:cs="仿宋"/>
          <w:sz w:val="28"/>
          <w:szCs w:val="28"/>
          <w:shd w:val="clear" w:fill="FFFFFF"/>
        </w:rPr>
        <w:t>暑日炎炎，挡不住百</w:t>
      </w:r>
      <w:r>
        <w:rPr>
          <w:rFonts w:hint="eastAsia" w:ascii="仿宋" w:hAnsi="仿宋" w:eastAsia="仿宋" w:cs="仿宋"/>
          <w:sz w:val="28"/>
          <w:szCs w:val="28"/>
          <w:shd w:val="clear" w:fill="FFFFFF"/>
          <w:lang w:eastAsia="zh-CN"/>
        </w:rPr>
        <w:t>丈中心小</w:t>
      </w:r>
      <w:r>
        <w:rPr>
          <w:rFonts w:hint="eastAsia" w:ascii="仿宋" w:hAnsi="仿宋" w:eastAsia="仿宋" w:cs="仿宋"/>
          <w:sz w:val="28"/>
          <w:szCs w:val="28"/>
          <w:shd w:val="clear" w:fill="FFFFFF"/>
        </w:rPr>
        <w:t>小师生们对常州红馆的探访热情</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8月17日上午，35位百小学子在春江街道徐墅社区关工委领导们、百丈小学两位老师的带领下，前往常州“红馆”参观学习。</w:t>
      </w:r>
    </w:p>
    <w:p>
      <w:pPr>
        <w:pStyle w:val="3"/>
        <w:keepNext w:val="0"/>
        <w:keepLines w:val="0"/>
        <w:widowControl/>
        <w:suppressLineNumbers w:val="0"/>
        <w:spacing w:before="100" w:beforeAutospacing="0" w:after="0" w:afterAutospacing="0" w:line="240" w:lineRule="atLeast"/>
        <w:ind w:left="0" w:right="0" w:firstLine="560"/>
        <w:jc w:val="left"/>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常州“红馆”也就是中共常州地区百年党建史料馆，位于雕庄街道凤凰新城环岛路，是我市首个中共县委和第一次支部书记训练班旧址纪念</w:t>
      </w:r>
      <w:r>
        <w:rPr>
          <w:rFonts w:hint="eastAsia" w:ascii="仿宋" w:hAnsi="仿宋" w:eastAsia="仿宋" w:cs="仿宋"/>
          <w:sz w:val="28"/>
          <w:szCs w:val="28"/>
          <w:shd w:val="clear" w:fill="FFFFFF"/>
          <w:lang w:eastAsia="zh-CN"/>
        </w:rPr>
        <w:t>场馆</w:t>
      </w:r>
      <w:r>
        <w:rPr>
          <w:rFonts w:hint="eastAsia" w:ascii="仿宋" w:hAnsi="仿宋" w:eastAsia="仿宋" w:cs="仿宋"/>
          <w:sz w:val="28"/>
          <w:szCs w:val="28"/>
          <w:shd w:val="clear" w:fill="FFFFFF"/>
        </w:rPr>
        <w:t>。百小学子们在红馆讲解员的带领下，依次参观了革命史厅、组织史厅、初心课堂。</w:t>
      </w:r>
    </w:p>
    <w:p>
      <w:pPr>
        <w:pStyle w:val="3"/>
        <w:keepNext w:val="0"/>
        <w:keepLines w:val="0"/>
        <w:widowControl/>
        <w:suppressLineNumbers w:val="0"/>
        <w:spacing w:before="100" w:beforeAutospacing="0" w:after="0" w:afterAutospacing="0" w:line="240" w:lineRule="atLeast"/>
        <w:ind w:left="0" w:right="0" w:firstLine="560"/>
        <w:jc w:val="left"/>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在革命史厅中，学生们了解到早在1926年，常武地区就建立了党组织。1927年9月，中国共产党在常武地区的第一个县委——中共武进县委在雕庄顾家塘成立。县委一经成立，便发挥了组织领导和战斗堡垒作用。在组织史厅中，通过综合运用声、光、电、数字影像、虚拟技术等高科技手段讲红色故事、</w:t>
      </w:r>
      <w:r>
        <w:rPr>
          <w:rFonts w:hint="eastAsia" w:ascii="仿宋" w:hAnsi="仿宋" w:eastAsia="仿宋" w:cs="仿宋"/>
          <w:sz w:val="28"/>
          <w:szCs w:val="28"/>
          <w:shd w:val="clear" w:fill="FFFFFF"/>
          <w:lang w:eastAsia="zh-CN"/>
        </w:rPr>
        <w:t>演绎斗争场面</w:t>
      </w:r>
      <w:r>
        <w:rPr>
          <w:rFonts w:hint="eastAsia" w:ascii="仿宋" w:hAnsi="仿宋" w:eastAsia="仿宋" w:cs="仿宋"/>
          <w:sz w:val="28"/>
          <w:szCs w:val="28"/>
          <w:shd w:val="clear" w:fill="FFFFFF"/>
        </w:rPr>
        <w:t>。学生们纷纷通过VR体验感受常州解放时的那份欣喜与雀跃!</w:t>
      </w:r>
    </w:p>
    <w:p>
      <w:pPr>
        <w:pStyle w:val="3"/>
        <w:keepNext w:val="0"/>
        <w:keepLines w:val="0"/>
        <w:widowControl/>
        <w:suppressLineNumbers w:val="0"/>
        <w:spacing w:before="100" w:beforeAutospacing="0" w:after="0" w:afterAutospacing="0" w:line="240" w:lineRule="atLeast"/>
        <w:ind w:left="0" w:right="0" w:firstLine="560"/>
        <w:jc w:val="left"/>
        <w:rPr>
          <w:rFonts w:hint="eastAsia" w:ascii="仿宋" w:hAnsi="仿宋" w:eastAsia="仿宋" w:cs="仿宋"/>
          <w:sz w:val="28"/>
          <w:szCs w:val="28"/>
        </w:rPr>
      </w:pPr>
      <w:r>
        <w:rPr>
          <w:rFonts w:hint="eastAsia" w:ascii="仿宋" w:hAnsi="仿宋" w:eastAsia="仿宋" w:cs="仿宋"/>
          <w:sz w:val="28"/>
          <w:szCs w:val="28"/>
          <w:shd w:val="clear" w:fill="FFFFFF"/>
        </w:rPr>
        <w:t>在初心课堂中，讲解员播放了相关的历史影像资料，孩子们更加全面地了解了常州三杰等革命青年的故事。</w:t>
      </w:r>
    </w:p>
    <w:p>
      <w:pPr>
        <w:pStyle w:val="3"/>
        <w:keepNext w:val="0"/>
        <w:keepLines w:val="0"/>
        <w:widowControl/>
        <w:suppressLineNumbers w:val="0"/>
        <w:spacing w:before="100" w:beforeAutospacing="0" w:after="0" w:afterAutospacing="0" w:line="240" w:lineRule="atLeast"/>
        <w:ind w:left="0" w:right="0" w:firstLine="560"/>
        <w:jc w:val="left"/>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rPr>
        <w:t>短暂的一上午学习结束了，虽然天气异常炎热，但学生们意犹未尽。革命先辈们的那份拼搏精神</w:t>
      </w:r>
      <w:r>
        <w:rPr>
          <w:rFonts w:hint="eastAsia" w:ascii="仿宋" w:hAnsi="仿宋" w:eastAsia="仿宋" w:cs="仿宋"/>
          <w:sz w:val="28"/>
          <w:szCs w:val="28"/>
          <w:shd w:val="clear" w:fill="FFFFFF"/>
          <w:lang w:eastAsia="zh-CN"/>
        </w:rPr>
        <w:t>深深感染着每一个同学。</w:t>
      </w:r>
      <w:r>
        <w:rPr>
          <w:rFonts w:hint="eastAsia" w:ascii="仿宋" w:hAnsi="仿宋" w:eastAsia="仿宋" w:cs="仿宋"/>
          <w:sz w:val="28"/>
          <w:szCs w:val="28"/>
          <w:shd w:val="clear" w:fill="FFFFFF"/>
        </w:rPr>
        <w:t>新时代的</w:t>
      </w:r>
      <w:r>
        <w:rPr>
          <w:rFonts w:hint="eastAsia" w:ascii="仿宋" w:hAnsi="仿宋" w:eastAsia="仿宋" w:cs="仿宋"/>
          <w:sz w:val="28"/>
          <w:szCs w:val="28"/>
          <w:shd w:val="clear" w:fill="FFFFFF"/>
          <w:lang w:eastAsia="zh-CN"/>
        </w:rPr>
        <w:t>号角已经吹响，</w:t>
      </w:r>
      <w:r>
        <w:rPr>
          <w:rFonts w:hint="eastAsia" w:ascii="仿宋" w:hAnsi="仿宋" w:eastAsia="仿宋" w:cs="仿宋"/>
          <w:sz w:val="28"/>
          <w:szCs w:val="28"/>
          <w:shd w:val="clear" w:fill="FFFFFF"/>
        </w:rPr>
        <w:t>新</w:t>
      </w:r>
      <w:r>
        <w:rPr>
          <w:rFonts w:hint="eastAsia" w:ascii="仿宋" w:hAnsi="仿宋" w:eastAsia="仿宋" w:cs="仿宋"/>
          <w:sz w:val="28"/>
          <w:szCs w:val="28"/>
          <w:shd w:val="clear" w:fill="FFFFFF"/>
          <w:lang w:eastAsia="zh-CN"/>
        </w:rPr>
        <w:t>的</w:t>
      </w:r>
      <w:r>
        <w:rPr>
          <w:rFonts w:hint="eastAsia" w:ascii="仿宋" w:hAnsi="仿宋" w:eastAsia="仿宋" w:cs="仿宋"/>
          <w:sz w:val="28"/>
          <w:szCs w:val="28"/>
          <w:shd w:val="clear" w:fill="FFFFFF"/>
        </w:rPr>
        <w:t>使命</w:t>
      </w:r>
      <w:r>
        <w:rPr>
          <w:rFonts w:hint="eastAsia" w:ascii="仿宋" w:hAnsi="仿宋" w:eastAsia="仿宋" w:cs="仿宋"/>
          <w:sz w:val="28"/>
          <w:szCs w:val="28"/>
          <w:shd w:val="clear" w:fill="FFFFFF"/>
          <w:lang w:eastAsia="zh-CN"/>
        </w:rPr>
        <w:t>任务将由下一代勇于担当</w:t>
      </w:r>
      <w:r>
        <w:rPr>
          <w:rFonts w:hint="eastAsia" w:ascii="仿宋" w:hAnsi="仿宋" w:eastAsia="仿宋" w:cs="仿宋"/>
          <w:sz w:val="28"/>
          <w:szCs w:val="28"/>
          <w:shd w:val="clear" w:fill="FFFFFF"/>
        </w:rPr>
        <w:t>，相信百小的学子们能披荆斩棘、取得更好的发展!  </w:t>
      </w:r>
      <w:r>
        <w:rPr>
          <w:rFonts w:hint="eastAsia" w:ascii="仿宋" w:hAnsi="仿宋" w:eastAsia="仿宋" w:cs="仿宋"/>
          <w:sz w:val="28"/>
          <w:szCs w:val="28"/>
          <w:shd w:val="clear" w:fill="FFFFFF"/>
          <w:lang w:eastAsia="zh-CN"/>
        </w:rPr>
        <w:t>（百丈小学关工委）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color w:val="000000"/>
          <w:sz w:val="28"/>
          <w:szCs w:val="28"/>
        </w:rPr>
      </w:pPr>
      <w:r>
        <w:rPr>
          <w:rFonts w:hint="eastAsia" w:ascii="仿宋" w:hAnsi="仿宋" w:eastAsia="仿宋" w:cs="仿宋"/>
          <w:b/>
          <w:color w:val="000000"/>
          <w:kern w:val="0"/>
          <w:sz w:val="28"/>
          <w:szCs w:val="28"/>
          <w:shd w:val="clear" w:fill="FFFFFF"/>
          <w:lang w:val="en-US" w:eastAsia="zh-CN" w:bidi="ar"/>
        </w:rPr>
        <w:t>3.寻红色印记，扬爱国精神</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731260"/>
            <wp:effectExtent l="0" t="0" r="3175" b="2540"/>
            <wp:docPr id="15" name="图片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jpg"/>
                    <pic:cNvPicPr>
                      <a:picLocks noChangeAspect="1"/>
                    </pic:cNvPicPr>
                  </pic:nvPicPr>
                  <pic:blipFill>
                    <a:blip r:embed="rId12"/>
                    <a:stretch>
                      <a:fillRect/>
                    </a:stretch>
                  </pic:blipFill>
                  <pic:spPr>
                    <a:xfrm>
                      <a:off x="0" y="0"/>
                      <a:ext cx="4975225" cy="373126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731260"/>
            <wp:effectExtent l="0" t="0" r="3175" b="2540"/>
            <wp:docPr id="16" name="图片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jpg"/>
                    <pic:cNvPicPr>
                      <a:picLocks noChangeAspect="1"/>
                    </pic:cNvPicPr>
                  </pic:nvPicPr>
                  <pic:blipFill>
                    <a:blip r:embed="rId13"/>
                    <a:stretch>
                      <a:fillRect/>
                    </a:stretch>
                  </pic:blipFill>
                  <pic:spPr>
                    <a:xfrm>
                      <a:off x="0" y="0"/>
                      <a:ext cx="4975225" cy="373126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731260"/>
            <wp:effectExtent l="0" t="0" r="3175" b="2540"/>
            <wp:docPr id="17" name="图片 17"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png"/>
                    <pic:cNvPicPr>
                      <a:picLocks noChangeAspect="1"/>
                    </pic:cNvPicPr>
                  </pic:nvPicPr>
                  <pic:blipFill>
                    <a:blip r:embed="rId14"/>
                    <a:stretch>
                      <a:fillRect/>
                    </a:stretch>
                  </pic:blipFill>
                  <pic:spPr>
                    <a:xfrm>
                      <a:off x="0" y="0"/>
                      <a:ext cx="4975225" cy="373126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firstLine="705" w:firstLineChars="252"/>
        <w:jc w:val="left"/>
        <w:rPr>
          <w:rFonts w:hint="eastAsia" w:ascii="仿宋" w:hAnsi="仿宋" w:eastAsia="仿宋" w:cs="仿宋"/>
          <w:sz w:val="28"/>
          <w:szCs w:val="28"/>
        </w:rPr>
      </w:pPr>
      <w:r>
        <w:rPr>
          <w:rFonts w:hint="eastAsia" w:ascii="仿宋" w:hAnsi="仿宋" w:eastAsia="仿宋" w:cs="仿宋"/>
          <w:sz w:val="28"/>
          <w:szCs w:val="28"/>
          <w:shd w:val="clear" w:fill="FFFFFF"/>
        </w:rPr>
        <w:t>8月27号下午，香槟湖小学</w:t>
      </w:r>
      <w:r>
        <w:rPr>
          <w:rFonts w:hint="eastAsia" w:ascii="仿宋" w:hAnsi="仿宋" w:eastAsia="仿宋" w:cs="仿宋"/>
          <w:sz w:val="28"/>
          <w:szCs w:val="28"/>
          <w:shd w:val="clear" w:fill="FFFFFF"/>
          <w:lang w:eastAsia="zh-CN"/>
        </w:rPr>
        <w:t>关工委组织</w:t>
      </w:r>
      <w:r>
        <w:rPr>
          <w:rFonts w:hint="eastAsia" w:ascii="仿宋" w:hAnsi="仿宋" w:eastAsia="仿宋" w:cs="仿宋"/>
          <w:sz w:val="28"/>
          <w:szCs w:val="28"/>
          <w:shd w:val="clear" w:fill="FFFFFF"/>
        </w:rPr>
        <w:t>四5班</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蒲公英</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中队的同学们</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参观</w:t>
      </w:r>
      <w:r>
        <w:rPr>
          <w:rFonts w:hint="eastAsia" w:ascii="仿宋" w:hAnsi="仿宋" w:eastAsia="仿宋" w:cs="仿宋"/>
          <w:sz w:val="28"/>
          <w:szCs w:val="28"/>
          <w:shd w:val="clear" w:fill="FFFFFF"/>
          <w:lang w:eastAsia="zh-CN"/>
        </w:rPr>
        <w:t>了</w:t>
      </w:r>
      <w:r>
        <w:rPr>
          <w:rFonts w:hint="eastAsia" w:ascii="仿宋" w:hAnsi="仿宋" w:eastAsia="仿宋" w:cs="仿宋"/>
          <w:sz w:val="28"/>
          <w:szCs w:val="28"/>
          <w:shd w:val="clear" w:fill="FFFFFF"/>
        </w:rPr>
        <w:t>张太雷纪念馆</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之前</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孩子们对“常州三杰”之一的瞿秋白有所了解，但是对张太雷还不是特别清楚，同学们带着浓浓的兴趣来到张太雷纪念馆，享受一次精神盛宴。</w:t>
      </w:r>
    </w:p>
    <w:p>
      <w:pPr>
        <w:pStyle w:val="3"/>
        <w:keepNext w:val="0"/>
        <w:keepLines w:val="0"/>
        <w:widowControl/>
        <w:suppressLineNumbers w:val="0"/>
        <w:spacing w:before="100" w:beforeAutospacing="0" w:after="0" w:afterAutospacing="0" w:line="240" w:lineRule="atLeast"/>
        <w:ind w:right="0" w:firstLine="560" w:firstLineChars="200"/>
        <w:jc w:val="left"/>
        <w:rPr>
          <w:rFonts w:hint="eastAsia" w:ascii="仿宋" w:hAnsi="仿宋" w:eastAsia="仿宋" w:cs="仿宋"/>
          <w:sz w:val="28"/>
          <w:szCs w:val="28"/>
        </w:rPr>
      </w:pPr>
      <w:r>
        <w:rPr>
          <w:rFonts w:hint="eastAsia" w:ascii="仿宋" w:hAnsi="仿宋" w:eastAsia="仿宋" w:cs="仿宋"/>
          <w:sz w:val="28"/>
          <w:szCs w:val="28"/>
          <w:shd w:val="clear" w:fill="FFFFFF"/>
        </w:rPr>
        <w:t>张太雷纪念馆在常州清凉路子和里3号，由张太雷生平事迹陈列室和张太雷故居二部份组成。一进大门是一座醒目的张太雷半身雕像，他囧囧有神的眼睛凝视着前方，双唇紧闭，神情坚毅，似乎对胜利充满希望，又似乎正在思考救国救民的方略。同学们也都仔细</w:t>
      </w:r>
      <w:r>
        <w:rPr>
          <w:rFonts w:hint="eastAsia" w:ascii="仿宋" w:hAnsi="仿宋" w:eastAsia="仿宋" w:cs="仿宋"/>
          <w:sz w:val="28"/>
          <w:szCs w:val="28"/>
          <w:shd w:val="clear" w:fill="FFFFFF"/>
          <w:lang w:eastAsia="zh-CN"/>
        </w:rPr>
        <w:t>地</w:t>
      </w:r>
      <w:r>
        <w:rPr>
          <w:rFonts w:hint="eastAsia" w:ascii="仿宋" w:hAnsi="仿宋" w:eastAsia="仿宋" w:cs="仿宋"/>
          <w:sz w:val="28"/>
          <w:szCs w:val="28"/>
          <w:shd w:val="clear" w:fill="FFFFFF"/>
        </w:rPr>
        <w:t>瞻仰着。</w:t>
      </w:r>
    </w:p>
    <w:p>
      <w:pPr>
        <w:pStyle w:val="3"/>
        <w:keepNext w:val="0"/>
        <w:keepLines w:val="0"/>
        <w:widowControl/>
        <w:suppressLineNumbers w:val="0"/>
        <w:spacing w:before="100" w:beforeAutospacing="0" w:after="0" w:afterAutospacing="0" w:line="240" w:lineRule="atLeast"/>
        <w:ind w:right="0" w:firstLine="560" w:firstLineChars="200"/>
        <w:jc w:val="left"/>
        <w:rPr>
          <w:rFonts w:hint="eastAsia" w:ascii="仿宋" w:hAnsi="仿宋" w:eastAsia="仿宋" w:cs="仿宋"/>
          <w:sz w:val="28"/>
          <w:szCs w:val="28"/>
        </w:rPr>
      </w:pPr>
      <w:r>
        <w:rPr>
          <w:rFonts w:hint="eastAsia" w:ascii="仿宋" w:hAnsi="仿宋" w:eastAsia="仿宋" w:cs="仿宋"/>
          <w:sz w:val="28"/>
          <w:szCs w:val="28"/>
          <w:shd w:val="clear" w:fill="FFFFFF"/>
        </w:rPr>
        <w:t>讲解员为大家细细讲解，短短几分钟</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同学们就了解到张太雷二十九个春秋的珍贵历史资料。同学们知道了张太雷于1898年6月17日出生于江苏省武进县，是中国共产党最早的一批党员，后来又成为中国共产党早期重要领导之一，是中国共产主义青年团的创始人之一和青年卓越领导人。1927年12月11日凌晨三点半,广州起义正式打</w:t>
      </w:r>
      <w:r>
        <w:rPr>
          <w:rFonts w:hint="eastAsia" w:ascii="仿宋" w:hAnsi="仿宋" w:eastAsia="仿宋" w:cs="仿宋"/>
          <w:sz w:val="28"/>
          <w:szCs w:val="28"/>
          <w:shd w:val="clear" w:fill="FFFFFF"/>
          <w:lang w:eastAsia="zh-CN"/>
        </w:rPr>
        <w:t>响</w:t>
      </w:r>
      <w:r>
        <w:rPr>
          <w:rFonts w:hint="eastAsia" w:ascii="仿宋" w:hAnsi="仿宋" w:eastAsia="仿宋" w:cs="仿宋"/>
          <w:sz w:val="28"/>
          <w:szCs w:val="28"/>
          <w:shd w:val="clear" w:fill="FFFFFF"/>
        </w:rPr>
        <w:t>,张太雷指挥着起义的全盘行动,12日上午,庆祝大会在丰宁路西瓜园召开,张太雷在会上庄严而自豪地宣告了“广州苏维埃政府成立了”,会后,张太雷遭遇工贼伏击,不幸身中三枪,壮烈牺牲,为探索中国革命道路献出了29 岁年轻的生命,用自己的热血和青春实践了他年少时立下的誓言。</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20" w:lineRule="exact"/>
        <w:ind w:right="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下一站</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同学们来到了张太雷的故居，东屋是张太雷母亲的房间,里面的</w:t>
      </w:r>
      <w:r>
        <w:rPr>
          <w:rFonts w:hint="eastAsia" w:ascii="仿宋" w:hAnsi="仿宋" w:eastAsia="仿宋" w:cs="仿宋"/>
          <w:sz w:val="28"/>
          <w:szCs w:val="28"/>
          <w:shd w:val="clear" w:fill="FFFFFF"/>
          <w:lang w:eastAsia="zh-CN"/>
        </w:rPr>
        <w:t>陈设</w:t>
      </w:r>
      <w:r>
        <w:rPr>
          <w:rFonts w:hint="eastAsia" w:ascii="仿宋" w:hAnsi="仿宋" w:eastAsia="仿宋" w:cs="仿宋"/>
          <w:sz w:val="28"/>
          <w:szCs w:val="28"/>
          <w:shd w:val="clear" w:fill="FFFFFF"/>
        </w:rPr>
        <w:t>十分简洁,有一张童年的张太雷在祖父怀中的留影。西屋是张太雷夫妻的卧室,屋里的摆设同样非常朴素,墙上挂着张太雷妻子和儿女们的照片,木床、写字桌、梳妆台和衣柜都是原物。书桌上有一盏很旧、很古老的油灯。据讲解员介绍,张太雷结婚一年后,就投入到五四爱国运动的洪流中,此后,他又在天津求学、去苏俄出席共产国际“三大”。1922年以后,张太雷在全国各处奔波,已很少回家。直到1925年,张太雷回乡探亲,才在故居里度过几天温馨的时光,谁知竟成诀别。同学们专心致志地听着看着，讲解员说张太雷的母亲一直瘫痪在床,而张太雷为了革命又常年在外,家里的一切都由妻子陆静华照顾。可想当年太雷的家境该是如何的贫寒,但就是在这样贫困的情况下,他仍一心想着革命,一心寻求救国的真理，为实现共产主义不惜牺牲个人的幸福。</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20" w:lineRule="exact"/>
        <w:ind w:right="0" w:firstLine="560" w:firstLineChars="200"/>
        <w:jc w:val="left"/>
        <w:textAlignment w:val="auto"/>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rPr>
        <w:t>参观结束,再次凝视张太雷的塑像,想象着在那困苦的年代里,张太雷不畏艰难,刻苦求学,积极入党,寻求真理,献身革命，同学们纷纷表示要珍惜当下的幸福生活，努力学习，长大报效祖国！永远铭记常州人民的骄傲——张太雷!</w:t>
      </w:r>
      <w:r>
        <w:rPr>
          <w:rFonts w:hint="eastAsia" w:ascii="仿宋" w:hAnsi="仿宋" w:eastAsia="仿宋" w:cs="仿宋"/>
          <w:sz w:val="28"/>
          <w:szCs w:val="28"/>
          <w:shd w:val="clear" w:fill="FFFFFF"/>
          <w:lang w:eastAsia="zh-CN"/>
        </w:rPr>
        <w:t>（香槟湖小学关工委）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二．主题教育，引领前行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color w:val="000000"/>
          <w:sz w:val="28"/>
          <w:szCs w:val="28"/>
        </w:rPr>
      </w:pPr>
      <w:r>
        <w:rPr>
          <w:rFonts w:hint="eastAsia" w:ascii="仿宋" w:hAnsi="仿宋" w:eastAsia="仿宋" w:cs="仿宋"/>
          <w:b/>
          <w:color w:val="000000"/>
          <w:kern w:val="0"/>
          <w:sz w:val="28"/>
          <w:szCs w:val="28"/>
          <w:shd w:val="clear" w:fill="FFFFFF"/>
          <w:lang w:val="en-US" w:eastAsia="zh-CN" w:bidi="ar"/>
        </w:rPr>
        <w:t>1.春江优秀学子参观常州三杰纪念馆</w:t>
      </w:r>
    </w:p>
    <w:p>
      <w:pPr>
        <w:pStyle w:val="3"/>
        <w:keepNext w:val="0"/>
        <w:keepLines w:val="0"/>
        <w:widowControl/>
        <w:suppressLineNumbers w:val="0"/>
        <w:spacing w:before="100" w:beforeAutospacing="0" w:after="0" w:afterAutospacing="0" w:line="240" w:lineRule="atLeast"/>
        <w:ind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75225" cy="3458845"/>
            <wp:effectExtent l="0" t="0" r="3175" b="8255"/>
            <wp:docPr id="6" name="图片 6" descr="图片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8.jpg"/>
                    <pic:cNvPicPr>
                      <a:picLocks noChangeAspect="1"/>
                    </pic:cNvPicPr>
                  </pic:nvPicPr>
                  <pic:blipFill>
                    <a:blip r:embed="rId15"/>
                    <a:stretch>
                      <a:fillRect/>
                    </a:stretch>
                  </pic:blipFill>
                  <pic:spPr>
                    <a:xfrm>
                      <a:off x="0" y="0"/>
                      <a:ext cx="4975225" cy="345884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jc w:val="left"/>
        <w:rPr>
          <w:rFonts w:hint="eastAsia" w:ascii="微软雅黑" w:hAnsi="微软雅黑" w:eastAsia="微软雅黑" w:cs="微软雅黑"/>
          <w:sz w:val="14"/>
          <w:szCs w:val="14"/>
          <w:shd w:val="clear" w:fill="FFFFFF"/>
        </w:rPr>
      </w:pPr>
    </w:p>
    <w:p>
      <w:pPr>
        <w:pStyle w:val="3"/>
        <w:keepNext w:val="0"/>
        <w:keepLines w:val="0"/>
        <w:widowControl/>
        <w:suppressLineNumbers w:val="0"/>
        <w:spacing w:before="100" w:beforeAutospacing="0" w:after="0" w:afterAutospacing="0" w:line="240" w:lineRule="atLeast"/>
        <w:ind w:left="0"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75225" cy="3394075"/>
            <wp:effectExtent l="0" t="0" r="3175" b="9525"/>
            <wp:docPr id="4" name="图片 4" descr="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jpg"/>
                    <pic:cNvPicPr>
                      <a:picLocks noChangeAspect="1"/>
                    </pic:cNvPicPr>
                  </pic:nvPicPr>
                  <pic:blipFill>
                    <a:blip r:embed="rId16"/>
                    <a:stretch>
                      <a:fillRect/>
                    </a:stretch>
                  </pic:blipFill>
                  <pic:spPr>
                    <a:xfrm>
                      <a:off x="0" y="0"/>
                      <a:ext cx="4975225" cy="339407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75225" cy="3731260"/>
            <wp:effectExtent l="0" t="0" r="3175" b="2540"/>
            <wp:docPr id="5" name="图片 5" descr="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jpg"/>
                    <pic:cNvPicPr>
                      <a:picLocks noChangeAspect="1"/>
                    </pic:cNvPicPr>
                  </pic:nvPicPr>
                  <pic:blipFill>
                    <a:blip r:embed="rId17"/>
                    <a:stretch>
                      <a:fillRect/>
                    </a:stretch>
                  </pic:blipFill>
                  <pic:spPr>
                    <a:xfrm>
                      <a:off x="0" y="0"/>
                      <a:ext cx="4975225" cy="373126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firstLine="560" w:firstLineChars="200"/>
        <w:jc w:val="left"/>
        <w:rPr>
          <w:rFonts w:hint="eastAsia" w:ascii="仿宋" w:hAnsi="仿宋" w:eastAsia="仿宋" w:cs="仿宋"/>
          <w:sz w:val="28"/>
          <w:szCs w:val="28"/>
        </w:rPr>
      </w:pPr>
      <w:r>
        <w:rPr>
          <w:rFonts w:hint="eastAsia" w:ascii="仿宋" w:hAnsi="仿宋" w:eastAsia="仿宋" w:cs="仿宋"/>
          <w:sz w:val="28"/>
          <w:szCs w:val="28"/>
          <w:shd w:val="clear" w:fill="FFFFFF"/>
        </w:rPr>
        <w:t>为深入学习习近平新时代中国特色社会主义思想，用习近平新时代中国特色社会主义思想铸魂育人，贯彻党的教育方针落实立德树人根本任务，陶冶学生的爱国情操，丰富学生暑假的精神文化生活，7月16日下午，春江镇圩塘办事处、圩塘办事处关工委、</w:t>
      </w:r>
      <w:r>
        <w:rPr>
          <w:rFonts w:hint="eastAsia" w:ascii="仿宋" w:hAnsi="仿宋" w:eastAsia="仿宋" w:cs="仿宋"/>
          <w:sz w:val="28"/>
          <w:szCs w:val="28"/>
          <w:shd w:val="clear" w:fill="FFFFFF"/>
          <w:lang w:eastAsia="zh-CN"/>
        </w:rPr>
        <w:t>滨江中学、</w:t>
      </w:r>
      <w:r>
        <w:rPr>
          <w:rFonts w:hint="eastAsia" w:ascii="仿宋" w:hAnsi="仿宋" w:eastAsia="仿宋" w:cs="仿宋"/>
          <w:sz w:val="28"/>
          <w:szCs w:val="28"/>
          <w:shd w:val="clear" w:fill="FFFFFF"/>
        </w:rPr>
        <w:t>圩塘中学、圩塘小学、百丈小学特联合开展了“爱党爱国 立德立行”主题教育活动。春江镇关工委主任张尚志、圩塘办事处关工委主任徐筱琴等领导一起参加了此次活动。</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本次活动通过组织部分中小学优秀学生参观常州三杰纪念馆，走近常州名人，学习“常州三杰”无私奉献的爱国主义精神，触摸历史脉搏，汲取红色营养，加强思想道德建设，用实际行动做好时代新人。</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同学们首先来到常州市晋陵中路的恽代英纪念馆。纪念馆是两进两出的清代传统建筑，极具时代特色和常州地方风格。入门之后，一尊高大的恽代英雕塑矗立在展厅中央，四周的展板以“青年的楷模恽代英”为主题，记录、展示了恽代英同志的成长经历。讲解员围绕恽氏之源、浩然家风、楚地恽寓、饱读诗书、求学中华等五个方面对恽代英作了全面介绍。</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离开恽代英纪念馆，学生们又走进瞿秋白同志入党介绍人张太雷的故居。位于常州清凉路子和里3号的张太雷故居，建筑简朴，张太雷半身汉白玉雕像就坐落在院子天井里。张太雷同志是我党早期领导人之一，中国共产主义青年团的主要创始人之一。在广州起义的战斗中遭遇敌人伏击，献出了年仅29岁的生命，成为中共历史上第一个牺牲在战斗第一线的中央委员和政治局成员。</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最后，在关工委老师们的陪同和讲解下，同学们又来到瞿秋白故居及纪念馆。在瞿秋白生平的展览馆里，按照历史的时间顺序，大家依次详细了解了瞿秋白同志从一介书生到成为革命工作者，最终为革命献身的各个事迹。在浓厚的革命历史氛围中，学生代表们与关工委老师认真听着讲解，不时讨论起当年的党史人物与革命故事，深切感怀到革命精神的伟大。</w:t>
      </w:r>
    </w:p>
    <w:p>
      <w:pPr>
        <w:pStyle w:val="3"/>
        <w:keepNext w:val="0"/>
        <w:keepLines w:val="0"/>
        <w:widowControl/>
        <w:suppressLineNumbers w:val="0"/>
        <w:spacing w:before="100" w:beforeAutospacing="0" w:after="0" w:afterAutospacing="0" w:line="240" w:lineRule="atLeast"/>
        <w:ind w:left="0" w:right="0" w:firstLine="560"/>
        <w:jc w:val="left"/>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通过参观学习，学生们纷纷表示，要踏着先烈足迹，寻觅革命精神，把对先烈的无限崇敬和对英魂的不尽哀思，化为动力，努力学习，继承先烈的遗志，追求真理、不懈奋进，走一条辉煌的人生之路。</w:t>
      </w:r>
    </w:p>
    <w:p>
      <w:pPr>
        <w:pStyle w:val="3"/>
        <w:keepNext w:val="0"/>
        <w:keepLines w:val="0"/>
        <w:widowControl/>
        <w:suppressLineNumbers w:val="0"/>
        <w:spacing w:before="100" w:beforeAutospacing="0" w:after="0" w:afterAutospacing="0" w:line="240" w:lineRule="atLeast"/>
        <w:ind w:right="0"/>
        <w:jc w:val="left"/>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lang w:eastAsia="zh-CN"/>
        </w:rPr>
        <w:t>（滨江中学、</w:t>
      </w:r>
      <w:r>
        <w:rPr>
          <w:rFonts w:hint="eastAsia" w:ascii="仿宋" w:hAnsi="仿宋" w:eastAsia="仿宋" w:cs="仿宋"/>
          <w:sz w:val="28"/>
          <w:szCs w:val="28"/>
          <w:shd w:val="clear" w:fill="FFFFFF"/>
        </w:rPr>
        <w:t>圩塘中学、圩塘小学、百丈小学</w:t>
      </w:r>
      <w:r>
        <w:rPr>
          <w:rFonts w:hint="eastAsia" w:ascii="仿宋" w:hAnsi="仿宋" w:eastAsia="仿宋" w:cs="仿宋"/>
          <w:sz w:val="28"/>
          <w:szCs w:val="28"/>
          <w:shd w:val="clear" w:fill="FFFFFF"/>
          <w:lang w:eastAsia="zh-CN"/>
        </w:rPr>
        <w:t>关工委）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sz w:val="28"/>
          <w:szCs w:val="28"/>
          <w:shd w:val="clear" w:fill="FFFFFF"/>
        </w:rPr>
      </w:pPr>
      <w:r>
        <w:rPr>
          <w:rFonts w:hint="eastAsia" w:ascii="仿宋" w:hAnsi="仿宋" w:eastAsia="仿宋" w:cs="仿宋"/>
          <w:b/>
          <w:color w:val="000000"/>
          <w:kern w:val="0"/>
          <w:sz w:val="28"/>
          <w:szCs w:val="28"/>
          <w:shd w:val="clear" w:fill="FFFFFF"/>
          <w:lang w:val="en-US" w:eastAsia="zh-CN" w:bidi="ar"/>
        </w:rPr>
        <w:t>2.爱党爱国 立德立行 争做新时代好少年</w:t>
      </w:r>
    </w:p>
    <w:p>
      <w:pPr>
        <w:pStyle w:val="3"/>
        <w:keepNext w:val="0"/>
        <w:keepLines w:val="0"/>
        <w:widowControl/>
        <w:suppressLineNumbers w:val="0"/>
        <w:spacing w:before="100" w:beforeAutospacing="0" w:after="0" w:afterAutospacing="0" w:line="240" w:lineRule="atLeast"/>
        <w:ind w:right="0"/>
        <w:jc w:val="center"/>
        <w:rPr>
          <w:rFonts w:hint="eastAsia" w:ascii="仿宋" w:hAnsi="仿宋" w:eastAsia="仿宋" w:cs="仿宋"/>
          <w:sz w:val="28"/>
          <w:szCs w:val="28"/>
          <w:shd w:val="clear" w:fill="FFFFFF"/>
        </w:rPr>
      </w:pPr>
      <w:r>
        <w:rPr>
          <w:rFonts w:ascii="微软雅黑" w:hAnsi="微软雅黑" w:eastAsia="微软雅黑" w:cs="微软雅黑"/>
          <w:sz w:val="14"/>
          <w:szCs w:val="14"/>
          <w:shd w:val="clear" w:fill="FFFFFF"/>
        </w:rPr>
        <w:drawing>
          <wp:inline distT="0" distB="0" distL="114300" distR="114300">
            <wp:extent cx="4975225" cy="3731260"/>
            <wp:effectExtent l="0" t="0" r="3175" b="2540"/>
            <wp:docPr id="1" name="图片 1" descr="IMG_668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688_副本.jpg"/>
                    <pic:cNvPicPr>
                      <a:picLocks noChangeAspect="1"/>
                    </pic:cNvPicPr>
                  </pic:nvPicPr>
                  <pic:blipFill>
                    <a:blip r:embed="rId18"/>
                    <a:stretch>
                      <a:fillRect/>
                    </a:stretch>
                  </pic:blipFill>
                  <pic:spPr>
                    <a:xfrm>
                      <a:off x="0" y="0"/>
                      <a:ext cx="4975225" cy="373126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jc w:val="center"/>
        <w:rPr>
          <w:rFonts w:hint="eastAsia" w:ascii="仿宋" w:hAnsi="仿宋" w:eastAsia="仿宋" w:cs="仿宋"/>
          <w:sz w:val="28"/>
          <w:szCs w:val="28"/>
          <w:shd w:val="clear" w:fill="FFFFFF"/>
        </w:rPr>
      </w:pPr>
      <w:r>
        <w:rPr>
          <w:rFonts w:ascii="微软雅黑" w:hAnsi="微软雅黑" w:eastAsia="微软雅黑" w:cs="微软雅黑"/>
          <w:sz w:val="14"/>
          <w:szCs w:val="14"/>
          <w:shd w:val="clear" w:fill="FFFFFF"/>
        </w:rPr>
        <w:drawing>
          <wp:inline distT="0" distB="0" distL="114300" distR="114300">
            <wp:extent cx="4975225" cy="3731260"/>
            <wp:effectExtent l="0" t="0" r="3175" b="2540"/>
            <wp:docPr id="2" name="图片 2" descr="QQ图片2020090809492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00908094929_副本.jpg"/>
                    <pic:cNvPicPr>
                      <a:picLocks noChangeAspect="1"/>
                    </pic:cNvPicPr>
                  </pic:nvPicPr>
                  <pic:blipFill>
                    <a:blip r:embed="rId19"/>
                    <a:stretch>
                      <a:fillRect/>
                    </a:stretch>
                  </pic:blipFill>
                  <pic:spPr>
                    <a:xfrm>
                      <a:off x="0" y="0"/>
                      <a:ext cx="4975225" cy="373126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75225" cy="3731260"/>
            <wp:effectExtent l="0" t="0" r="3175" b="2540"/>
            <wp:docPr id="3" name="图片 3" descr="QQ图片2020090809492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200908094926_副本.jpg"/>
                    <pic:cNvPicPr>
                      <a:picLocks noChangeAspect="1"/>
                    </pic:cNvPicPr>
                  </pic:nvPicPr>
                  <pic:blipFill>
                    <a:blip r:embed="rId20"/>
                    <a:stretch>
                      <a:fillRect/>
                    </a:stretch>
                  </pic:blipFill>
                  <pic:spPr>
                    <a:xfrm>
                      <a:off x="0" y="0"/>
                      <a:ext cx="4975225" cy="3731260"/>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40" w:lineRule="exact"/>
        <w:ind w:left="0" w:right="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为进一步激发广大青少年爱党爱国热情，用社会主义核心价值观筑牢青少年精神支柱，引导他们争做有理想、有本领、有担当的新时代好少年，2020年9月7日下午，春江街道关工委与圩塘中学</w:t>
      </w:r>
      <w:r>
        <w:rPr>
          <w:rFonts w:hint="eastAsia" w:ascii="仿宋" w:hAnsi="仿宋" w:eastAsia="仿宋" w:cs="仿宋"/>
          <w:sz w:val="28"/>
          <w:szCs w:val="28"/>
          <w:shd w:val="clear" w:fill="FFFFFF"/>
          <w:lang w:eastAsia="zh-CN"/>
        </w:rPr>
        <w:t>关工委</w:t>
      </w:r>
      <w:r>
        <w:rPr>
          <w:rFonts w:hint="eastAsia" w:ascii="仿宋" w:hAnsi="仿宋" w:eastAsia="仿宋" w:cs="仿宋"/>
          <w:sz w:val="28"/>
          <w:szCs w:val="28"/>
          <w:shd w:val="clear" w:fill="FFFFFF"/>
        </w:rPr>
        <w:t>联合举办“爱党爱国、立德立行 争做新时代好少年”主题教育活动。春江街道党工委副书记苏惠、春江街道办事处副主任马琴、春江街道关工委主任张尚志和圩塘各村各社区的关工委主任应邀出席，圩塘中学七年级全体师生参加了此次活动。</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40" w:lineRule="exact"/>
        <w:ind w:left="0" w:right="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　　首先，圩塘中学</w:t>
      </w:r>
      <w:r>
        <w:rPr>
          <w:rFonts w:hint="eastAsia" w:ascii="仿宋" w:hAnsi="仿宋" w:eastAsia="仿宋" w:cs="仿宋"/>
          <w:sz w:val="28"/>
          <w:szCs w:val="28"/>
          <w:shd w:val="clear" w:fill="FFFFFF"/>
          <w:lang w:eastAsia="zh-CN"/>
        </w:rPr>
        <w:t>原</w:t>
      </w:r>
      <w:r>
        <w:rPr>
          <w:rFonts w:hint="eastAsia" w:ascii="仿宋" w:hAnsi="仿宋" w:eastAsia="仿宋" w:cs="仿宋"/>
          <w:sz w:val="28"/>
          <w:szCs w:val="28"/>
          <w:shd w:val="clear" w:fill="FFFFFF"/>
        </w:rPr>
        <w:t>副校长林元方</w:t>
      </w:r>
      <w:r>
        <w:rPr>
          <w:rFonts w:hint="eastAsia" w:ascii="仿宋" w:hAnsi="仿宋" w:eastAsia="仿宋" w:cs="仿宋"/>
          <w:sz w:val="28"/>
          <w:szCs w:val="28"/>
          <w:shd w:val="clear" w:fill="FFFFFF"/>
          <w:lang w:eastAsia="zh-CN"/>
        </w:rPr>
        <w:t>（已</w:t>
      </w:r>
      <w:r>
        <w:rPr>
          <w:rFonts w:hint="eastAsia" w:ascii="仿宋" w:hAnsi="仿宋" w:eastAsia="仿宋" w:cs="仿宋"/>
          <w:sz w:val="28"/>
          <w:szCs w:val="28"/>
          <w:shd w:val="clear" w:fill="FFFFFF"/>
        </w:rPr>
        <w:t>退休</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为同学们带来了入学第一讲《如何成为新时代的好少年》。林校长的讲座生动有趣，结合他的人生经历，台下的同学们听得聚精会神。众所周知，春江街道的各位领导、春江街道关工委的各位老领导、老同志历来都十分关心和重视我们青少年的思想道德建设和健康成长，每年都为我们青少年投入很多人力、财力来举办各式各样丰富多彩的主题教育活动，他们一直都希望我们青少年能成为国家未来的栋梁之才，从而把我们的祖国建设得更加繁荣富强。所以，林校长的这次讲座这对新生们的心灵来说又将是一次</w:t>
      </w:r>
      <w:r>
        <w:rPr>
          <w:rFonts w:hint="eastAsia" w:ascii="仿宋" w:hAnsi="仿宋" w:eastAsia="仿宋" w:cs="仿宋"/>
          <w:sz w:val="28"/>
          <w:szCs w:val="28"/>
          <w:shd w:val="clear" w:fill="FFFFFF"/>
          <w:lang w:eastAsia="zh-CN"/>
        </w:rPr>
        <w:t>有效</w:t>
      </w:r>
      <w:r>
        <w:rPr>
          <w:rFonts w:hint="eastAsia" w:ascii="仿宋" w:hAnsi="仿宋" w:eastAsia="仿宋" w:cs="仿宋"/>
          <w:sz w:val="28"/>
          <w:szCs w:val="28"/>
          <w:shd w:val="clear" w:fill="FFFFFF"/>
        </w:rPr>
        <w:t>的深化，对他们在新学期的学习来说也将是一次极大的激励。</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40" w:lineRule="exact"/>
        <w:ind w:left="0" w:right="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　　讲座结束后，张尚志</w:t>
      </w:r>
      <w:r>
        <w:rPr>
          <w:rFonts w:hint="eastAsia" w:ascii="仿宋" w:hAnsi="仿宋" w:eastAsia="仿宋" w:cs="仿宋"/>
          <w:sz w:val="28"/>
          <w:szCs w:val="28"/>
          <w:shd w:val="clear" w:fill="FFFFFF"/>
          <w:lang w:eastAsia="zh-CN"/>
        </w:rPr>
        <w:t>主任</w:t>
      </w:r>
      <w:r>
        <w:rPr>
          <w:rFonts w:hint="eastAsia" w:ascii="仿宋" w:hAnsi="仿宋" w:eastAsia="仿宋" w:cs="仿宋"/>
          <w:sz w:val="28"/>
          <w:szCs w:val="28"/>
          <w:shd w:val="clear" w:fill="FFFFFF"/>
        </w:rPr>
        <w:t>给同学们提了五点期望，鼓励大家认真学习，不要虚度光阴。</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40" w:lineRule="exact"/>
        <w:ind w:left="0" w:right="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　　在听了两位领导的讲话后，圩塘中学黄梓怡同学也分享了她的一些感悟，并下定决心为祖国的发展壮大而努力学习。她还号召同学们一起行动起来，争做新时代的好少年，共同为实现中华民族的伟大复兴贡献自己的一份力量。</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40" w:lineRule="exact"/>
        <w:ind w:left="0" w:right="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　　九年级同学代表还给新生们表演了《少年中国说》朗诵，他们慷慨激昂的语言令在场的每一个人不由自主地沉浸其中，无不激情澎湃。</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40" w:lineRule="exact"/>
        <w:ind w:left="0" w:right="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　　随后，七年级全体新生们一起用铿锵有力的宣誓，展示了他们立志成才、报效祖国的决心。</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40" w:lineRule="exact"/>
        <w:ind w:left="0" w:right="0" w:firstLine="560"/>
        <w:jc w:val="left"/>
        <w:textAlignment w:val="auto"/>
        <w:rPr>
          <w:rFonts w:hint="eastAsia" w:ascii="仿宋" w:hAnsi="仿宋" w:eastAsia="仿宋" w:cs="仿宋"/>
          <w:sz w:val="28"/>
          <w:szCs w:val="28"/>
          <w:shd w:val="clear" w:fill="FFFFFF"/>
        </w:rPr>
      </w:pPr>
      <w:r>
        <w:rPr>
          <w:rFonts w:hint="eastAsia" w:ascii="仿宋" w:hAnsi="仿宋" w:eastAsia="仿宋" w:cs="仿宋"/>
          <w:sz w:val="28"/>
          <w:szCs w:val="28"/>
          <w:shd w:val="clear" w:fill="FFFFFF"/>
        </w:rPr>
        <w:t>最后，春江街道党工委副书记苏惠给全体七年级同学送上了真切的寄语及期望。苏书记首先希望同学们做个好人，求上进、负责任、传温暖;其次希望同学们志存高远，勤奋学习，严于律己;最后希望同学们要心有榜样，多向家乡、身边的榜样学习，崇德扬善，见贤思齐，争做新时代好少年!　　</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40" w:lineRule="exact"/>
        <w:ind w:left="0" w:right="0"/>
        <w:jc w:val="left"/>
        <w:textAlignment w:val="auto"/>
        <w:rPr>
          <w:rFonts w:hint="eastAsia" w:ascii="微软雅黑" w:hAnsi="微软雅黑" w:eastAsia="微软雅黑" w:cs="微软雅黑"/>
          <w:sz w:val="14"/>
          <w:szCs w:val="14"/>
          <w:shd w:val="clear" w:fill="FFFFFF"/>
          <w:lang w:val="en-US" w:eastAsia="zh-CN"/>
        </w:rPr>
      </w:pPr>
      <w:r>
        <w:rPr>
          <w:rFonts w:hint="eastAsia" w:ascii="仿宋" w:hAnsi="仿宋" w:eastAsia="仿宋" w:cs="仿宋"/>
          <w:sz w:val="28"/>
          <w:szCs w:val="28"/>
          <w:shd w:val="clear" w:fill="FFFFFF"/>
        </w:rPr>
        <w:t>壮志凌云平步起，雄关漫道从头越。七年级新同学在圩塘中学的生活即将正式展开，在接下来的三年来，他们将在此种下一颗种子并结出丰盛的果实!</w:t>
      </w:r>
      <w:r>
        <w:rPr>
          <w:rFonts w:hint="eastAsia" w:ascii="仿宋" w:hAnsi="仿宋" w:eastAsia="仿宋" w:cs="仿宋"/>
          <w:sz w:val="28"/>
          <w:szCs w:val="28"/>
          <w:shd w:val="clear" w:fill="FFFFFF"/>
          <w:lang w:eastAsia="zh-CN"/>
        </w:rPr>
        <w:t>（圩塘中学关工委）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三．关爱守护，助力成长</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Chars="200"/>
        <w:textAlignment w:val="auto"/>
        <w:rPr>
          <w:rFonts w:hint="eastAsia" w:ascii="仿宋" w:hAnsi="仿宋" w:eastAsia="仿宋" w:cs="仿宋"/>
          <w:b/>
          <w:bCs/>
          <w:color w:val="000000"/>
          <w:kern w:val="0"/>
          <w:sz w:val="28"/>
          <w:szCs w:val="28"/>
          <w:shd w:val="clear" w:fill="FFFFFF"/>
          <w:lang w:val="en-US" w:eastAsia="zh-CN" w:bidi="ar"/>
        </w:rPr>
      </w:pPr>
      <w:r>
        <w:rPr>
          <w:rFonts w:hint="eastAsia" w:ascii="仿宋" w:hAnsi="仿宋" w:eastAsia="仿宋" w:cs="仿宋"/>
          <w:b/>
          <w:bCs/>
          <w:color w:val="000000"/>
          <w:kern w:val="0"/>
          <w:sz w:val="28"/>
          <w:szCs w:val="28"/>
          <w:shd w:val="clear" w:fill="FFFFFF"/>
          <w:lang w:val="en-US" w:eastAsia="zh-CN" w:bidi="ar"/>
        </w:rPr>
        <w:t>魏村中心幼儿园开展防拐骗专项安全教育活动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 w:hAnsi="仿宋" w:eastAsia="仿宋" w:cs="仿宋"/>
          <w:b/>
          <w:bCs/>
          <w:color w:val="000000"/>
          <w:kern w:val="0"/>
          <w:sz w:val="28"/>
          <w:szCs w:val="28"/>
          <w:shd w:val="clear" w:fill="FFFFFF"/>
          <w:lang w:val="en-US" w:eastAsia="zh-CN" w:bidi="ar"/>
        </w:rPr>
      </w:pPr>
      <w:r>
        <w:rPr>
          <w:rFonts w:ascii="微软雅黑" w:hAnsi="微软雅黑" w:eastAsia="微软雅黑" w:cs="微软雅黑"/>
          <w:sz w:val="14"/>
          <w:szCs w:val="14"/>
          <w:shd w:val="clear" w:fill="FFFFFF"/>
        </w:rPr>
        <w:drawing>
          <wp:inline distT="0" distB="0" distL="114300" distR="114300">
            <wp:extent cx="4975225" cy="3851910"/>
            <wp:effectExtent l="0" t="0" r="3175" b="8890"/>
            <wp:docPr id="36" name="图片 36" descr="Cache_31cfa57b00292c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ache_31cfa57b00292cb3..jpg"/>
                    <pic:cNvPicPr>
                      <a:picLocks noChangeAspect="1"/>
                    </pic:cNvPicPr>
                  </pic:nvPicPr>
                  <pic:blipFill>
                    <a:blip r:embed="rId21"/>
                    <a:stretch>
                      <a:fillRect/>
                    </a:stretch>
                  </pic:blipFill>
                  <pic:spPr>
                    <a:xfrm>
                      <a:off x="0" y="0"/>
                      <a:ext cx="4975225" cy="385191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75225" cy="3966845"/>
            <wp:effectExtent l="0" t="0" r="3175" b="8255"/>
            <wp:docPr id="38" name="图片 38" descr="IMG_1629(20200619-16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1629(20200619-162821).JPG"/>
                    <pic:cNvPicPr>
                      <a:picLocks noChangeAspect="1"/>
                    </pic:cNvPicPr>
                  </pic:nvPicPr>
                  <pic:blipFill>
                    <a:blip r:embed="rId22"/>
                    <a:stretch>
                      <a:fillRect/>
                    </a:stretch>
                  </pic:blipFill>
                  <pic:spPr>
                    <a:xfrm>
                      <a:off x="0" y="0"/>
                      <a:ext cx="4975225" cy="396684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75225" cy="3851910"/>
            <wp:effectExtent l="0" t="0" r="3175" b="8890"/>
            <wp:docPr id="39" name="图片 39" descr="IMG_1628(20200619-16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1628(20200619-162817).JPG"/>
                    <pic:cNvPicPr>
                      <a:picLocks noChangeAspect="1"/>
                    </pic:cNvPicPr>
                  </pic:nvPicPr>
                  <pic:blipFill>
                    <a:blip r:embed="rId23"/>
                    <a:stretch>
                      <a:fillRect/>
                    </a:stretch>
                  </pic:blipFill>
                  <pic:spPr>
                    <a:xfrm>
                      <a:off x="0" y="0"/>
                      <a:ext cx="4975225" cy="3851910"/>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240" w:lineRule="auto"/>
        <w:ind w:left="0" w:right="0"/>
        <w:jc w:val="left"/>
        <w:textAlignment w:val="auto"/>
        <w:rPr>
          <w:rFonts w:ascii="微软雅黑" w:hAnsi="微软雅黑" w:eastAsia="微软雅黑" w:cs="微软雅黑"/>
          <w:sz w:val="14"/>
          <w:szCs w:val="14"/>
          <w:shd w:val="clear" w:fill="FFFFFF"/>
        </w:rPr>
      </w:pPr>
    </w:p>
    <w:p>
      <w:pPr>
        <w:pStyle w:val="3"/>
        <w:keepNext w:val="0"/>
        <w:keepLines w:val="0"/>
        <w:widowControl/>
        <w:suppressLineNumbers w:val="0"/>
        <w:spacing w:before="100" w:beforeAutospacing="0" w:after="0" w:afterAutospacing="0" w:line="240" w:lineRule="atLeast"/>
        <w:ind w:left="0" w:right="0" w:firstLine="560" w:firstLineChars="200"/>
        <w:jc w:val="left"/>
        <w:rPr>
          <w:rFonts w:hint="eastAsia" w:ascii="仿宋" w:hAnsi="仿宋" w:eastAsia="仿宋" w:cs="仿宋"/>
          <w:sz w:val="28"/>
          <w:szCs w:val="28"/>
        </w:rPr>
      </w:pPr>
      <w:r>
        <w:rPr>
          <w:rFonts w:hint="eastAsia" w:ascii="仿宋" w:hAnsi="仿宋" w:eastAsia="仿宋" w:cs="仿宋"/>
          <w:sz w:val="28"/>
          <w:szCs w:val="28"/>
          <w:shd w:val="clear" w:fill="FFFFFF"/>
        </w:rPr>
        <w:t>“打拐题材”电影——《亲爱的》，用影像折射现实，演绎“寻子”和“打拐”之路的坚持与艰辛，而现实生活中那种亲人瞬间“失去”后撕心裂肺的痛哭和苦苦寻觅，让我们每个人都触目惊心、感同身受!</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孩子的安全牵动着每一个人的心，抓好安全教育是家园以及社会义不容辞的责任。为了增强每一位幼儿的安全意识、提高自我保护能力、避免悲剧的发生，6月18日，我园开展了“防拐骗”安全教育演练活动。</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就在短短的30分钟内，许多的幼儿</w:t>
      </w:r>
      <w:r>
        <w:rPr>
          <w:rFonts w:hint="eastAsia" w:ascii="仿宋" w:hAnsi="仿宋" w:eastAsia="仿宋" w:cs="仿宋"/>
          <w:sz w:val="28"/>
          <w:szCs w:val="28"/>
          <w:shd w:val="clear" w:fill="FFFFFF"/>
          <w:lang w:eastAsia="zh-CN"/>
        </w:rPr>
        <w:t>经不住</w:t>
      </w:r>
      <w:r>
        <w:rPr>
          <w:rFonts w:hint="eastAsia" w:ascii="仿宋" w:hAnsi="仿宋" w:eastAsia="仿宋" w:cs="仿宋"/>
          <w:sz w:val="28"/>
          <w:szCs w:val="28"/>
          <w:shd w:val="clear" w:fill="FFFFFF"/>
        </w:rPr>
        <w:t>“骗子”</w:t>
      </w:r>
      <w:r>
        <w:rPr>
          <w:rFonts w:hint="eastAsia" w:ascii="仿宋" w:hAnsi="仿宋" w:eastAsia="仿宋" w:cs="仿宋"/>
          <w:sz w:val="28"/>
          <w:szCs w:val="28"/>
          <w:shd w:val="clear" w:fill="FFFFFF"/>
          <w:lang w:eastAsia="zh-CN"/>
        </w:rPr>
        <w:t>种种甜言蜜语或食品、玩具的诱惑，乖乖地</w:t>
      </w:r>
      <w:r>
        <w:rPr>
          <w:rFonts w:hint="eastAsia" w:ascii="仿宋" w:hAnsi="仿宋" w:eastAsia="仿宋" w:cs="仿宋"/>
          <w:sz w:val="28"/>
          <w:szCs w:val="28"/>
          <w:shd w:val="clear" w:fill="FFFFFF"/>
        </w:rPr>
        <w:t>跟着</w:t>
      </w:r>
      <w:r>
        <w:rPr>
          <w:rFonts w:hint="eastAsia" w:ascii="仿宋" w:hAnsi="仿宋" w:eastAsia="仿宋" w:cs="仿宋"/>
          <w:sz w:val="28"/>
          <w:szCs w:val="28"/>
          <w:shd w:val="clear" w:fill="FFFFFF"/>
          <w:lang w:eastAsia="zh-CN"/>
        </w:rPr>
        <w:t>他们</w:t>
      </w:r>
      <w:r>
        <w:rPr>
          <w:rFonts w:hint="eastAsia" w:ascii="仿宋" w:hAnsi="仿宋" w:eastAsia="仿宋" w:cs="仿宋"/>
          <w:sz w:val="28"/>
          <w:szCs w:val="28"/>
          <w:shd w:val="clear" w:fill="FFFFFF"/>
        </w:rPr>
        <w:t>跨出了班级的大门。但在此次活动中，也有的幼儿警惕性很高，对陌生人不予理睬，还能提醒好朋友不能跟陌生人离开。活动结束后，我们及时召开了总结会，老师们针对小朋友被“诱拐”的情况在班上对他们进行了安全教育。</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lang w:eastAsia="zh-CN"/>
        </w:rPr>
      </w:pPr>
      <w:r>
        <w:rPr>
          <w:rFonts w:hint="eastAsia" w:ascii="仿宋" w:hAnsi="仿宋" w:eastAsia="仿宋" w:cs="仿宋"/>
          <w:sz w:val="28"/>
          <w:szCs w:val="28"/>
          <w:shd w:val="clear" w:fill="FFFFFF"/>
        </w:rPr>
        <w:t>　　这次的“防拐”演练教育的意义</w:t>
      </w:r>
      <w:r>
        <w:rPr>
          <w:rFonts w:hint="eastAsia" w:ascii="仿宋" w:hAnsi="仿宋" w:eastAsia="仿宋" w:cs="仿宋"/>
          <w:sz w:val="28"/>
          <w:szCs w:val="28"/>
          <w:shd w:val="clear" w:fill="FFFFFF"/>
          <w:lang w:eastAsia="zh-CN"/>
        </w:rPr>
        <w:t>在</w:t>
      </w:r>
      <w:r>
        <w:rPr>
          <w:rFonts w:hint="eastAsia" w:ascii="仿宋" w:hAnsi="仿宋" w:eastAsia="仿宋" w:cs="仿宋"/>
          <w:sz w:val="28"/>
          <w:szCs w:val="28"/>
          <w:shd w:val="clear" w:fill="FFFFFF"/>
        </w:rPr>
        <w:t>于</w:t>
      </w:r>
      <w:r>
        <w:rPr>
          <w:rFonts w:hint="eastAsia" w:ascii="仿宋" w:hAnsi="仿宋" w:eastAsia="仿宋" w:cs="仿宋"/>
          <w:sz w:val="28"/>
          <w:szCs w:val="28"/>
          <w:shd w:val="clear" w:fill="FFFFFF"/>
          <w:lang w:eastAsia="zh-CN"/>
        </w:rPr>
        <w:t>：模拟演练，效果胜于</w:t>
      </w:r>
      <w:r>
        <w:rPr>
          <w:rFonts w:hint="eastAsia" w:ascii="仿宋" w:hAnsi="仿宋" w:eastAsia="仿宋" w:cs="仿宋"/>
          <w:sz w:val="28"/>
          <w:szCs w:val="28"/>
          <w:shd w:val="clear" w:fill="FFFFFF"/>
        </w:rPr>
        <w:t>普通的说教。为我们老师及家长敲响了警钟——孩子们的防骗意识过于薄弱，并且抗诱惑能力不强，这就更需要我们用游戏化的方式帮助孩子们远离危险。我们相信，</w:t>
      </w:r>
      <w:r>
        <w:rPr>
          <w:rFonts w:hint="eastAsia" w:ascii="仿宋" w:hAnsi="仿宋" w:eastAsia="仿宋" w:cs="仿宋"/>
          <w:sz w:val="28"/>
          <w:szCs w:val="28"/>
          <w:shd w:val="clear" w:fill="FFFFFF"/>
          <w:lang w:eastAsia="zh-CN"/>
        </w:rPr>
        <w:t>经历</w:t>
      </w:r>
      <w:r>
        <w:rPr>
          <w:rFonts w:hint="eastAsia" w:ascii="仿宋" w:hAnsi="仿宋" w:eastAsia="仿宋" w:cs="仿宋"/>
          <w:sz w:val="28"/>
          <w:szCs w:val="28"/>
          <w:shd w:val="clear" w:fill="FFFFFF"/>
        </w:rPr>
        <w:t>这样的游戏体验后，孩子们都会记得</w:t>
      </w:r>
      <w:r>
        <w:rPr>
          <w:rFonts w:hint="eastAsia" w:ascii="仿宋" w:hAnsi="仿宋" w:eastAsia="仿宋" w:cs="仿宋"/>
          <w:sz w:val="28"/>
          <w:szCs w:val="28"/>
          <w:shd w:val="clear" w:fill="FFFFFF"/>
          <w:lang w:val="en-US" w:eastAsia="zh-CN"/>
        </w:rPr>
        <w:t>:</w:t>
      </w:r>
      <w:r>
        <w:rPr>
          <w:rFonts w:hint="eastAsia" w:ascii="仿宋" w:hAnsi="仿宋" w:eastAsia="仿宋" w:cs="仿宋"/>
          <w:sz w:val="28"/>
          <w:szCs w:val="28"/>
          <w:shd w:val="clear" w:fill="FFFFFF"/>
        </w:rPr>
        <w:t>面对“陌生人”应该怎样做，能够更好地保护自己，不再上当!(</w:t>
      </w:r>
      <w:r>
        <w:rPr>
          <w:rFonts w:hint="eastAsia" w:ascii="仿宋" w:hAnsi="仿宋" w:eastAsia="仿宋" w:cs="仿宋"/>
          <w:sz w:val="28"/>
          <w:szCs w:val="28"/>
          <w:shd w:val="clear" w:fill="FFFFFF"/>
          <w:lang w:eastAsia="zh-CN"/>
        </w:rPr>
        <w:t>魏村中心幼儿园关工委）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color w:val="00000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color w:val="00000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color w:val="000000"/>
          <w:kern w:val="0"/>
          <w:sz w:val="28"/>
          <w:szCs w:val="28"/>
          <w:shd w:val="clear" w:fill="FFFFFF"/>
          <w:lang w:val="en-US" w:eastAsia="zh-CN" w:bidi="ar"/>
        </w:rPr>
      </w:pPr>
      <w:r>
        <w:rPr>
          <w:rFonts w:hint="eastAsia" w:ascii="仿宋" w:hAnsi="仿宋" w:eastAsia="仿宋" w:cs="仿宋"/>
          <w:b/>
          <w:color w:val="000000"/>
          <w:kern w:val="0"/>
          <w:sz w:val="28"/>
          <w:szCs w:val="28"/>
          <w:shd w:val="clear" w:fill="FFFFFF"/>
          <w:lang w:val="en-US" w:eastAsia="zh-CN" w:bidi="ar"/>
        </w:rPr>
        <w:t>2.守护童年 牵手共成长</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611245"/>
            <wp:effectExtent l="0" t="0" r="3175" b="8255"/>
            <wp:docPr id="27" name="图片 27" descr="1（1）_meit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1）_meitu_1.jpg"/>
                    <pic:cNvPicPr>
                      <a:picLocks noChangeAspect="1"/>
                    </pic:cNvPicPr>
                  </pic:nvPicPr>
                  <pic:blipFill>
                    <a:blip r:embed="rId24"/>
                    <a:stretch>
                      <a:fillRect/>
                    </a:stretch>
                  </pic:blipFill>
                  <pic:spPr>
                    <a:xfrm>
                      <a:off x="0" y="0"/>
                      <a:ext cx="4975225" cy="361124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611245"/>
            <wp:effectExtent l="0" t="0" r="3175" b="8255"/>
            <wp:docPr id="28" name="图片 28"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4.jpg"/>
                    <pic:cNvPicPr>
                      <a:picLocks noChangeAspect="1"/>
                    </pic:cNvPicPr>
                  </pic:nvPicPr>
                  <pic:blipFill>
                    <a:blip r:embed="rId25"/>
                    <a:stretch>
                      <a:fillRect/>
                    </a:stretch>
                  </pic:blipFill>
                  <pic:spPr>
                    <a:xfrm>
                      <a:off x="0" y="0"/>
                      <a:ext cx="4975225" cy="361124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611245"/>
            <wp:effectExtent l="0" t="0" r="3175" b="8255"/>
            <wp:docPr id="29" name="图片 2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1.jpg"/>
                    <pic:cNvPicPr>
                      <a:picLocks noChangeAspect="1"/>
                    </pic:cNvPicPr>
                  </pic:nvPicPr>
                  <pic:blipFill>
                    <a:blip r:embed="rId26"/>
                    <a:stretch>
                      <a:fillRect/>
                    </a:stretch>
                  </pic:blipFill>
                  <pic:spPr>
                    <a:xfrm>
                      <a:off x="0" y="0"/>
                      <a:ext cx="4975225" cy="361124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firstLine="560" w:firstLineChars="200"/>
        <w:jc w:val="left"/>
        <w:rPr>
          <w:rFonts w:hint="eastAsia" w:ascii="仿宋" w:hAnsi="仿宋" w:eastAsia="仿宋" w:cs="仿宋"/>
          <w:sz w:val="28"/>
          <w:szCs w:val="28"/>
        </w:rPr>
      </w:pPr>
      <w:r>
        <w:rPr>
          <w:rFonts w:hint="eastAsia" w:ascii="仿宋" w:hAnsi="仿宋" w:eastAsia="仿宋" w:cs="仿宋"/>
          <w:sz w:val="28"/>
          <w:szCs w:val="28"/>
          <w:shd w:val="clear" w:fill="FFFFFF"/>
        </w:rPr>
        <w:t>用心点燃希望，用爱播撒人间。为了让罗溪镇的留守儿童度过一个快乐又充实的暑假，8月5日，罗溪中心小学关工委联合罗溪镇团委、罗溪镇关工委、文体中心共同启动了“2020溪星微公益.暑期爱心课堂”活动。罗溪中心小学三名富有爱心的志愿者老师给孩子们带来了为期一周的爱心课程，近40名留守儿童与志愿者老师一起学唱歌、玩游戏、学画画、做手工……开心不已。</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瞧，孩子们正在跟着张雅萍老师深情演唱《推动摇篮的手》，结合这首歌，张老师引导孩子们分享自己的母爱故事，体会母亲养育我们的辛劳，进行感恩母亲的教育;在《劳动最光荣》这首歌中引导孩子们人人争做爱劳动的好孩子……一周时间孩子学会了很多首经典歌曲。</w:t>
      </w:r>
    </w:p>
    <w:p>
      <w:pPr>
        <w:pStyle w:val="3"/>
        <w:keepNext w:val="0"/>
        <w:keepLines w:val="0"/>
        <w:widowControl/>
        <w:suppressLineNumbers w:val="0"/>
        <w:spacing w:before="100" w:beforeAutospacing="0" w:after="0" w:afterAutospacing="0" w:line="240" w:lineRule="atLeast"/>
        <w:ind w:left="0" w:right="0" w:firstLine="560" w:firstLineChars="200"/>
        <w:jc w:val="left"/>
        <w:rPr>
          <w:rFonts w:hint="eastAsia" w:ascii="仿宋" w:hAnsi="仿宋" w:eastAsia="仿宋" w:cs="仿宋"/>
          <w:sz w:val="28"/>
          <w:szCs w:val="28"/>
        </w:rPr>
      </w:pPr>
      <w:r>
        <w:rPr>
          <w:rFonts w:hint="eastAsia" w:ascii="仿宋" w:hAnsi="仿宋" w:eastAsia="仿宋" w:cs="仿宋"/>
          <w:sz w:val="28"/>
          <w:szCs w:val="28"/>
          <w:shd w:val="clear" w:fill="FFFFFF"/>
        </w:rPr>
        <w:t>心灵手巧的肖海燕老师正在教孩子们用彩色纸，制作各种漂亮的花篮、草帽、花等等，如何巧妙地折、如何有序的剪、如何恰当地粘……肖老师一步步耐心地手把手地教着大家，这是一项细致活，有效地锻炼了孩子们的动手能力，也训练了孩子们的耐力和专注力。当一朵朵漂亮的花、草帽、花篮……在学生手中诞生时，孩子们开心地也笑成了一朵朵花。</w:t>
      </w:r>
    </w:p>
    <w:p>
      <w:pPr>
        <w:pStyle w:val="3"/>
        <w:keepNext w:val="0"/>
        <w:keepLines w:val="0"/>
        <w:widowControl/>
        <w:suppressLineNumbers w:val="0"/>
        <w:spacing w:before="100" w:beforeAutospacing="0" w:after="0" w:afterAutospacing="0" w:line="240" w:lineRule="atLeast"/>
        <w:ind w:left="0" w:right="0" w:firstLine="560" w:firstLineChars="200"/>
        <w:jc w:val="left"/>
        <w:rPr>
          <w:rFonts w:hint="eastAsia" w:ascii="仿宋" w:hAnsi="仿宋" w:eastAsia="仿宋" w:cs="仿宋"/>
          <w:sz w:val="28"/>
          <w:szCs w:val="28"/>
        </w:rPr>
      </w:pPr>
      <w:r>
        <w:rPr>
          <w:rFonts w:hint="eastAsia" w:ascii="仿宋" w:hAnsi="仿宋" w:eastAsia="仿宋" w:cs="仿宋"/>
          <w:sz w:val="28"/>
          <w:szCs w:val="28"/>
          <w:shd w:val="clear" w:fill="FFFFFF"/>
        </w:rPr>
        <w:t>五彩缤纷的世界，需要有善于捕捉的眼睛，也需要有挥洒颜料的双手，才能描绘出色彩斑斓的画卷。多才多艺的叶楠老师带领孩子们一起用手中的画笔描绘心中的色彩：瞧，心中的夏天模样、冰激凌广告画、可爱的米奇……每幅都是那样惟妙惟肖。</w:t>
      </w:r>
    </w:p>
    <w:p>
      <w:pPr>
        <w:pStyle w:val="3"/>
        <w:keepNext w:val="0"/>
        <w:keepLines w:val="0"/>
        <w:widowControl/>
        <w:suppressLineNumbers w:val="0"/>
        <w:spacing w:before="100" w:beforeAutospacing="0" w:after="0" w:afterAutospacing="0" w:line="240" w:lineRule="atLeast"/>
        <w:ind w:left="0" w:right="0" w:firstLine="560" w:firstLineChars="200"/>
        <w:jc w:val="left"/>
        <w:rPr>
          <w:rFonts w:hint="eastAsia" w:ascii="仿宋" w:hAnsi="仿宋" w:eastAsia="仿宋" w:cs="仿宋"/>
          <w:sz w:val="28"/>
          <w:szCs w:val="28"/>
        </w:rPr>
      </w:pPr>
      <w:r>
        <w:rPr>
          <w:rFonts w:hint="eastAsia" w:ascii="仿宋" w:hAnsi="仿宋" w:eastAsia="仿宋" w:cs="仿宋"/>
          <w:sz w:val="28"/>
          <w:szCs w:val="28"/>
          <w:shd w:val="clear" w:fill="FFFFFF"/>
        </w:rPr>
        <w:t>孩子们还来到了罗溪镇邮政储蓄银行，进行了一日职业体验活动。银行工作人员带领小朋友们参观了各个功能分区</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在自助柜员机前，为孩子们演示了如何存取款、如何注意防骗防盗的方法，让小朋友们通过体验银行服务，对银行业务有了初步认识。同时，银行工作人员还详细讲解了人民币知识和假币鉴别技巧。理论知识学习后，邮储银行的业务能手现场展示了点钞技能，并手把手教孩子们如何快速准确地点钞，并组织孩子们进行了分组PK。通过体验，孩子们近距离了解了货币概念，学习了金融知识。初步树立了正确的金融理财意识和金融安全意识，在心中播下科学理财的种子，树立了勤俭节约的理念。</w:t>
      </w:r>
    </w:p>
    <w:p>
      <w:pPr>
        <w:pStyle w:val="3"/>
        <w:keepNext w:val="0"/>
        <w:keepLines w:val="0"/>
        <w:widowControl/>
        <w:suppressLineNumbers w:val="0"/>
        <w:spacing w:before="100" w:beforeAutospacing="0" w:after="0" w:afterAutospacing="0" w:line="240" w:lineRule="atLeast"/>
        <w:ind w:left="0" w:right="0" w:firstLine="560" w:firstLineChars="200"/>
        <w:jc w:val="left"/>
        <w:rPr>
          <w:rFonts w:hint="eastAsia" w:ascii="仿宋" w:hAnsi="仿宋" w:eastAsia="仿宋" w:cs="仿宋"/>
          <w:sz w:val="28"/>
          <w:szCs w:val="28"/>
        </w:rPr>
      </w:pPr>
      <w:r>
        <w:rPr>
          <w:rFonts w:hint="eastAsia" w:ascii="仿宋" w:hAnsi="仿宋" w:eastAsia="仿宋" w:cs="仿宋"/>
          <w:sz w:val="28"/>
          <w:szCs w:val="28"/>
          <w:shd w:val="clear" w:fill="FFFFFF"/>
        </w:rPr>
        <w:t>孩子们纷纷表示</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暑期爱心课堂大大丰富他们的假期生活，不用再一个人在家过暑假了，在外工作的爸爸妈妈也不用担心他们整天与电视为伴了，在这里他们不但结识了很多的朋友，还学到了许多课外知识，这个暑假真是太棒了!</w:t>
      </w:r>
    </w:p>
    <w:p>
      <w:pPr>
        <w:pStyle w:val="3"/>
        <w:keepNext w:val="0"/>
        <w:keepLines w:val="0"/>
        <w:widowControl/>
        <w:suppressLineNumbers w:val="0"/>
        <w:spacing w:before="100" w:beforeAutospacing="0" w:after="0" w:afterAutospacing="0" w:line="240" w:lineRule="atLeast"/>
        <w:ind w:left="0" w:right="0" w:firstLine="560"/>
        <w:jc w:val="left"/>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rPr>
        <w:t>溪星微公益暑期爱心课堂活动，丰富了留守儿童的暑期生活，营造了关心关爱留守儿童的浓厚氛围，让孩子们感受到了温暖与关怀，让孩子们在温暖和关爱中健康茁壮成长。</w:t>
      </w:r>
      <w:r>
        <w:rPr>
          <w:rFonts w:hint="eastAsia" w:ascii="仿宋" w:hAnsi="仿宋" w:eastAsia="仿宋" w:cs="仿宋"/>
          <w:sz w:val="28"/>
          <w:szCs w:val="28"/>
          <w:shd w:val="clear" w:fill="FFFFFF"/>
          <w:lang w:eastAsia="zh-CN"/>
        </w:rPr>
        <w:t>（罗溪中心小学关工委）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color w:val="000000"/>
          <w:kern w:val="0"/>
          <w:sz w:val="28"/>
          <w:szCs w:val="28"/>
          <w:shd w:val="clear" w:fill="FFFFFF"/>
          <w:lang w:val="en-US" w:eastAsia="zh-CN" w:bidi="ar"/>
        </w:rPr>
      </w:pPr>
      <w:r>
        <w:rPr>
          <w:rFonts w:hint="eastAsia" w:ascii="仿宋" w:hAnsi="仿宋" w:eastAsia="仿宋" w:cs="仿宋"/>
          <w:b/>
          <w:color w:val="000000"/>
          <w:kern w:val="0"/>
          <w:sz w:val="28"/>
          <w:szCs w:val="28"/>
          <w:shd w:val="clear" w:fill="FFFFFF"/>
          <w:lang w:val="en-US" w:eastAsia="zh-CN" w:bidi="ar"/>
        </w:rPr>
        <w:t>3.领略常州文化，争做新时代少年</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731260"/>
            <wp:effectExtent l="0" t="0" r="3175" b="2540"/>
            <wp:docPr id="18" name="图片 18" descr="IMG2020082513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20200825135204.jpg"/>
                    <pic:cNvPicPr>
                      <a:picLocks noChangeAspect="1"/>
                    </pic:cNvPicPr>
                  </pic:nvPicPr>
                  <pic:blipFill>
                    <a:blip r:embed="rId27"/>
                    <a:stretch>
                      <a:fillRect/>
                    </a:stretch>
                  </pic:blipFill>
                  <pic:spPr>
                    <a:xfrm>
                      <a:off x="0" y="0"/>
                      <a:ext cx="4975225" cy="373126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731260"/>
            <wp:effectExtent l="0" t="0" r="3175" b="2540"/>
            <wp:docPr id="19" name="图片 19" descr="IMG2020082514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20200825143736.jpg"/>
                    <pic:cNvPicPr>
                      <a:picLocks noChangeAspect="1"/>
                    </pic:cNvPicPr>
                  </pic:nvPicPr>
                  <pic:blipFill>
                    <a:blip r:embed="rId28"/>
                    <a:stretch>
                      <a:fillRect/>
                    </a:stretch>
                  </pic:blipFill>
                  <pic:spPr>
                    <a:xfrm>
                      <a:off x="0" y="0"/>
                      <a:ext cx="4975225" cy="373126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731260"/>
            <wp:effectExtent l="0" t="0" r="3175" b="2540"/>
            <wp:docPr id="20" name="图片 20" descr="QQ图片2020082709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00827090230.jpg"/>
                    <pic:cNvPicPr>
                      <a:picLocks noChangeAspect="1"/>
                    </pic:cNvPicPr>
                  </pic:nvPicPr>
                  <pic:blipFill>
                    <a:blip r:embed="rId29"/>
                    <a:stretch>
                      <a:fillRect/>
                    </a:stretch>
                  </pic:blipFill>
                  <pic:spPr>
                    <a:xfrm>
                      <a:off x="0" y="0"/>
                      <a:ext cx="4975225" cy="373126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firstLine="560" w:firstLineChars="200"/>
        <w:jc w:val="left"/>
        <w:rPr>
          <w:rFonts w:hint="eastAsia" w:ascii="仿宋" w:hAnsi="仿宋" w:eastAsia="仿宋" w:cs="仿宋"/>
          <w:sz w:val="28"/>
          <w:szCs w:val="28"/>
        </w:rPr>
      </w:pPr>
      <w:r>
        <w:rPr>
          <w:rFonts w:hint="eastAsia" w:ascii="仿宋" w:hAnsi="仿宋" w:eastAsia="仿宋" w:cs="仿宋"/>
          <w:sz w:val="28"/>
          <w:szCs w:val="28"/>
          <w:shd w:val="clear" w:fill="FFFFFF"/>
        </w:rPr>
        <w:t>湛蓝的天空点缀着朵朵白云，如诗如画的日子里，吕</w:t>
      </w:r>
      <w:r>
        <w:rPr>
          <w:rFonts w:hint="eastAsia" w:ascii="仿宋" w:hAnsi="仿宋" w:eastAsia="仿宋" w:cs="仿宋"/>
          <w:sz w:val="28"/>
          <w:szCs w:val="28"/>
          <w:shd w:val="clear" w:fill="FFFFFF"/>
          <w:lang w:eastAsia="zh-CN"/>
        </w:rPr>
        <w:t>墅</w:t>
      </w:r>
      <w:r>
        <w:rPr>
          <w:rFonts w:hint="eastAsia" w:ascii="仿宋" w:hAnsi="仿宋" w:eastAsia="仿宋" w:cs="仿宋"/>
          <w:sz w:val="28"/>
          <w:szCs w:val="28"/>
          <w:shd w:val="clear" w:fill="FFFFFF"/>
        </w:rPr>
        <w:t>小</w:t>
      </w:r>
      <w:r>
        <w:rPr>
          <w:rFonts w:hint="eastAsia" w:ascii="仿宋" w:hAnsi="仿宋" w:eastAsia="仿宋" w:cs="仿宋"/>
          <w:sz w:val="28"/>
          <w:szCs w:val="28"/>
          <w:shd w:val="clear" w:fill="FFFFFF"/>
          <w:lang w:eastAsia="zh-CN"/>
        </w:rPr>
        <w:t>学</w:t>
      </w:r>
      <w:r>
        <w:rPr>
          <w:rFonts w:hint="eastAsia" w:ascii="仿宋" w:hAnsi="仿宋" w:eastAsia="仿宋" w:cs="仿宋"/>
          <w:sz w:val="28"/>
          <w:szCs w:val="28"/>
          <w:shd w:val="clear" w:fill="FFFFFF"/>
        </w:rPr>
        <w:t>品正娃又一次开启了寻访之旅，8月25日下午，二十多位少先队员们在</w:t>
      </w:r>
      <w:r>
        <w:rPr>
          <w:rFonts w:hint="eastAsia" w:ascii="仿宋" w:hAnsi="仿宋" w:eastAsia="仿宋" w:cs="仿宋"/>
          <w:sz w:val="28"/>
          <w:szCs w:val="28"/>
          <w:shd w:val="clear" w:fill="FFFFFF"/>
          <w:lang w:eastAsia="zh-CN"/>
        </w:rPr>
        <w:t>学校关工委、大队部</w:t>
      </w:r>
      <w:r>
        <w:rPr>
          <w:rFonts w:hint="eastAsia" w:ascii="仿宋" w:hAnsi="仿宋" w:eastAsia="仿宋" w:cs="仿宋"/>
          <w:sz w:val="28"/>
          <w:szCs w:val="28"/>
          <w:shd w:val="clear" w:fill="FFFFFF"/>
        </w:rPr>
        <w:t>辅导员老师的带领下，来到了常州市博物馆，领略了常州的历史文化和大自然的奥秘。</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在讲解员的带领下，队员们来到了博物馆的二楼，在入口处，有一排巨大的发着暖色光芒的屏幕，上面描绘了充满诗意的中国山水画，“龙腾中吴——常州古代历史文化”几个书法大字十分醒目。步入常州历史文化陈列馆，讲解员纷纷为队员们介绍里面的字画、各种古代的玉器、瓷器、石器及铜器等，大家听得十分入迷，无不为常州的悠久文化底蕴赞叹。再往里走去，队员们发现常州更多的特色文化，常州是一块人杰地灵的土地，孕育了许多英才人杰，在这些经世致用的学者们面前，吕小娃纷纷驻足拜读他们的介绍，立志成为像他们一样的人。</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第二站是在三楼的“少儿自然陈列馆”，步入展馆，队员们的目光一下子就被吸引住了，其中摆放了许许多多逼真的动物植物标本，自下而上，琳琅满目。一群色彩鲜艳的鱼儿畅游在队员们的头顶;山石上的老虎张着大嘴好像在和队员们打招呼;原来蝴蝶有这么多种类，对着墙壁</w:t>
      </w:r>
      <w:r>
        <w:rPr>
          <w:rFonts w:hint="eastAsia" w:ascii="仿宋" w:hAnsi="仿宋" w:eastAsia="仿宋" w:cs="仿宋"/>
          <w:sz w:val="28"/>
          <w:szCs w:val="28"/>
          <w:shd w:val="clear" w:fill="FFFFFF"/>
          <w:lang w:eastAsia="zh-CN"/>
        </w:rPr>
        <w:t>翩翩起舞</w:t>
      </w:r>
      <w:r>
        <w:rPr>
          <w:rFonts w:hint="eastAsia" w:ascii="仿宋" w:hAnsi="仿宋" w:eastAsia="仿宋" w:cs="仿宋"/>
          <w:sz w:val="28"/>
          <w:szCs w:val="28"/>
          <w:shd w:val="clear" w:fill="FFFFFF"/>
        </w:rPr>
        <w:t>，影像中飞舞的蝴蝶居然组拼成“你好”的字样!队员们还通过骑自行车，与老虎来了一场激动人心的赛跑!科技改变生活，科技发展拉近了我们与常州历史文化和大自然的距离。</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参观的时间虽然短暂，但是它们留在队员们心中的时间却无限延长了。队员们收获了许多知识，在这场历史文化、自然探秘的旅程中，队员们坚定了信念，树立了为常州发展做贡献的志向，争做新时代常州好少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color w:val="000000"/>
          <w:sz w:val="28"/>
          <w:szCs w:val="28"/>
        </w:rPr>
      </w:pPr>
      <w:r>
        <w:rPr>
          <w:rFonts w:hint="eastAsia" w:ascii="仿宋" w:hAnsi="仿宋" w:eastAsia="仿宋" w:cs="仿宋"/>
          <w:b/>
          <w:color w:val="000000"/>
          <w:kern w:val="0"/>
          <w:sz w:val="28"/>
          <w:szCs w:val="28"/>
          <w:shd w:val="clear" w:fill="FFFFFF"/>
          <w:lang w:val="en-US" w:eastAsia="zh-CN" w:bidi="ar"/>
        </w:rPr>
        <w:t>4.关爱下一代 共圆小康梦</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289935"/>
            <wp:effectExtent l="0" t="0" r="3175" b="12065"/>
            <wp:docPr id="12" name="图片 12" descr="DSC_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SC_5441.JPG"/>
                    <pic:cNvPicPr>
                      <a:picLocks noChangeAspect="1"/>
                    </pic:cNvPicPr>
                  </pic:nvPicPr>
                  <pic:blipFill>
                    <a:blip r:embed="rId30"/>
                    <a:stretch>
                      <a:fillRect/>
                    </a:stretch>
                  </pic:blipFill>
                  <pic:spPr>
                    <a:xfrm>
                      <a:off x="0" y="0"/>
                      <a:ext cx="4975225" cy="328993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289935"/>
            <wp:effectExtent l="0" t="0" r="3175" b="12065"/>
            <wp:docPr id="13" name="图片 13" descr="DSC_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SC_5457.JPG"/>
                    <pic:cNvPicPr>
                      <a:picLocks noChangeAspect="1"/>
                    </pic:cNvPicPr>
                  </pic:nvPicPr>
                  <pic:blipFill>
                    <a:blip r:embed="rId31"/>
                    <a:stretch>
                      <a:fillRect/>
                    </a:stretch>
                  </pic:blipFill>
                  <pic:spPr>
                    <a:xfrm>
                      <a:off x="0" y="0"/>
                      <a:ext cx="4975225" cy="328993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289935"/>
            <wp:effectExtent l="0" t="0" r="3175" b="12065"/>
            <wp:docPr id="14" name="图片 14" descr="DSC_5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_5473.JPG"/>
                    <pic:cNvPicPr>
                      <a:picLocks noChangeAspect="1"/>
                    </pic:cNvPicPr>
                  </pic:nvPicPr>
                  <pic:blipFill>
                    <a:blip r:embed="rId32"/>
                    <a:stretch>
                      <a:fillRect/>
                    </a:stretch>
                  </pic:blipFill>
                  <pic:spPr>
                    <a:xfrm>
                      <a:off x="0" y="0"/>
                      <a:ext cx="4975225" cy="328993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00" w:lineRule="exact"/>
        <w:ind w:left="0" w:right="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金风习习传喜讯，笑语盈盈庆佳节。9月10日是全国第36个教师节，上午9点在泰山小学多媒体教室举行了“关心下一代 共圆小康梦”常州市南安商会慰问泰山小学师生仪式。</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00" w:lineRule="exact"/>
        <w:ind w:left="0" w:right="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　　市关工委常务副主任赵忠和，市关工委副主任兼秘书长朱力工，市关工委副主任薛焕炳，区关工委主任李兴根，区教育关工委秘书长何耀平，市南安商会党支部书记、关工委主任李清乐，市南安商会副会长、关工委副主任陈双安、刘海清、黄世博，泰山小学校长邹益、副校长刘四青以及南安商会关工委代表、泰山小学教师代表和学生、家长代表共同参加了此次仪式。</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00" w:lineRule="exact"/>
        <w:ind w:left="0" w:right="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　　首先代表们观看了泰山小学的党建宣传片《五色花：和美绽放》，此项目被评为评为江苏省“一校一品”党建文化品牌项目。泰山小学“悦纳、笃行、善思、能创”的和美教师一定能在新优质学校创建中大放光彩。</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00" w:lineRule="exact"/>
        <w:ind w:left="0" w:right="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　　接着陈双安主任为泰山小学学生代表送上他们的一份爱心，刘海清主任为泰山小学教师送上节日的问候。邹益校长作了热情洋溢的讲话，在创建“常州市新优质学校”之际，感谢各位领导对学校的关心，并表示会带领团队朝着“小学校 大格局 高品质”的办学目标不断奋进。南安商会还特地为泰山小学和美教师制作了一面锦旗，由李清乐书记赠送。李书记在发言中感谢泰山小学对每一位学生的关心教育，并强调每一个社会团体都有责任关心祖国的下一代，关心祖国的花朵、关心辛勤的园丁。</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00" w:lineRule="exact"/>
        <w:ind w:left="0" w:right="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最后赵忠和主任作了总结性发言，他高度赞扬了泰山小学“在尊重的土壤里有个性地和谐发展”的办学理念，为义务教育均衡发展作出了应有的贡献，同时呼吁所有像南安商会这样的社会组织能够积极投入到关心下一代工作中，让所有人能感受到和谐社会大家庭的温暖。</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00" w:lineRule="exact"/>
        <w:ind w:left="0" w:right="0" w:firstLine="560" w:firstLineChars="200"/>
        <w:jc w:val="left"/>
        <w:textAlignment w:val="auto"/>
        <w:rPr>
          <w:rFonts w:hint="eastAsia" w:ascii="仿宋" w:hAnsi="仿宋" w:eastAsia="仿宋" w:cs="仿宋"/>
          <w:sz w:val="28"/>
          <w:szCs w:val="28"/>
          <w:lang w:eastAsia="zh-CN"/>
        </w:rPr>
      </w:pPr>
      <w:r>
        <w:rPr>
          <w:rFonts w:hint="eastAsia" w:ascii="仿宋" w:hAnsi="仿宋" w:eastAsia="仿宋" w:cs="仿宋"/>
          <w:sz w:val="28"/>
          <w:szCs w:val="28"/>
          <w:shd w:val="clear" w:fill="FFFFFF"/>
        </w:rPr>
        <w:t>关心下一代，共圆小康梦。简短的仪式却充盈着温馨和感动，相信在常州市、新北区教育关工委关心下，泰山小学全体师生一定会砥砺前行，向“新优质”不断奋进。</w:t>
      </w:r>
      <w:r>
        <w:rPr>
          <w:rFonts w:hint="eastAsia" w:ascii="仿宋" w:hAnsi="仿宋" w:eastAsia="仿宋" w:cs="仿宋"/>
          <w:sz w:val="28"/>
          <w:szCs w:val="28"/>
          <w:shd w:val="clear" w:fill="FFFFFF"/>
          <w:lang w:eastAsia="zh-CN"/>
        </w:rPr>
        <w:t>（泰山小学关工委）</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00" w:beforeAutospacing="0" w:line="500" w:lineRule="exact"/>
        <w:ind w:firstLine="562" w:firstLineChars="200"/>
        <w:jc w:val="both"/>
        <w:textAlignment w:val="auto"/>
        <w:rPr>
          <w:rFonts w:hint="eastAsia" w:ascii="仿宋" w:hAnsi="仿宋" w:eastAsia="仿宋" w:cs="仿宋"/>
          <w:b/>
          <w:color w:val="000000"/>
          <w:kern w:val="0"/>
          <w:sz w:val="28"/>
          <w:szCs w:val="28"/>
          <w:shd w:val="clear" w:fill="FFFFFF"/>
          <w:lang w:val="en-US" w:eastAsia="zh-CN" w:bidi="ar"/>
        </w:rPr>
      </w:pPr>
      <w:r>
        <w:rPr>
          <w:rFonts w:hint="eastAsia" w:ascii="仿宋" w:hAnsi="仿宋" w:eastAsia="仿宋" w:cs="仿宋"/>
          <w:b/>
          <w:color w:val="000000"/>
          <w:kern w:val="0"/>
          <w:sz w:val="28"/>
          <w:szCs w:val="28"/>
          <w:shd w:val="clear" w:fill="FFFFFF"/>
          <w:lang w:val="en-US" w:eastAsia="zh-CN" w:bidi="ar"/>
        </w:rPr>
        <w:t>5.关爱青苗 助飞梦想</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731260"/>
            <wp:effectExtent l="0" t="0" r="3175" b="2540"/>
            <wp:docPr id="10" name="图片 10" descr="TIM图片2020062813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IM图片20200628135146.jpg"/>
                    <pic:cNvPicPr>
                      <a:picLocks noChangeAspect="1"/>
                    </pic:cNvPicPr>
                  </pic:nvPicPr>
                  <pic:blipFill>
                    <a:blip r:embed="rId33"/>
                    <a:stretch>
                      <a:fillRect/>
                    </a:stretch>
                  </pic:blipFill>
                  <pic:spPr>
                    <a:xfrm>
                      <a:off x="0" y="0"/>
                      <a:ext cx="4975225" cy="373126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731260"/>
            <wp:effectExtent l="0" t="0" r="3175" b="2540"/>
            <wp:docPr id="11" name="图片 11" descr="TIM图片2020062813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IM图片20200628135158.jpg"/>
                    <pic:cNvPicPr>
                      <a:picLocks noChangeAspect="1"/>
                    </pic:cNvPicPr>
                  </pic:nvPicPr>
                  <pic:blipFill>
                    <a:blip r:embed="rId34"/>
                    <a:stretch>
                      <a:fillRect/>
                    </a:stretch>
                  </pic:blipFill>
                  <pic:spPr>
                    <a:xfrm>
                      <a:off x="0" y="0"/>
                      <a:ext cx="4975225" cy="373126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firstLine="560" w:firstLineChars="200"/>
        <w:jc w:val="left"/>
        <w:rPr>
          <w:rFonts w:hint="eastAsia" w:ascii="仿宋" w:hAnsi="仿宋" w:eastAsia="仿宋" w:cs="仿宋"/>
          <w:sz w:val="28"/>
          <w:szCs w:val="28"/>
        </w:rPr>
      </w:pPr>
      <w:r>
        <w:rPr>
          <w:rFonts w:hint="eastAsia" w:ascii="仿宋" w:hAnsi="仿宋" w:eastAsia="仿宋" w:cs="仿宋"/>
          <w:sz w:val="28"/>
          <w:szCs w:val="28"/>
          <w:shd w:val="clear" w:fill="FFFFFF"/>
        </w:rPr>
        <w:t>一份爱心，一份关注，6月28日上午，薛家镇关工委来校开展“关爱青苗 助飞梦想”奖学助学活动，镇关工委周主任、赵主任、学校领导和受奖励学生共同出席活动。</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活动仪式上，赵校长首先介绍了我校关工委工作。我校一向重视关工委工作，把关工委工作纳入学校重点工作，确保关工委组织和学校日常活动有机结合，形成教育合力。本学期，学校组织开展了生命教育、法治教育、劳动教育和文明礼仪教育等活动，完成了“我的中国梦”校园科技短视频制作，正着手落实“小康之路”、“大康之美”征文活动。</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薛家镇关工委周主任肯定了我校关工委工作并提出建议：1、学校在完成教学任务后应多开展活动，利用寒暑假等时间走出校园，走进社区，向广度、深度拓展;2、发挥教师条线“五老”作用，加大奖励力度，提高全体师生的参与率。随后，周主任为受奖励学生送上了中考备考慰问品，他希望受奖励学生做一个信念坚定、自强不息、懂得感恩的人，树立正确的人生观，以“只争朝夕”的精神，发奋读书，以优异的成绩报答父母的养育之恩，报答社会的关爱之情。</w:t>
      </w:r>
    </w:p>
    <w:p>
      <w:pPr>
        <w:pStyle w:val="3"/>
        <w:keepNext w:val="0"/>
        <w:keepLines w:val="0"/>
        <w:widowControl/>
        <w:suppressLineNumbers w:val="0"/>
        <w:spacing w:before="100" w:beforeAutospacing="0" w:after="0" w:afterAutospacing="0" w:line="240" w:lineRule="atLeast"/>
        <w:ind w:left="0" w:right="0" w:firstLine="560"/>
        <w:jc w:val="left"/>
        <w:rPr>
          <w:rFonts w:hint="eastAsia" w:ascii="仿宋" w:hAnsi="仿宋" w:eastAsia="仿宋" w:cs="仿宋"/>
          <w:sz w:val="28"/>
          <w:szCs w:val="28"/>
          <w:shd w:val="clear" w:fill="FFFFFF"/>
          <w:lang w:eastAsia="zh-CN"/>
        </w:rPr>
      </w:pPr>
      <w:r>
        <w:rPr>
          <w:rFonts w:hint="eastAsia" w:ascii="仿宋" w:hAnsi="仿宋" w:eastAsia="仿宋" w:cs="仿宋"/>
          <w:sz w:val="28"/>
          <w:szCs w:val="28"/>
          <w:shd w:val="clear" w:fill="FFFFFF"/>
        </w:rPr>
        <w:t>最后，韩文明校长向关心支持学校发展的薛家镇关工委表示感谢，表示学校会不断提升关工委工作影响力和渗透力，充分发挥“五老”队伍作用，汇聚各方力量，进一步提升学校关工委的组织力和关心下一代工作水平。</w:t>
      </w:r>
      <w:r>
        <w:rPr>
          <w:rFonts w:hint="eastAsia" w:ascii="仿宋" w:hAnsi="仿宋" w:eastAsia="仿宋" w:cs="仿宋"/>
          <w:sz w:val="28"/>
          <w:szCs w:val="28"/>
          <w:shd w:val="clear" w:fill="FFFFFF"/>
          <w:lang w:eastAsia="zh-CN"/>
        </w:rPr>
        <w:t>（吕墅中学关工委）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color w:val="000000"/>
          <w:sz w:val="28"/>
          <w:szCs w:val="28"/>
        </w:rPr>
      </w:pPr>
      <w:r>
        <w:rPr>
          <w:rFonts w:hint="eastAsia" w:ascii="仿宋" w:hAnsi="仿宋" w:eastAsia="仿宋" w:cs="仿宋"/>
          <w:b/>
          <w:color w:val="000000"/>
          <w:kern w:val="0"/>
          <w:sz w:val="28"/>
          <w:szCs w:val="28"/>
          <w:shd w:val="clear" w:fill="FFFFFF"/>
          <w:lang w:val="en-US" w:eastAsia="zh-CN" w:bidi="ar"/>
        </w:rPr>
        <w:t>6.安家中学举行预防青少年违法犯罪普法讲座</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209925"/>
            <wp:effectExtent l="0" t="0" r="3175" b="3175"/>
            <wp:docPr id="7" name="图片 7" descr="8164FFCCA541C439446C650E5EB332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164FFCCA541C439446C650E5EB332D0.jpg"/>
                    <pic:cNvPicPr>
                      <a:picLocks noChangeAspect="1"/>
                    </pic:cNvPicPr>
                  </pic:nvPicPr>
                  <pic:blipFill>
                    <a:blip r:embed="rId35"/>
                    <a:stretch>
                      <a:fillRect/>
                    </a:stretch>
                  </pic:blipFill>
                  <pic:spPr>
                    <a:xfrm>
                      <a:off x="0" y="0"/>
                      <a:ext cx="4975225" cy="320992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209925"/>
            <wp:effectExtent l="0" t="0" r="3175" b="3175"/>
            <wp:docPr id="9" name="图片 9" descr="14E31187B4C68ED283E12D3965DA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E31187B4C68ED283E12D3965DA9314.jpg"/>
                    <pic:cNvPicPr>
                      <a:picLocks noChangeAspect="1"/>
                    </pic:cNvPicPr>
                  </pic:nvPicPr>
                  <pic:blipFill>
                    <a:blip r:embed="rId36"/>
                    <a:stretch>
                      <a:fillRect/>
                    </a:stretch>
                  </pic:blipFill>
                  <pic:spPr>
                    <a:xfrm>
                      <a:off x="0" y="0"/>
                      <a:ext cx="4975225" cy="320992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209925"/>
            <wp:effectExtent l="0" t="0" r="3175" b="3175"/>
            <wp:docPr id="34" name="图片 34" descr="A5DB30D33F3176A473F36B9E5DE7C0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A5DB30D33F3176A473F36B9E5DE7C0FD.jpg"/>
                    <pic:cNvPicPr>
                      <a:picLocks noChangeAspect="1"/>
                    </pic:cNvPicPr>
                  </pic:nvPicPr>
                  <pic:blipFill>
                    <a:blip r:embed="rId37"/>
                    <a:stretch>
                      <a:fillRect/>
                    </a:stretch>
                  </pic:blipFill>
                  <pic:spPr>
                    <a:xfrm>
                      <a:off x="0" y="0"/>
                      <a:ext cx="4975225" cy="320992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firstLine="560" w:firstLineChars="200"/>
        <w:jc w:val="left"/>
        <w:rPr>
          <w:rFonts w:hint="eastAsia" w:ascii="仿宋" w:hAnsi="仿宋" w:eastAsia="仿宋" w:cs="仿宋"/>
          <w:sz w:val="28"/>
          <w:szCs w:val="28"/>
        </w:rPr>
      </w:pPr>
      <w:r>
        <w:rPr>
          <w:rFonts w:hint="eastAsia" w:ascii="仿宋" w:hAnsi="仿宋" w:eastAsia="仿宋" w:cs="仿宋"/>
          <w:sz w:val="28"/>
          <w:szCs w:val="28"/>
          <w:shd w:val="clear" w:fill="FFFFFF"/>
        </w:rPr>
        <w:t>为进一步提高青少年法律意识及自我保护能力，预防青少年违法犯罪，培养青少年良好品行，7月14日上午，</w:t>
      </w:r>
      <w:r>
        <w:rPr>
          <w:rFonts w:hint="eastAsia" w:ascii="仿宋" w:hAnsi="仿宋" w:eastAsia="仿宋" w:cs="仿宋"/>
          <w:sz w:val="28"/>
          <w:szCs w:val="28"/>
          <w:shd w:val="clear" w:fill="FFFFFF"/>
          <w:lang w:eastAsia="zh-CN"/>
        </w:rPr>
        <w:t>在</w:t>
      </w:r>
      <w:r>
        <w:rPr>
          <w:rFonts w:hint="eastAsia" w:ascii="仿宋" w:hAnsi="仿宋" w:eastAsia="仿宋" w:cs="仿宋"/>
          <w:sz w:val="28"/>
          <w:szCs w:val="28"/>
          <w:shd w:val="clear" w:fill="FFFFFF"/>
        </w:rPr>
        <w:t>新北区政法委</w:t>
      </w:r>
      <w:r>
        <w:rPr>
          <w:rFonts w:hint="eastAsia" w:ascii="仿宋" w:hAnsi="仿宋" w:eastAsia="仿宋" w:cs="仿宋"/>
          <w:sz w:val="28"/>
          <w:szCs w:val="28"/>
          <w:shd w:val="clear" w:fill="FFFFFF"/>
          <w:lang w:eastAsia="zh-CN"/>
        </w:rPr>
        <w:t>、</w:t>
      </w:r>
      <w:r>
        <w:rPr>
          <w:rFonts w:hint="eastAsia" w:ascii="仿宋" w:hAnsi="仿宋" w:eastAsia="仿宋" w:cs="仿宋"/>
          <w:sz w:val="28"/>
          <w:szCs w:val="28"/>
          <w:shd w:val="clear" w:fill="FFFFFF"/>
        </w:rPr>
        <w:t>教育局</w:t>
      </w:r>
      <w:r>
        <w:rPr>
          <w:rFonts w:hint="eastAsia" w:ascii="仿宋" w:hAnsi="仿宋" w:eastAsia="仿宋" w:cs="仿宋"/>
          <w:sz w:val="28"/>
          <w:szCs w:val="28"/>
          <w:shd w:val="clear" w:fill="FFFFFF"/>
          <w:lang w:eastAsia="zh-CN"/>
        </w:rPr>
        <w:t>和学校关工委组织</w:t>
      </w:r>
      <w:r>
        <w:rPr>
          <w:rFonts w:hint="eastAsia" w:ascii="仿宋" w:hAnsi="仿宋" w:eastAsia="仿宋" w:cs="仿宋"/>
          <w:sz w:val="28"/>
          <w:szCs w:val="28"/>
          <w:shd w:val="clear" w:fill="FFFFFF"/>
        </w:rPr>
        <w:t>安排</w:t>
      </w:r>
      <w:r>
        <w:rPr>
          <w:rFonts w:hint="eastAsia" w:ascii="仿宋" w:hAnsi="仿宋" w:eastAsia="仿宋" w:cs="仿宋"/>
          <w:sz w:val="28"/>
          <w:szCs w:val="28"/>
          <w:shd w:val="clear" w:fill="FFFFFF"/>
          <w:lang w:eastAsia="zh-CN"/>
        </w:rPr>
        <w:t>下</w:t>
      </w:r>
      <w:r>
        <w:rPr>
          <w:rFonts w:hint="eastAsia" w:ascii="仿宋" w:hAnsi="仿宋" w:eastAsia="仿宋" w:cs="仿宋"/>
          <w:sz w:val="28"/>
          <w:szCs w:val="28"/>
          <w:shd w:val="clear" w:fill="FFFFFF"/>
        </w:rPr>
        <w:t>，安家中学学生在各班认真聆听</w:t>
      </w:r>
      <w:r>
        <w:rPr>
          <w:rFonts w:hint="eastAsia" w:ascii="仿宋" w:hAnsi="仿宋" w:eastAsia="仿宋" w:cs="仿宋"/>
          <w:sz w:val="28"/>
          <w:szCs w:val="28"/>
          <w:shd w:val="clear" w:fill="FFFFFF"/>
          <w:lang w:eastAsia="zh-CN"/>
        </w:rPr>
        <w:t>了由</w:t>
      </w:r>
      <w:r>
        <w:rPr>
          <w:rFonts w:hint="eastAsia" w:ascii="仿宋" w:hAnsi="仿宋" w:eastAsia="仿宋" w:cs="仿宋"/>
          <w:sz w:val="28"/>
          <w:szCs w:val="28"/>
          <w:shd w:val="clear" w:fill="FFFFFF"/>
        </w:rPr>
        <w:t>江苏圣典(常州)律师事务所刑辉</w:t>
      </w:r>
      <w:r>
        <w:rPr>
          <w:rFonts w:hint="eastAsia" w:ascii="仿宋" w:hAnsi="仿宋" w:eastAsia="仿宋" w:cs="仿宋"/>
          <w:sz w:val="28"/>
          <w:szCs w:val="28"/>
          <w:shd w:val="clear" w:fill="FFFFFF"/>
          <w:lang w:eastAsia="zh-CN"/>
        </w:rPr>
        <w:t>所作的</w:t>
      </w:r>
      <w:r>
        <w:rPr>
          <w:rFonts w:hint="eastAsia" w:ascii="仿宋" w:hAnsi="仿宋" w:eastAsia="仿宋" w:cs="仿宋"/>
          <w:sz w:val="28"/>
          <w:szCs w:val="28"/>
          <w:shd w:val="clear" w:fill="FFFFFF"/>
        </w:rPr>
        <w:t>“学好身边法律”为主题的预防青少年违法犯罪网上普法讲座。</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讲座伊始，刑律师以简单的方式给学生们普及了一些通俗易懂、简单实用的四项法律知识内容，包括：1、民法典简介;2、未成年人的概念、什么是犯罪行为、《未成年保护法》规定的九种不良行为;3、谨防中小学生犯罪;4、如何更好地保护自己。他指出，学生学习法律知识是当今法治社会的需要，只有学好法律才能不断增强自己的法律意识和法制观念，从而保护自己的合法权益，防止违法犯罪，真正做到学法、知法、守法、用法和护法，用法律武器保护自己。</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rPr>
      </w:pPr>
      <w:r>
        <w:rPr>
          <w:rFonts w:hint="eastAsia" w:ascii="仿宋" w:hAnsi="仿宋" w:eastAsia="仿宋" w:cs="仿宋"/>
          <w:sz w:val="28"/>
          <w:szCs w:val="28"/>
          <w:shd w:val="clear" w:fill="FFFFFF"/>
        </w:rPr>
        <w:t>　　随后，刑律师深入浅出地剖析了多个经典案例。这些案例既鲜活又充满教育意义，使原本枯燥的法制知识顿时变得生动、形象。同时，他还结合自己曾经办过的案子，以案释法，以法论事，充分阐述了预防青少年违法犯罪的重要性，为在场的学生们带来了一场精彩的预防青少年违法犯罪普法讲座。</w:t>
      </w:r>
    </w:p>
    <w:p>
      <w:pPr>
        <w:pStyle w:val="3"/>
        <w:keepNext w:val="0"/>
        <w:keepLines w:val="0"/>
        <w:widowControl/>
        <w:suppressLineNumbers w:val="0"/>
        <w:spacing w:before="100" w:beforeAutospacing="0" w:after="0" w:afterAutospacing="0" w:line="240" w:lineRule="atLeast"/>
        <w:ind w:left="0" w:right="0"/>
        <w:jc w:val="left"/>
        <w:rPr>
          <w:rFonts w:hint="eastAsia" w:ascii="仿宋" w:hAnsi="仿宋" w:eastAsia="仿宋" w:cs="仿宋"/>
          <w:sz w:val="28"/>
          <w:szCs w:val="28"/>
          <w:lang w:eastAsia="zh-CN"/>
        </w:rPr>
      </w:pPr>
      <w:r>
        <w:rPr>
          <w:rFonts w:hint="eastAsia" w:ascii="仿宋" w:hAnsi="仿宋" w:eastAsia="仿宋" w:cs="仿宋"/>
          <w:sz w:val="28"/>
          <w:szCs w:val="28"/>
          <w:shd w:val="clear" w:fill="FFFFFF"/>
        </w:rPr>
        <w:t>　　本次讲座，对青少年树立正确的世界观、人生观、价值观和预防青少年违法犯罪，有着十分重要的意义。在全社会深入开展精神文明建设的今天，希望每一位学生都能学会用法律武器来保护自己，以法为镜，远离违法犯罪，争做时代好少年。</w:t>
      </w:r>
      <w:r>
        <w:rPr>
          <w:rFonts w:hint="eastAsia" w:ascii="仿宋" w:hAnsi="仿宋" w:eastAsia="仿宋" w:cs="仿宋"/>
          <w:sz w:val="28"/>
          <w:szCs w:val="28"/>
          <w:shd w:val="clear" w:fill="FFFFFF"/>
          <w:lang w:eastAsia="zh-CN"/>
        </w:rPr>
        <w:t>（安家中学关工委）</w:t>
      </w:r>
    </w:p>
    <w:p>
      <w:pPr>
        <w:numPr>
          <w:ilvl w:val="0"/>
          <w:numId w:val="0"/>
        </w:numPr>
        <w:ind w:firstLine="562" w:firstLineChars="200"/>
        <w:rPr>
          <w:rFonts w:hint="eastAsia" w:ascii="仿宋" w:hAnsi="仿宋" w:eastAsia="仿宋" w:cs="仿宋"/>
          <w:b/>
          <w:bCs/>
          <w:sz w:val="28"/>
          <w:szCs w:val="28"/>
          <w:lang w:val="en-US" w:eastAsia="zh-CN"/>
        </w:rPr>
      </w:pPr>
    </w:p>
    <w:p>
      <w:pPr>
        <w:numPr>
          <w:ilvl w:val="0"/>
          <w:numId w:val="0"/>
        </w:numPr>
        <w:ind w:firstLine="562" w:firstLineChars="200"/>
        <w:rPr>
          <w:rFonts w:hint="eastAsia" w:ascii="仿宋" w:hAnsi="仿宋" w:eastAsia="仿宋" w:cs="仿宋"/>
          <w:b/>
          <w:bCs/>
          <w:sz w:val="28"/>
          <w:szCs w:val="28"/>
          <w:lang w:val="en-US" w:eastAsia="zh-CN"/>
        </w:rPr>
      </w:pPr>
    </w:p>
    <w:p>
      <w:pPr>
        <w:numPr>
          <w:ilvl w:val="0"/>
          <w:numId w:val="0"/>
        </w:numPr>
        <w:ind w:firstLine="562" w:firstLineChars="200"/>
        <w:rPr>
          <w:rFonts w:hint="eastAsia" w:ascii="仿宋" w:hAnsi="仿宋" w:eastAsia="仿宋" w:cs="仿宋"/>
          <w:b/>
          <w:bCs/>
          <w:sz w:val="28"/>
          <w:szCs w:val="28"/>
          <w:lang w:val="en-US" w:eastAsia="zh-CN"/>
        </w:rPr>
      </w:pPr>
    </w:p>
    <w:p>
      <w:pPr>
        <w:numPr>
          <w:ilvl w:val="0"/>
          <w:numId w:val="0"/>
        </w:numPr>
        <w:ind w:firstLine="562" w:firstLineChars="200"/>
        <w:rPr>
          <w:rFonts w:hint="eastAsia" w:ascii="仿宋" w:hAnsi="仿宋" w:eastAsia="仿宋" w:cs="仿宋"/>
          <w:b/>
          <w:bCs/>
          <w:sz w:val="28"/>
          <w:szCs w:val="28"/>
          <w:lang w:val="en-US" w:eastAsia="zh-CN"/>
        </w:rPr>
      </w:pPr>
    </w:p>
    <w:p>
      <w:pPr>
        <w:numPr>
          <w:ilvl w:val="0"/>
          <w:numId w:val="0"/>
        </w:numPr>
        <w:ind w:firstLine="562" w:firstLineChars="200"/>
        <w:rPr>
          <w:rFonts w:hint="eastAsia" w:ascii="仿宋" w:hAnsi="仿宋" w:eastAsia="仿宋" w:cs="仿宋"/>
          <w:b/>
          <w:bCs/>
          <w:sz w:val="28"/>
          <w:szCs w:val="28"/>
          <w:lang w:val="en-US" w:eastAsia="zh-CN"/>
        </w:rPr>
      </w:pPr>
    </w:p>
    <w:p>
      <w:pPr>
        <w:numPr>
          <w:ilvl w:val="0"/>
          <w:numId w:val="0"/>
        </w:numPr>
        <w:ind w:firstLine="562" w:firstLineChars="200"/>
        <w:rPr>
          <w:rFonts w:hint="eastAsia" w:ascii="仿宋" w:hAnsi="仿宋" w:eastAsia="仿宋" w:cs="仿宋"/>
          <w:b/>
          <w:bCs/>
          <w:sz w:val="28"/>
          <w:szCs w:val="28"/>
          <w:lang w:val="en-US" w:eastAsia="zh-CN"/>
        </w:rPr>
      </w:pPr>
    </w:p>
    <w:p>
      <w:pPr>
        <w:numPr>
          <w:ilvl w:val="0"/>
          <w:numId w:val="0"/>
        </w:numPr>
        <w:ind w:firstLine="562" w:firstLineChars="20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四．老少同台，展现风采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color w:val="000000"/>
          <w:kern w:val="0"/>
          <w:sz w:val="28"/>
          <w:szCs w:val="28"/>
          <w:shd w:val="clear" w:fill="FFFFFF"/>
          <w:lang w:val="en-US" w:eastAsia="zh-CN" w:bidi="ar"/>
        </w:rPr>
      </w:pPr>
      <w:r>
        <w:rPr>
          <w:rFonts w:hint="eastAsia" w:ascii="仿宋" w:hAnsi="仿宋" w:eastAsia="仿宋" w:cs="仿宋"/>
          <w:b/>
          <w:color w:val="000000"/>
          <w:kern w:val="0"/>
          <w:sz w:val="28"/>
          <w:szCs w:val="28"/>
          <w:shd w:val="clear" w:fill="FFFFFF"/>
          <w:lang w:val="en-US" w:eastAsia="zh-CN" w:bidi="ar"/>
        </w:rPr>
        <w:t>讲楷模故事，立报国之志</w:t>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209925"/>
            <wp:effectExtent l="0" t="0" r="3175" b="3175"/>
            <wp:docPr id="21" name="图片 2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jpg"/>
                    <pic:cNvPicPr>
                      <a:picLocks noChangeAspect="1"/>
                    </pic:cNvPicPr>
                  </pic:nvPicPr>
                  <pic:blipFill>
                    <a:blip r:embed="rId38"/>
                    <a:stretch>
                      <a:fillRect/>
                    </a:stretch>
                  </pic:blipFill>
                  <pic:spPr>
                    <a:xfrm>
                      <a:off x="0" y="0"/>
                      <a:ext cx="4975225" cy="320992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209925"/>
            <wp:effectExtent l="0" t="0" r="3175" b="3175"/>
            <wp:docPr id="8" name="图片 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jpg"/>
                    <pic:cNvPicPr>
                      <a:picLocks noChangeAspect="1"/>
                    </pic:cNvPicPr>
                  </pic:nvPicPr>
                  <pic:blipFill>
                    <a:blip r:embed="rId39"/>
                    <a:stretch>
                      <a:fillRect/>
                    </a:stretch>
                  </pic:blipFill>
                  <pic:spPr>
                    <a:xfrm>
                      <a:off x="0" y="0"/>
                      <a:ext cx="4975225" cy="3209925"/>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left="0" w:right="0"/>
        <w:jc w:val="center"/>
        <w:rPr>
          <w:sz w:val="14"/>
          <w:szCs w:val="14"/>
        </w:rPr>
      </w:pPr>
      <w:r>
        <w:rPr>
          <w:rFonts w:ascii="微软雅黑" w:hAnsi="微软雅黑" w:eastAsia="微软雅黑" w:cs="微软雅黑"/>
          <w:sz w:val="14"/>
          <w:szCs w:val="14"/>
          <w:shd w:val="clear" w:fill="FFFFFF"/>
        </w:rPr>
        <w:drawing>
          <wp:inline distT="0" distB="0" distL="114300" distR="114300">
            <wp:extent cx="4975225" cy="3209925"/>
            <wp:effectExtent l="0" t="0" r="3175" b="3175"/>
            <wp:docPr id="23" name="图片 2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1.jpg"/>
                    <pic:cNvPicPr>
                      <a:picLocks noChangeAspect="1"/>
                    </pic:cNvPicPr>
                  </pic:nvPicPr>
                  <pic:blipFill>
                    <a:blip r:embed="rId40"/>
                    <a:stretch>
                      <a:fillRect/>
                    </a:stretch>
                  </pic:blipFill>
                  <pic:spPr>
                    <a:xfrm>
                      <a:off x="0" y="0"/>
                      <a:ext cx="4975225" cy="320992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20" w:lineRule="exact"/>
        <w:ind w:right="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shd w:val="clear" w:fill="FFFFFF"/>
        </w:rPr>
        <w:t>一个时代有一个时代的楷模，老少同台，用最纯朴的语言和最真挚的感情讲述工匠典型故事。</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20" w:lineRule="exact"/>
        <w:ind w:right="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常州市龙城小学五（1）班的阚子扬同学平时喜欢看书、听音乐，经常在学校开展的各项活动中一显身手。除此之外，他还积极参加各类社会公益活动。</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20" w:lineRule="exact"/>
        <w:ind w:right="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shd w:val="clear" w:fill="FFFFFF"/>
        </w:rPr>
        <w:t>今年7月，阚子扬同学参加了常州市“梦圆小康”老少同台演讲比赛，并获得了二等奖的好成绩。前期，他和爸爸共同研究文件要求，结合常州先进楷模的事迹，完成了原创演讲稿。后期，他又和外公经过一周的练习、合作，一起完成了演讲。在练习的过程中，他逐步明白了什么是工匠精神——锲而不舍、百折不挠的坚持，并立志要传承发扬这种精神，为祖国和社会贡献自己的一份力量。</w:t>
      </w:r>
    </w:p>
    <w:p>
      <w:pPr>
        <w:pStyle w:val="3"/>
        <w:keepNext w:val="0"/>
        <w:keepLines w:val="0"/>
        <w:pageBreakBefore w:val="0"/>
        <w:widowControl/>
        <w:suppressLineNumbers w:val="0"/>
        <w:kinsoku/>
        <w:wordWrap/>
        <w:overflowPunct/>
        <w:topLinePunct w:val="0"/>
        <w:autoSpaceDE/>
        <w:autoSpaceDN/>
        <w:bidi w:val="0"/>
        <w:adjustRightInd/>
        <w:snapToGrid/>
        <w:spacing w:before="100" w:beforeAutospacing="0" w:after="0" w:afterAutospacing="0" w:line="520" w:lineRule="exact"/>
        <w:ind w:right="0" w:firstLine="560" w:firstLineChars="200"/>
        <w:jc w:val="both"/>
        <w:textAlignment w:val="auto"/>
        <w:rPr>
          <w:rFonts w:hint="eastAsia" w:ascii="仿宋" w:hAnsi="仿宋" w:eastAsia="仿宋" w:cs="仿宋"/>
          <w:sz w:val="28"/>
          <w:szCs w:val="28"/>
          <w:shd w:val="clear" w:fill="FFFFFF"/>
          <w:lang w:val="en-US" w:eastAsia="zh-CN"/>
        </w:rPr>
      </w:pPr>
      <w:r>
        <w:rPr>
          <w:rFonts w:hint="eastAsia" w:ascii="仿宋" w:hAnsi="仿宋" w:eastAsia="仿宋" w:cs="仿宋"/>
          <w:sz w:val="28"/>
          <w:szCs w:val="28"/>
          <w:shd w:val="clear" w:fill="FFFFFF"/>
        </w:rPr>
        <w:t>爱党爱国，立德立行，作为新时代的少年，我们要跟随楷模的步伐，认认真真、踏踏实实地学好科学文化知识，学好各种建设祖国需要的技能，与国同梦，筑梦同行，成为努力奔跑中的追梦人。</w:t>
      </w:r>
      <w:r>
        <w:rPr>
          <w:rFonts w:hint="eastAsia" w:ascii="仿宋" w:hAnsi="仿宋" w:eastAsia="仿宋" w:cs="仿宋"/>
          <w:sz w:val="28"/>
          <w:szCs w:val="28"/>
          <w:shd w:val="clear" w:fill="FFFFFF"/>
          <w:lang w:eastAsia="zh-CN"/>
        </w:rPr>
        <w:t>（龙城小学关工委）</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EA3EE3"/>
    <w:multiLevelType w:val="singleLevel"/>
    <w:tmpl w:val="FDEA3EE3"/>
    <w:lvl w:ilvl="0" w:tentative="0">
      <w:start w:val="1"/>
      <w:numFmt w:val="decimal"/>
      <w:lvlText w:val="%1."/>
      <w:lvlJc w:val="left"/>
      <w:pPr>
        <w:tabs>
          <w:tab w:val="left" w:pos="312"/>
        </w:tabs>
      </w:pPr>
    </w:lvl>
  </w:abstractNum>
  <w:abstractNum w:abstractNumId="1">
    <w:nsid w:val="18633FDA"/>
    <w:multiLevelType w:val="singleLevel"/>
    <w:tmpl w:val="18633FDA"/>
    <w:lvl w:ilvl="0" w:tentative="0">
      <w:start w:val="1"/>
      <w:numFmt w:val="chineseCounting"/>
      <w:suff w:val="space"/>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62075A"/>
    <w:rsid w:val="00EA3192"/>
    <w:rsid w:val="01181D34"/>
    <w:rsid w:val="02A41373"/>
    <w:rsid w:val="03130F1E"/>
    <w:rsid w:val="05332A84"/>
    <w:rsid w:val="05502409"/>
    <w:rsid w:val="05A82EFE"/>
    <w:rsid w:val="07D94EB6"/>
    <w:rsid w:val="081762AA"/>
    <w:rsid w:val="0BAA7B5D"/>
    <w:rsid w:val="0D07362B"/>
    <w:rsid w:val="0D353811"/>
    <w:rsid w:val="0DB732C5"/>
    <w:rsid w:val="0E06361C"/>
    <w:rsid w:val="10366B59"/>
    <w:rsid w:val="1BB668F4"/>
    <w:rsid w:val="1CAA1EC9"/>
    <w:rsid w:val="1E054FB1"/>
    <w:rsid w:val="1E9F46A4"/>
    <w:rsid w:val="1F8A77E0"/>
    <w:rsid w:val="201D2AC8"/>
    <w:rsid w:val="212A56F5"/>
    <w:rsid w:val="227D2393"/>
    <w:rsid w:val="2324038F"/>
    <w:rsid w:val="259D4FE5"/>
    <w:rsid w:val="25C769A0"/>
    <w:rsid w:val="27BB2DC8"/>
    <w:rsid w:val="2811746D"/>
    <w:rsid w:val="29435CDA"/>
    <w:rsid w:val="2CF94D07"/>
    <w:rsid w:val="2DB47184"/>
    <w:rsid w:val="2EEB258F"/>
    <w:rsid w:val="300D790C"/>
    <w:rsid w:val="350A7F79"/>
    <w:rsid w:val="3962075A"/>
    <w:rsid w:val="3A524EEF"/>
    <w:rsid w:val="3A62538E"/>
    <w:rsid w:val="3AEA1316"/>
    <w:rsid w:val="3B5017F1"/>
    <w:rsid w:val="3C8117DF"/>
    <w:rsid w:val="3F470999"/>
    <w:rsid w:val="3FAF4AF7"/>
    <w:rsid w:val="3FB411EE"/>
    <w:rsid w:val="40143416"/>
    <w:rsid w:val="41A763C4"/>
    <w:rsid w:val="41B72384"/>
    <w:rsid w:val="43CF5A01"/>
    <w:rsid w:val="47234051"/>
    <w:rsid w:val="49BA7880"/>
    <w:rsid w:val="4AD40596"/>
    <w:rsid w:val="4CEC2F7B"/>
    <w:rsid w:val="4D8341BB"/>
    <w:rsid w:val="50991995"/>
    <w:rsid w:val="56E64DAC"/>
    <w:rsid w:val="579D1B63"/>
    <w:rsid w:val="5C151711"/>
    <w:rsid w:val="5C2C593F"/>
    <w:rsid w:val="62DB1128"/>
    <w:rsid w:val="64464FD5"/>
    <w:rsid w:val="65D66BB6"/>
    <w:rsid w:val="66D85F42"/>
    <w:rsid w:val="67735F2F"/>
    <w:rsid w:val="67AA7A83"/>
    <w:rsid w:val="6A614A24"/>
    <w:rsid w:val="6CF0610E"/>
    <w:rsid w:val="6D6E4E4C"/>
    <w:rsid w:val="72826F77"/>
    <w:rsid w:val="754355BD"/>
    <w:rsid w:val="76DC194A"/>
    <w:rsid w:val="796359BC"/>
    <w:rsid w:val="7B3A52E9"/>
    <w:rsid w:val="7E191A4B"/>
    <w:rsid w:val="7EE55092"/>
    <w:rsid w:val="7FE3755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0" w:beforeAutospacing="0" w:after="0" w:afterAutospacing="0"/>
      <w:ind w:left="0" w:right="0"/>
      <w:jc w:val="left"/>
    </w:pPr>
    <w:rPr>
      <w:kern w:val="0"/>
      <w:sz w:val="24"/>
      <w:lang w:val="en-US" w:eastAsia="zh-CN" w:bidi="ar"/>
    </w:rPr>
  </w:style>
  <w:style w:type="character" w:styleId="6">
    <w:name w:val="FollowedHyperlink"/>
    <w:basedOn w:val="5"/>
    <w:qFormat/>
    <w:uiPriority w:val="0"/>
    <w:rPr>
      <w:color w:val="000000"/>
      <w:u w:val="none"/>
    </w:rPr>
  </w:style>
  <w:style w:type="character" w:styleId="7">
    <w:name w:val="Hyperlink"/>
    <w:basedOn w:val="5"/>
    <w:qFormat/>
    <w:uiPriority w:val="0"/>
    <w:rPr>
      <w:color w:val="000000"/>
      <w:u w:val="none"/>
    </w:rPr>
  </w:style>
  <w:style w:type="character" w:customStyle="1" w:styleId="8">
    <w:name w:val="first-child"/>
    <w:basedOn w:val="5"/>
    <w:qFormat/>
    <w:uiPriority w:val="0"/>
  </w:style>
  <w:style w:type="character" w:customStyle="1" w:styleId="9">
    <w:name w:val="layui-layer-tabnow"/>
    <w:basedOn w:val="5"/>
    <w:qFormat/>
    <w:uiPriority w:val="0"/>
    <w:rPr>
      <w:bdr w:val="single" w:color="CCCCCC" w:sz="4"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2018-12-18T05:38:00Z</dcterms:created>
  <dc:creator>Administrator</dc:creator>
  <cp:lastModifiedBy>xch560</cp:lastModifiedBy>
  <dcterms:modified xsi:type="dcterms:W3CDTF">2020-09-18T11:52:42Z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