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
    <w:sdt>
      <w:sdtPr>
        <w:rPr>
          <w:rFonts w:hint="eastAsia" w:ascii="Hei" w:eastAsia="Hei"/>
        </w:rPr>
        <w:alias w:val="职位"/>
        <w:id w:val="-841541200"/>
        <w:placeholder>
          <w:docPart w:val="{fbd44fa5-8081-4981-8b15-884bdf843e8b}"/>
        </w:placeholder>
        <w15:dataBinding w:prefixMappings="xmlns:ns0='http://purl.org/dc/elements/1.1/' xmlns:ns1='http://schemas.openxmlformats.org/package/2006/metadata/core-properties' " w:xpath="/ns1:coreProperties[1]/ns0:title[1]" w:storeItemID="{6C3C8BC8-F283-45AE-878A-BAB7291924A1}"/>
        <w:text w:multiLine="1"/>
      </w:sdtPr>
      <w:sdtEndPr>
        <w:rPr>
          <w:rFonts w:hint="eastAsia" w:ascii="Hei" w:eastAsia="Hei"/>
          <w:b/>
          <w:bCs/>
          <w14:textFill>
            <w14:gradFill>
              <w14:gsLst>
                <w14:gs w14:pos="0">
                  <w14:srgbClr w14:val="012D86"/>
                </w14:gs>
                <w14:gs w14:pos="100000">
                  <w14:srgbClr w14:val="0E2557"/>
                </w14:gs>
              </w14:gsLst>
              <w14:lin w14:scaled="0"/>
            </w14:gradFill>
          </w14:textFill>
        </w:rPr>
      </w:sdtEndPr>
      <w:sdtContent>
        <w:p>
          <w:pPr>
            <w:pStyle w:val="6"/>
            <w:jc w:val="center"/>
            <w:rPr>
              <w:rFonts w:ascii="Hei" w:eastAsia="Hei"/>
            </w:rPr>
          </w:pPr>
          <w:r>
            <w:rPr>
              <w:rFonts w:hint="eastAsia" w:ascii="Hei" w:eastAsia="Hei"/>
              <w:lang w:val="en-US" w:eastAsia="zh-CN"/>
            </w:rPr>
            <w:t>分层作业  个性定制</w:t>
          </w:r>
        </w:p>
      </w:sdtContent>
    </w:sdt>
    <w:sdt>
      <w:sdtPr>
        <w:rPr>
          <w:rFonts w:hint="eastAsia" w:ascii="方正准圆简体" w:hAnsi="方正准圆简体" w:eastAsia="方正准圆简体" w:cs="方正准圆简体"/>
        </w:rPr>
        <w:alias w:val="Subtitle"/>
        <w:id w:val="-1702467403"/>
        <w:placeholder>
          <w:docPart w:val="{8a2dc9d9-212c-4890-b746-0f6f7210131b}"/>
        </w:placeholder>
        <w15:dataBinding w:prefixMappings="xmlns:ns0='http://purl.org/dc/elements/1.1/' xmlns:ns1='http://schemas.openxmlformats.org/package/2006/metadata/core-properties' " w:xpath="/ns1:coreProperties[1]/ns0:subject[1]" w:storeItemID="{6C3C8BC8-F283-45AE-878A-BAB7291924A1}"/>
        <w:text w:multiLine="1"/>
      </w:sdtPr>
      <w:sdtEndPr>
        <w:rPr>
          <w:rFonts w:hint="eastAsia" w:ascii="Hei" w:hAnsi="方正准圆简体" w:eastAsia="Hei" w:cs="方正准圆简体"/>
          <w:sz w:val="28"/>
          <w:szCs w:val="28"/>
        </w:rPr>
      </w:sdtEndPr>
      <w:sdtContent>
        <w:p>
          <w:pPr>
            <w:rPr>
              <w:rFonts w:hint="eastAsia" w:ascii="Hei" w:hAnsi="方正准圆简体" w:eastAsia="Hei" w:cs="方正准圆简体"/>
            </w:rPr>
          </w:pPr>
          <w:r>
            <w:rPr>
              <w:rFonts w:hint="eastAsia" w:ascii="方正准圆简体" w:hAnsi="方正准圆简体" w:eastAsia="方正准圆简体" w:cs="方正准圆简体"/>
              <w:lang w:val="en-US" w:eastAsia="zh-CN"/>
            </w:rPr>
            <w:t xml:space="preserve">      </w:t>
          </w:r>
          <w:r>
            <w:rPr>
              <w:rFonts w:hint="eastAsia" w:ascii="方正准圆简体" w:hAnsi="方正准圆简体" w:eastAsia="方正准圆简体" w:cs="方正准圆简体"/>
              <w:sz w:val="30"/>
              <w:szCs w:val="30"/>
              <w:lang w:val="en-US" w:eastAsia="zh-CN"/>
            </w:rPr>
            <w:t>——《初中数学分层作业设计的实践研究》中期评估报告</w:t>
          </w:r>
        </w:p>
      </w:sdtContent>
    </w:sdt>
    <w:p>
      <w:pPr>
        <w:rPr>
          <w:rFonts w:hint="eastAsia" w:ascii="Hei" w:hAnsi="方正准圆简体" w:eastAsia="Hei" w:cs="方正准圆简体"/>
        </w:rPr>
      </w:pPr>
    </w:p>
    <w:p>
      <w:pPr>
        <w:pStyle w:val="3"/>
        <w:keepNext w:val="0"/>
        <w:keepLines w:val="0"/>
        <w:pageBreakBefore w:val="0"/>
        <w:widowControl w:val="0"/>
        <w:kinsoku/>
        <w:wordWrap/>
        <w:overflowPunct/>
        <w:topLinePunct w:val="0"/>
        <w:autoSpaceDE/>
        <w:autoSpaceDN/>
        <w:bidi w:val="0"/>
        <w:adjustRightInd/>
        <w:snapToGrid/>
        <w:spacing w:before="400" w:line="240" w:lineRule="auto"/>
        <w:ind w:firstLine="1440" w:firstLineChars="600"/>
        <w:jc w:val="left"/>
        <w:textAlignment w:val="auto"/>
        <w:rPr>
          <w:rFonts w:cs="楷体" w:asciiTheme="majorEastAsia" w:hAnsiTheme="majorEastAsia" w:eastAsiaTheme="majorEastAsia"/>
          <w:color w:val="auto"/>
          <w:sz w:val="24"/>
          <w:szCs w:val="24"/>
        </w:rPr>
      </w:pPr>
      <w:r>
        <w:rPr>
          <w:rFonts w:hint="eastAsia" w:ascii="Times New Roman" w:hAnsi="Times New Roman" w:eastAsia="宋体" w:cs="Times New Roman"/>
          <w:color w:val="auto"/>
          <w:sz w:val="24"/>
          <w:szCs w:val="24"/>
        </w:rPr>
        <w:t>课题</w:t>
      </w:r>
      <w:r>
        <w:rPr>
          <w:rFonts w:hint="eastAsia" w:ascii="Times New Roman" w:hAnsi="Times New Roman" w:eastAsia="宋体" w:cs="Times New Roman"/>
          <w:color w:val="auto"/>
          <w:sz w:val="24"/>
          <w:szCs w:val="24"/>
          <w:lang w:val="en-US" w:eastAsia="zh-CN"/>
        </w:rPr>
        <w:t>类别</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常州市教育科学“十三五”规划课题</w:t>
      </w:r>
    </w:p>
    <w:p>
      <w:pPr>
        <w:pStyle w:val="3"/>
        <w:keepNext w:val="0"/>
        <w:keepLines w:val="0"/>
        <w:pageBreakBefore w:val="0"/>
        <w:widowControl w:val="0"/>
        <w:kinsoku/>
        <w:wordWrap/>
        <w:overflowPunct/>
        <w:topLinePunct w:val="0"/>
        <w:autoSpaceDE/>
        <w:autoSpaceDN/>
        <w:bidi w:val="0"/>
        <w:adjustRightInd/>
        <w:snapToGrid/>
        <w:spacing w:before="0" w:line="240" w:lineRule="auto"/>
        <w:ind w:firstLine="1440" w:firstLineChars="6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课题立项编号：</w:t>
      </w:r>
    </w:p>
    <w:p>
      <w:pPr>
        <w:pStyle w:val="3"/>
        <w:keepNext w:val="0"/>
        <w:keepLines w:val="0"/>
        <w:pageBreakBefore w:val="0"/>
        <w:widowControl w:val="0"/>
        <w:kinsoku/>
        <w:wordWrap/>
        <w:overflowPunct/>
        <w:topLinePunct w:val="0"/>
        <w:autoSpaceDE/>
        <w:autoSpaceDN/>
        <w:bidi w:val="0"/>
        <w:adjustRightInd/>
        <w:snapToGrid/>
        <w:spacing w:before="0" w:line="240" w:lineRule="auto"/>
        <w:ind w:firstLine="1440" w:firstLineChars="6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课题</w:t>
      </w:r>
      <w:r>
        <w:rPr>
          <w:rFonts w:hint="default" w:ascii="Times New Roman" w:hAnsi="Times New Roman" w:eastAsia="宋体" w:cs="Times New Roman"/>
          <w:color w:val="auto"/>
          <w:sz w:val="24"/>
          <w:szCs w:val="24"/>
          <w:lang w:val="en-US" w:eastAsia="zh-CN"/>
        </w:rPr>
        <w:t>组长</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冯 芸   盛 丽</w:t>
      </w:r>
    </w:p>
    <w:p>
      <w:pPr>
        <w:ind w:firstLine="1440" w:firstLineChars="600"/>
        <w:jc w:val="left"/>
        <w:rPr>
          <w:rFonts w:hint="eastAsia" w:ascii="Hei" w:hAnsi="方正准圆简体" w:eastAsia="Hei" w:cs="方正准圆简体"/>
          <w:sz w:val="24"/>
          <w:szCs w:val="24"/>
        </w:rPr>
      </w:pPr>
      <w:r>
        <w:rPr>
          <w:rFonts w:hint="default"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月</w:t>
      </w:r>
    </w:p>
    <w:p>
      <w:pPr>
        <w:rPr>
          <w:rFonts w:hint="eastAsia" w:ascii="Hei" w:hAnsi="方正准圆简体" w:eastAsia="Hei" w:cs="方正准圆简体"/>
        </w:rPr>
      </w:pPr>
    </w:p>
    <w:p>
      <w:pPr>
        <w:rPr>
          <w:rFonts w:hint="eastAsia" w:ascii="Hei" w:hAnsi="方正准圆简体" w:eastAsia="Hei" w:cs="方正准圆简体"/>
        </w:rPr>
      </w:pPr>
    </w:p>
    <w:p>
      <w:pPr>
        <w:rPr>
          <w:rFonts w:hint="eastAsia" w:ascii="Hei" w:hAnsi="方正准圆简体" w:eastAsia="Hei" w:cs="方正准圆简体"/>
        </w:rPr>
      </w:pPr>
    </w:p>
    <w:p>
      <w:pPr>
        <w:rPr>
          <w:rFonts w:hint="eastAsia" w:ascii="Hei" w:hAnsi="方正准圆简体" w:eastAsia="Hei" w:cs="方正准圆简体"/>
        </w:rPr>
      </w:pPr>
    </w:p>
    <w:p>
      <w:pPr>
        <w:rPr>
          <w:rFonts w:hint="eastAsia" w:ascii="Hei" w:hAnsi="方正准圆简体" w:eastAsia="Hei" w:cs="方正准圆简体"/>
        </w:rPr>
      </w:pPr>
    </w:p>
    <w:p>
      <w:pPr>
        <w:rPr>
          <w:rFonts w:hint="eastAsia" w:ascii="Hei" w:hAnsi="方正准圆简体" w:eastAsia="Hei" w:cs="方正准圆简体"/>
        </w:rPr>
      </w:pPr>
    </w:p>
    <w:p>
      <w:pPr>
        <w:rPr>
          <w:rFonts w:hint="eastAsia" w:ascii="Hei" w:hAnsi="方正准圆简体" w:eastAsia="Hei" w:cs="方正准圆简体"/>
        </w:rPr>
      </w:pPr>
    </w:p>
    <w:p>
      <w:pPr>
        <w:rPr>
          <w:rFonts w:hint="eastAsia" w:ascii="Hei" w:hAnsi="方正准圆简体" w:eastAsia="Hei" w:cs="方正准圆简体"/>
        </w:rPr>
      </w:pPr>
    </w:p>
    <w:p>
      <w:pPr>
        <w:rPr>
          <w:rFonts w:hint="eastAsia" w:ascii="Hei" w:hAnsi="方正准圆简体" w:eastAsia="Hei" w:cs="方正准圆简体"/>
        </w:rPr>
      </w:pPr>
    </w:p>
    <w:p>
      <w:pPr>
        <w:jc w:val="center"/>
        <w:rPr>
          <w:rFonts w:hint="eastAsia" w:ascii="方正大标宋简体" w:hAnsi="方正大标宋简体" w:eastAsia="方正大标宋简体" w:cs="方正大标宋简体"/>
          <w:color w:val="000000"/>
          <w:sz w:val="48"/>
          <w:szCs w:val="48"/>
          <w:shd w:val="clear" w:color="auto" w:fill="FFFFFF"/>
          <w:lang w:val="en-US" w:eastAsia="zh-CN"/>
        </w:rPr>
      </w:pPr>
      <w:r>
        <w:rPr>
          <w:rFonts w:hint="eastAsia" w:ascii="方正大标宋简体" w:hAnsi="方正大标宋简体" w:eastAsia="方正大标宋简体" w:cs="方正大标宋简体"/>
          <w:color w:val="000000"/>
          <w:sz w:val="48"/>
          <w:szCs w:val="48"/>
          <w:shd w:val="clear" w:color="auto" w:fill="FFFFFF"/>
          <w:lang w:val="en-US" w:eastAsia="zh-CN"/>
        </w:rPr>
        <w:t>分层作业  个性定制</w:t>
      </w:r>
    </w:p>
    <w:p>
      <w:pPr>
        <w:jc w:val="center"/>
        <w:rPr>
          <w:rFonts w:ascii="仿宋_GB2312" w:hAnsi="Arial" w:eastAsia="仿宋_GB2312" w:cs="仿宋_GB2312"/>
          <w:color w:val="000000"/>
          <w:sz w:val="28"/>
          <w:szCs w:val="28"/>
          <w:shd w:val="clear" w:color="auto" w:fill="FFFFFF"/>
        </w:rPr>
      </w:pPr>
      <w:r>
        <w:rPr>
          <w:rFonts w:hint="eastAsia" w:ascii="仿宋_GB2312" w:hAnsi="Arial" w:eastAsia="仿宋_GB2312" w:cs="仿宋_GB2312"/>
          <w:color w:val="000000"/>
          <w:sz w:val="28"/>
          <w:szCs w:val="28"/>
          <w:shd w:val="clear" w:color="auto" w:fill="FFFFFF"/>
          <w:lang w:eastAsia="zh-CN"/>
        </w:rPr>
        <w:t>——《</w:t>
      </w:r>
      <w:r>
        <w:rPr>
          <w:rFonts w:hint="eastAsia" w:ascii="仿宋_GB2312" w:hAnsi="Arial" w:eastAsia="仿宋_GB2312" w:cs="仿宋_GB2312"/>
          <w:color w:val="000000"/>
          <w:sz w:val="28"/>
          <w:szCs w:val="28"/>
          <w:shd w:val="clear" w:color="auto" w:fill="FFFFFF"/>
          <w:lang w:val="en-US" w:eastAsia="zh-CN"/>
        </w:rPr>
        <w:t>初中数学分层作业设计的实践研究</w:t>
      </w:r>
      <w:r>
        <w:rPr>
          <w:rFonts w:hint="eastAsia" w:ascii="仿宋_GB2312" w:hAnsi="Arial" w:eastAsia="仿宋_GB2312" w:cs="仿宋_GB2312"/>
          <w:color w:val="000000"/>
          <w:sz w:val="28"/>
          <w:szCs w:val="28"/>
          <w:shd w:val="clear" w:color="auto" w:fill="FFFFFF"/>
          <w:lang w:eastAsia="zh-CN"/>
        </w:rPr>
        <w:t>》中期评估报告</w:t>
      </w:r>
    </w:p>
    <w:p>
      <w:pPr>
        <w:pStyle w:val="2"/>
        <w:numPr>
          <w:ilvl w:val="0"/>
          <w:numId w:val="0"/>
        </w:numPr>
        <w:ind w:leftChars="0"/>
        <w:jc w:val="center"/>
        <w:rPr>
          <w:rFonts w:hint="default" w:ascii="Times New Roman" w:hAnsi="Times New Roman" w:eastAsia="方正准圆简体" w:cs="Times New Roman"/>
          <w:b w:val="0"/>
          <w:bCs w:val="0"/>
          <w:sz w:val="24"/>
          <w:szCs w:val="24"/>
          <w:lang w:val="en-US" w:eastAsia="zh-CN"/>
        </w:rPr>
      </w:pPr>
      <w:r>
        <w:rPr>
          <w:rFonts w:hint="eastAsia" w:ascii="Times New Roman" w:hAnsi="Times New Roman" w:eastAsia="方正准圆简体" w:cs="Times New Roman"/>
          <w:b w:val="0"/>
          <w:bCs w:val="0"/>
          <w:sz w:val="24"/>
          <w:szCs w:val="24"/>
          <w:lang w:val="en-US" w:eastAsia="zh-CN"/>
        </w:rPr>
        <w:t>（执笔：冯芸）</w:t>
      </w:r>
    </w:p>
    <w:p>
      <w:pPr>
        <w:ind w:firstLine="480" w:firstLineChars="200"/>
        <w:rPr>
          <w:rFonts w:hint="default" w:ascii="Times New Roman" w:hAnsi="Times New Roman" w:eastAsia="楷体" w:cs="Times New Roman"/>
          <w:b w:val="0"/>
          <w:bCs w:val="0"/>
          <w:sz w:val="24"/>
          <w:szCs w:val="24"/>
          <w:lang w:val="en-US" w:eastAsia="zh-CN"/>
        </w:rPr>
      </w:pPr>
      <w:r>
        <w:rPr>
          <w:rFonts w:hint="default" w:ascii="Times New Roman" w:hAnsi="Times New Roman" w:eastAsia="楷体" w:cs="Times New Roman"/>
          <w:b w:val="0"/>
          <w:bCs w:val="0"/>
          <w:sz w:val="24"/>
          <w:szCs w:val="24"/>
          <w:lang w:val="en-US" w:eastAsia="zh-CN"/>
        </w:rPr>
        <w:t>201</w:t>
      </w:r>
      <w:r>
        <w:rPr>
          <w:rFonts w:hint="eastAsia" w:ascii="Times New Roman" w:hAnsi="Times New Roman" w:eastAsia="楷体" w:cs="Times New Roman"/>
          <w:b w:val="0"/>
          <w:bCs w:val="0"/>
          <w:sz w:val="24"/>
          <w:szCs w:val="24"/>
          <w:lang w:val="en-US" w:eastAsia="zh-CN"/>
        </w:rPr>
        <w:t>8</w:t>
      </w:r>
      <w:r>
        <w:rPr>
          <w:rFonts w:hint="default" w:ascii="Times New Roman" w:hAnsi="Times New Roman" w:eastAsia="楷体" w:cs="Times New Roman"/>
          <w:b w:val="0"/>
          <w:bCs w:val="0"/>
          <w:sz w:val="24"/>
          <w:szCs w:val="24"/>
          <w:lang w:val="en-US" w:eastAsia="zh-CN"/>
        </w:rPr>
        <w:t>年1</w:t>
      </w:r>
      <w:r>
        <w:rPr>
          <w:rFonts w:hint="eastAsia" w:ascii="Times New Roman" w:hAnsi="Times New Roman" w:eastAsia="楷体" w:cs="Times New Roman"/>
          <w:b w:val="0"/>
          <w:bCs w:val="0"/>
          <w:sz w:val="24"/>
          <w:szCs w:val="24"/>
          <w:lang w:val="en-US" w:eastAsia="zh-CN"/>
        </w:rPr>
        <w:t>0</w:t>
      </w:r>
      <w:r>
        <w:rPr>
          <w:rFonts w:hint="default" w:ascii="Times New Roman" w:hAnsi="Times New Roman" w:eastAsia="楷体" w:cs="Times New Roman"/>
          <w:b w:val="0"/>
          <w:bCs w:val="0"/>
          <w:sz w:val="24"/>
          <w:szCs w:val="24"/>
          <w:lang w:val="en-US" w:eastAsia="zh-CN"/>
        </w:rPr>
        <w:t>月</w:t>
      </w:r>
      <w:r>
        <w:rPr>
          <w:rFonts w:hint="eastAsia" w:ascii="Times New Roman" w:hAnsi="Times New Roman" w:eastAsia="楷体" w:cs="Times New Roman"/>
          <w:b w:val="0"/>
          <w:bCs w:val="0"/>
          <w:sz w:val="24"/>
          <w:szCs w:val="24"/>
          <w:lang w:val="en-US" w:eastAsia="zh-CN"/>
        </w:rPr>
        <w:t>17日</w:t>
      </w:r>
      <w:r>
        <w:rPr>
          <w:rFonts w:hint="default" w:ascii="Times New Roman" w:hAnsi="Times New Roman" w:eastAsia="楷体" w:cs="Times New Roman"/>
          <w:b w:val="0"/>
          <w:bCs w:val="0"/>
          <w:sz w:val="24"/>
          <w:szCs w:val="24"/>
          <w:lang w:val="en-US" w:eastAsia="zh-CN"/>
        </w:rPr>
        <w:t>，</w:t>
      </w:r>
      <w:r>
        <w:rPr>
          <w:rFonts w:hint="eastAsia" w:ascii="Times New Roman" w:hAnsi="Times New Roman" w:eastAsia="楷体" w:cs="Times New Roman"/>
          <w:b w:val="0"/>
          <w:bCs w:val="0"/>
          <w:sz w:val="24"/>
          <w:szCs w:val="24"/>
          <w:lang w:val="en-US" w:eastAsia="zh-CN"/>
        </w:rPr>
        <w:t>由</w:t>
      </w:r>
      <w:r>
        <w:rPr>
          <w:rFonts w:hint="default" w:ascii="Times New Roman" w:hAnsi="Times New Roman" w:eastAsia="楷体" w:cs="Times New Roman"/>
          <w:b w:val="0"/>
          <w:bCs w:val="0"/>
          <w:sz w:val="24"/>
          <w:szCs w:val="24"/>
          <w:lang w:val="en-US" w:eastAsia="zh-CN"/>
        </w:rPr>
        <w:t>常州市教科院王俊博士、</w:t>
      </w:r>
      <w:r>
        <w:rPr>
          <w:rFonts w:hint="eastAsia" w:ascii="Times New Roman" w:hAnsi="Times New Roman" w:eastAsia="楷体" w:cs="Times New Roman"/>
          <w:b w:val="0"/>
          <w:bCs w:val="0"/>
          <w:sz w:val="24"/>
          <w:szCs w:val="24"/>
          <w:lang w:val="en-US" w:eastAsia="zh-CN"/>
        </w:rPr>
        <w:t>朱志刚</w:t>
      </w:r>
      <w:r>
        <w:rPr>
          <w:rFonts w:hint="default" w:ascii="Times New Roman" w:hAnsi="Times New Roman" w:eastAsia="楷体" w:cs="Times New Roman"/>
          <w:b w:val="0"/>
          <w:bCs w:val="0"/>
          <w:sz w:val="24"/>
          <w:szCs w:val="24"/>
          <w:lang w:val="en-US" w:eastAsia="zh-CN"/>
        </w:rPr>
        <w:t>教授</w:t>
      </w:r>
      <w:r>
        <w:rPr>
          <w:rFonts w:hint="eastAsia" w:ascii="Times New Roman" w:hAnsi="Times New Roman" w:eastAsia="楷体" w:cs="Times New Roman"/>
          <w:b w:val="0"/>
          <w:bCs w:val="0"/>
          <w:sz w:val="24"/>
          <w:szCs w:val="24"/>
          <w:lang w:val="en-US" w:eastAsia="zh-CN"/>
        </w:rPr>
        <w:t>、孙美荣</w:t>
      </w:r>
      <w:r>
        <w:rPr>
          <w:rFonts w:hint="default" w:ascii="Times New Roman" w:hAnsi="Times New Roman" w:eastAsia="楷体" w:cs="Times New Roman"/>
          <w:b w:val="0"/>
          <w:bCs w:val="0"/>
          <w:sz w:val="24"/>
          <w:szCs w:val="24"/>
          <w:lang w:val="en-US" w:eastAsia="zh-CN"/>
        </w:rPr>
        <w:t>教授、</w:t>
      </w:r>
      <w:r>
        <w:rPr>
          <w:rFonts w:hint="eastAsia" w:ascii="Times New Roman" w:hAnsi="Times New Roman" w:eastAsia="楷体" w:cs="Times New Roman"/>
          <w:b w:val="0"/>
          <w:bCs w:val="0"/>
          <w:sz w:val="24"/>
          <w:szCs w:val="24"/>
          <w:lang w:val="en-US" w:eastAsia="zh-CN"/>
        </w:rPr>
        <w:t>组成的专家组对本课题进行了开题论证。本</w:t>
      </w:r>
      <w:r>
        <w:rPr>
          <w:rFonts w:hint="default" w:ascii="Times New Roman" w:hAnsi="Times New Roman" w:eastAsia="楷体" w:cs="Times New Roman"/>
          <w:b w:val="0"/>
          <w:bCs w:val="0"/>
          <w:sz w:val="24"/>
          <w:szCs w:val="24"/>
          <w:lang w:val="en-US" w:eastAsia="zh-CN"/>
        </w:rPr>
        <w:t>课题</w:t>
      </w:r>
      <w:r>
        <w:rPr>
          <w:rFonts w:hint="eastAsia" w:ascii="Times New Roman" w:hAnsi="Times New Roman" w:eastAsia="楷体" w:cs="Times New Roman"/>
          <w:b w:val="0"/>
          <w:bCs w:val="0"/>
          <w:sz w:val="24"/>
          <w:szCs w:val="24"/>
          <w:lang w:val="en-US" w:eastAsia="zh-CN"/>
        </w:rPr>
        <w:t>的课题</w:t>
      </w:r>
      <w:r>
        <w:rPr>
          <w:rFonts w:hint="default" w:ascii="Times New Roman" w:hAnsi="Times New Roman" w:eastAsia="楷体" w:cs="Times New Roman"/>
          <w:b w:val="0"/>
          <w:bCs w:val="0"/>
          <w:sz w:val="24"/>
          <w:szCs w:val="24"/>
          <w:lang w:val="en-US" w:eastAsia="zh-CN"/>
        </w:rPr>
        <w:t>组长是常州市教科院附属中学的</w:t>
      </w:r>
      <w:r>
        <w:rPr>
          <w:rFonts w:hint="eastAsia" w:ascii="Times New Roman" w:hAnsi="Times New Roman" w:eastAsia="楷体" w:cs="Times New Roman"/>
          <w:b w:val="0"/>
          <w:bCs w:val="0"/>
          <w:sz w:val="24"/>
          <w:szCs w:val="24"/>
          <w:lang w:val="en-US" w:eastAsia="zh-CN"/>
        </w:rPr>
        <w:t>冯芸</w:t>
      </w:r>
      <w:r>
        <w:rPr>
          <w:rFonts w:hint="default" w:ascii="Times New Roman" w:hAnsi="Times New Roman" w:eastAsia="楷体" w:cs="Times New Roman"/>
          <w:b w:val="0"/>
          <w:bCs w:val="0"/>
          <w:sz w:val="24"/>
          <w:szCs w:val="24"/>
          <w:lang w:val="en-US" w:eastAsia="zh-CN"/>
        </w:rPr>
        <w:t>老师，课题组成员是常州市教科院附属中学的</w:t>
      </w:r>
      <w:r>
        <w:rPr>
          <w:rFonts w:hint="eastAsia" w:ascii="Times New Roman" w:hAnsi="Times New Roman" w:eastAsia="楷体" w:cs="Times New Roman"/>
          <w:b w:val="0"/>
          <w:bCs w:val="0"/>
          <w:sz w:val="24"/>
          <w:szCs w:val="24"/>
          <w:lang w:val="en-US" w:eastAsia="zh-CN"/>
        </w:rPr>
        <w:t>全体数</w:t>
      </w:r>
      <w:r>
        <w:rPr>
          <w:rFonts w:hint="default" w:ascii="Times New Roman" w:hAnsi="Times New Roman" w:eastAsia="楷体" w:cs="Times New Roman"/>
          <w:b w:val="0"/>
          <w:bCs w:val="0"/>
          <w:sz w:val="24"/>
          <w:szCs w:val="24"/>
          <w:lang w:val="en-US" w:eastAsia="zh-CN"/>
        </w:rPr>
        <w:t>学教师。</w:t>
      </w:r>
      <w:r>
        <w:rPr>
          <w:rFonts w:hint="eastAsia" w:ascii="Times New Roman" w:hAnsi="Times New Roman" w:eastAsia="楷体" w:cs="Times New Roman"/>
          <w:b w:val="0"/>
          <w:bCs w:val="0"/>
          <w:sz w:val="24"/>
          <w:szCs w:val="24"/>
          <w:lang w:val="en-US" w:eastAsia="zh-CN"/>
        </w:rPr>
        <w:t>2018年，常州市教科院朱志平院长来校听课调研后，曾指示数学学科要研究分层作业的设计，教研员徐德同老师在课题</w:t>
      </w:r>
      <w:r>
        <w:rPr>
          <w:rFonts w:hint="default" w:ascii="Times New Roman" w:hAnsi="Times New Roman" w:eastAsia="楷体" w:cs="Times New Roman"/>
          <w:b w:val="0"/>
          <w:bCs w:val="0"/>
          <w:sz w:val="24"/>
          <w:szCs w:val="24"/>
          <w:lang w:val="en-US" w:eastAsia="zh-CN"/>
        </w:rPr>
        <w:t>研究期间</w:t>
      </w:r>
      <w:r>
        <w:rPr>
          <w:rFonts w:hint="eastAsia" w:ascii="Times New Roman" w:hAnsi="Times New Roman" w:eastAsia="楷体" w:cs="Times New Roman"/>
          <w:b w:val="0"/>
          <w:bCs w:val="0"/>
          <w:sz w:val="24"/>
          <w:szCs w:val="24"/>
          <w:lang w:val="en-US" w:eastAsia="zh-CN"/>
        </w:rPr>
        <w:t>给予了我们大力的支持与指导</w:t>
      </w:r>
      <w:r>
        <w:rPr>
          <w:rFonts w:hint="default" w:ascii="Times New Roman" w:hAnsi="Times New Roman" w:eastAsia="楷体" w:cs="Times New Roman"/>
          <w:b w:val="0"/>
          <w:bCs w:val="0"/>
          <w:sz w:val="24"/>
          <w:szCs w:val="24"/>
          <w:lang w:val="en-US" w:eastAsia="zh-CN"/>
        </w:rPr>
        <w:t>。</w:t>
      </w:r>
      <w:r>
        <w:rPr>
          <w:rFonts w:hint="eastAsia" w:ascii="Times New Roman" w:hAnsi="Times New Roman" w:eastAsia="楷体" w:cs="Times New Roman"/>
          <w:b w:val="0"/>
          <w:bCs w:val="0"/>
          <w:sz w:val="24"/>
          <w:szCs w:val="24"/>
          <w:lang w:val="en-US" w:eastAsia="zh-CN"/>
        </w:rPr>
        <w:t>在常州市教科院的引领下，学校领导的高度重视下，课题得以顺利地开展。现将课题研究情况汇报如下：</w:t>
      </w:r>
    </w:p>
    <w:p>
      <w:pPr>
        <w:keepNext w:val="0"/>
        <w:keepLines w:val="0"/>
        <w:pageBreakBefore w:val="0"/>
        <w:widowControl w:val="0"/>
        <w:kinsoku/>
        <w:wordWrap/>
        <w:overflowPunct/>
        <w:topLinePunct w:val="0"/>
        <w:autoSpaceDE/>
        <w:autoSpaceDN/>
        <w:bidi w:val="0"/>
        <w:adjustRightInd/>
        <w:snapToGrid/>
        <w:spacing w:before="157" w:beforeLines="50" w:line="300" w:lineRule="auto"/>
        <w:ind w:firstLine="482" w:firstLineChars="200"/>
        <w:textAlignment w:val="auto"/>
        <w:rPr>
          <w:rFonts w:hint="eastAsia" w:ascii="黑体" w:hAnsi="黑体" w:eastAsia="黑体" w:cs="黑体"/>
          <w:b w:val="0"/>
          <w:bCs w:val="0"/>
          <w:sz w:val="24"/>
          <w:szCs w:val="24"/>
          <w:lang w:val="en-US" w:eastAsia="zh-CN"/>
        </w:rPr>
      </w:pPr>
      <w:r>
        <w:rPr>
          <w:rFonts w:hint="eastAsia" w:ascii="黑体" w:hAnsi="黑体" w:eastAsia="黑体" w:cs="黑体"/>
          <w:b/>
          <w:bCs/>
          <w:sz w:val="24"/>
          <w:lang w:val="en-US" w:eastAsia="zh-CN"/>
        </w:rPr>
        <w:t>一、研究工作主要进展</w:t>
      </w:r>
    </w:p>
    <w:p>
      <w:pPr>
        <w:keepNext w:val="0"/>
        <w:keepLines w:val="0"/>
        <w:pageBreakBefore w:val="0"/>
        <w:widowControl w:val="0"/>
        <w:tabs>
          <w:tab w:val="center" w:pos="4153"/>
        </w:tabs>
        <w:kinsoku/>
        <w:wordWrap/>
        <w:overflowPunct/>
        <w:topLinePunct w:val="0"/>
        <w:autoSpaceDE/>
        <w:autoSpaceDN/>
        <w:bidi w:val="0"/>
        <w:adjustRightInd/>
        <w:snapToGrid/>
        <w:spacing w:before="157" w:beforeLines="50" w:line="300" w:lineRule="auto"/>
        <w:ind w:firstLine="482" w:firstLineChars="200"/>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1.核心概念再提炼</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w:t>
      </w:r>
      <w:r>
        <w:rPr>
          <w:rFonts w:hint="eastAsia" w:asciiTheme="minorEastAsia" w:hAnsiTheme="minorEastAsia" w:eastAsiaTheme="minorEastAsia" w:cstheme="minorEastAsia"/>
          <w:sz w:val="21"/>
          <w:szCs w:val="21"/>
          <w:lang w:val="en-US" w:eastAsia="zh-CN"/>
        </w:rPr>
        <w:t>“作业”</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教育大辞典》（增订合编本）中认为“作业泛指为完成某种学习任务而布置的各种练习的通称。是权衡学生是否学习，以及学生学到哪种程度的客观标志，也是教师教学活动获得反馈信息的重要途径。学生练习的作业有书本上的、学习资料上的、实验所得的等类型。”作业是教学评价环节的一部分，是为了加深学生对课堂知识的理解与巩固，是教师对学生学习效果的评价手段，也是教师及时调整教学方法的依据之一。按进行时段划分，作业一般可分为课前预习作业、课堂作业、课后作业等不同形式，本课题研究的作业主要是指课后作业。</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r>
        <w:rPr>
          <w:rFonts w:hint="eastAsia" w:asciiTheme="minorEastAsia" w:hAnsiTheme="minorEastAsia" w:eastAsiaTheme="minorEastAsia" w:cstheme="minorEastAsia"/>
          <w:sz w:val="21"/>
          <w:szCs w:val="21"/>
          <w:lang w:val="en-US" w:eastAsia="zh-CN"/>
        </w:rPr>
        <w:t>“分层作业”</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通过查阅文献，一般认为，优化的弹性作业结构、针对学生的不同学习水平层次进行分类，使全体学生得到不同程度的提高的作业叫做分层作业。分层作业符合我国现有的教学模式，关注学生的个性发展，弥补了大班教学的不足，符合学生全面发展的理念。</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课题研究的分层作业主要是指教师自主设计的书面作业和开放性活动作业，以尊重学生差异为前提，根据学生的认知基础、学习习惯、智力水平、学习能力等不同，对不同层次水平的学生布置不同要求、不同难度、不同时间、不同数量、不同形式的数学作业，</w:t>
      </w:r>
      <w:r>
        <w:rPr>
          <w:rFonts w:hint="default" w:asciiTheme="minorEastAsia" w:hAnsiTheme="minorEastAsia" w:eastAsiaTheme="minorEastAsia" w:cstheme="minorEastAsia"/>
          <w:sz w:val="21"/>
          <w:szCs w:val="21"/>
          <w:lang w:val="en-US" w:eastAsia="zh-CN"/>
        </w:rPr>
        <w:t>满足个性化发展</w:t>
      </w:r>
      <w:r>
        <w:rPr>
          <w:rFonts w:hint="eastAsia" w:asciiTheme="minorEastAsia" w:hAnsiTheme="minorEastAsia" w:eastAsiaTheme="minorEastAsia" w:cstheme="minorEastAsia"/>
          <w:sz w:val="21"/>
          <w:szCs w:val="21"/>
          <w:lang w:val="en-US" w:eastAsia="zh-CN"/>
        </w:rPr>
        <w:t>的</w:t>
      </w:r>
      <w:r>
        <w:rPr>
          <w:rFonts w:hint="default" w:asciiTheme="minorEastAsia" w:hAnsiTheme="minorEastAsia" w:eastAsiaTheme="minorEastAsia" w:cstheme="minorEastAsia"/>
          <w:sz w:val="21"/>
          <w:szCs w:val="21"/>
          <w:lang w:val="en-US" w:eastAsia="zh-CN"/>
        </w:rPr>
        <w:t>需求</w:t>
      </w:r>
      <w:r>
        <w:rPr>
          <w:rFonts w:hint="eastAsia" w:asciiTheme="minorEastAsia" w:hAnsiTheme="minorEastAsia" w:eastAsiaTheme="minorEastAsia" w:cstheme="minorEastAsia"/>
          <w:sz w:val="21"/>
          <w:szCs w:val="21"/>
          <w:lang w:val="en-US" w:eastAsia="zh-CN"/>
        </w:rPr>
        <w:t>，有针对性地使各个层次的学生都有与之能力水平相匹配的作业，让每个学生都能激发作业兴趣与信心，在原有的水平基础上获得提高与发展。</w:t>
      </w:r>
    </w:p>
    <w:p>
      <w:pPr>
        <w:keepNext w:val="0"/>
        <w:keepLines w:val="0"/>
        <w:pageBreakBefore w:val="0"/>
        <w:widowControl w:val="0"/>
        <w:tabs>
          <w:tab w:val="center" w:pos="4153"/>
        </w:tabs>
        <w:kinsoku/>
        <w:wordWrap/>
        <w:overflowPunct/>
        <w:topLinePunct w:val="0"/>
        <w:autoSpaceDE/>
        <w:autoSpaceDN/>
        <w:bidi w:val="0"/>
        <w:adjustRightInd/>
        <w:snapToGrid/>
        <w:spacing w:before="157" w:beforeLines="50" w:line="300" w:lineRule="auto"/>
        <w:ind w:firstLine="482" w:firstLineChars="200"/>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2.研究目标再校准</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根据开题论证评审专家的建议，对于本课题的研究目标进行了校准，提出更精炼的描述：</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（1）提炼出符合</w:t>
      </w:r>
      <w:r>
        <w:rPr>
          <w:rFonts w:hint="eastAsia" w:asciiTheme="minorEastAsia" w:hAnsiTheme="minorEastAsia" w:cstheme="minorEastAsia"/>
          <w:b w:val="0"/>
          <w:bCs w:val="0"/>
          <w:sz w:val="21"/>
          <w:szCs w:val="21"/>
          <w:lang w:val="en-US" w:eastAsia="zh-CN"/>
        </w:rPr>
        <w:t>本校实际情况的</w:t>
      </w:r>
      <w:r>
        <w:rPr>
          <w:rFonts w:hint="eastAsia" w:asciiTheme="minorEastAsia" w:hAnsiTheme="minorEastAsia" w:cstheme="minorEastAsia"/>
          <w:sz w:val="21"/>
          <w:szCs w:val="21"/>
          <w:lang w:val="en-US" w:eastAsia="zh-CN"/>
        </w:rPr>
        <w:t>、有效的分层作业设计方案。</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（2）建立本校的初中数学分层作业资源库，为教师的作业设计提供可借鉴的经验。</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bCs/>
          <w:sz w:val="21"/>
          <w:szCs w:val="21"/>
          <w:lang w:val="en-US" w:eastAsia="zh-CN"/>
        </w:rPr>
      </w:pPr>
      <w:r>
        <w:rPr>
          <w:rFonts w:hint="eastAsia" w:asciiTheme="minorEastAsia" w:hAnsiTheme="minorEastAsia" w:cstheme="minorEastAsia"/>
          <w:sz w:val="21"/>
          <w:szCs w:val="21"/>
          <w:lang w:val="en-US" w:eastAsia="zh-CN"/>
        </w:rPr>
        <w:t>（3）增强学生学习数学的信心与动力，培养和发展不同层次学生的数学思维。</w:t>
      </w:r>
    </w:p>
    <w:p>
      <w:pPr>
        <w:keepNext w:val="0"/>
        <w:keepLines w:val="0"/>
        <w:pageBreakBefore w:val="0"/>
        <w:tabs>
          <w:tab w:val="center" w:pos="4153"/>
        </w:tabs>
        <w:kinsoku/>
        <w:wordWrap/>
        <w:overflowPunct/>
        <w:topLinePunct w:val="0"/>
        <w:autoSpaceDE/>
        <w:autoSpaceDN/>
        <w:bidi w:val="0"/>
        <w:adjustRightInd/>
        <w:snapToGrid/>
        <w:spacing w:line="300" w:lineRule="auto"/>
        <w:rPr>
          <w:rFonts w:hint="eastAsia" w:ascii="黑体" w:hAnsi="黑体" w:eastAsia="黑体" w:cs="黑体"/>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3.研究思路再清晰</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sz w:val="21"/>
          <w:szCs w:val="21"/>
          <w:lang w:val="en-US" w:eastAsia="zh-CN"/>
        </w:rPr>
      </w:pPr>
      <w:r>
        <w:rPr>
          <w:sz w:val="21"/>
        </w:rPr>
        <mc:AlternateContent>
          <mc:Choice Requires="wpg">
            <w:drawing>
              <wp:anchor distT="0" distB="0" distL="114300" distR="114300" simplePos="0" relativeHeight="251658240" behindDoc="0" locked="0" layoutInCell="1" allowOverlap="1">
                <wp:simplePos x="0" y="0"/>
                <wp:positionH relativeFrom="column">
                  <wp:posOffset>-33655</wp:posOffset>
                </wp:positionH>
                <wp:positionV relativeFrom="paragraph">
                  <wp:posOffset>155575</wp:posOffset>
                </wp:positionV>
                <wp:extent cx="5494655" cy="894715"/>
                <wp:effectExtent l="4445" t="4445" r="6350" b="34290"/>
                <wp:wrapNone/>
                <wp:docPr id="24" name="组合 24"/>
                <wp:cNvGraphicFramePr/>
                <a:graphic xmlns:a="http://schemas.openxmlformats.org/drawingml/2006/main">
                  <a:graphicData uri="http://schemas.microsoft.com/office/word/2010/wordprocessingGroup">
                    <wpg:wgp>
                      <wpg:cNvGrpSpPr/>
                      <wpg:grpSpPr>
                        <a:xfrm>
                          <a:off x="0" y="0"/>
                          <a:ext cx="5494655" cy="894715"/>
                          <a:chOff x="5445" y="72689"/>
                          <a:chExt cx="8653" cy="1409"/>
                        </a:xfrm>
                      </wpg:grpSpPr>
                      <wpg:grpSp>
                        <wpg:cNvPr id="4" name="组合 4"/>
                        <wpg:cNvGrpSpPr/>
                        <wpg:grpSpPr>
                          <a:xfrm>
                            <a:off x="5445" y="72809"/>
                            <a:ext cx="1394" cy="630"/>
                            <a:chOff x="5910" y="72644"/>
                            <a:chExt cx="1304" cy="630"/>
                          </a:xfrm>
                        </wpg:grpSpPr>
                        <wps:wsp>
                          <wps:cNvPr id="2" name="流程图: 可选过程 2"/>
                          <wps:cNvSpPr/>
                          <wps:spPr>
                            <a:xfrm>
                              <a:off x="5910" y="72644"/>
                              <a:ext cx="1304" cy="630"/>
                            </a:xfrm>
                            <a:prstGeom prst="flowChartAlternateProcess">
                              <a:avLst/>
                            </a:prstGeom>
                            <a:solidFill>
                              <a:srgbClr val="FFFF00"/>
                            </a:solidFill>
                            <a:ln w="9525" cap="flat" cmpd="sng">
                              <a:solidFill>
                                <a:srgbClr val="000000"/>
                              </a:solidFill>
                              <a:prstDash val="solid"/>
                              <a:miter/>
                              <a:headEnd type="none" w="med" len="med"/>
                              <a:tailEnd type="none" w="med" len="med"/>
                            </a:ln>
                          </wps:spPr>
                          <wps:bodyPr upright="1"/>
                        </wps:wsp>
                        <wps:wsp>
                          <wps:cNvPr id="3" name="文本框 3"/>
                          <wps:cNvSpPr txBox="1"/>
                          <wps:spPr>
                            <a:xfrm>
                              <a:off x="6000" y="72719"/>
                              <a:ext cx="1174" cy="495"/>
                            </a:xfrm>
                            <a:prstGeom prst="rect">
                              <a:avLst/>
                            </a:prstGeom>
                            <a:solidFill>
                              <a:srgbClr val="FFFF00"/>
                            </a:solidFill>
                            <a:ln>
                              <a:noFill/>
                            </a:ln>
                          </wps:spPr>
                          <wps:txbx>
                            <w:txbxContent>
                              <w:p>
                                <w:pPr>
                                  <w:rPr>
                                    <w:rFonts w:hint="eastAsia" w:eastAsia="宋体"/>
                                    <w:lang w:val="en-US" w:eastAsia="zh-CN"/>
                                  </w:rPr>
                                </w:pPr>
                                <w:r>
                                  <w:rPr>
                                    <w:rFonts w:hint="eastAsia"/>
                                    <w:b/>
                                    <w:bCs/>
                                    <w:lang w:val="en-US" w:eastAsia="zh-CN"/>
                                  </w:rPr>
                                  <w:t>文献研究</w:t>
                                </w:r>
                              </w:p>
                            </w:txbxContent>
                          </wps:txbx>
                          <wps:bodyPr upright="1"/>
                        </wps:wsp>
                      </wpg:grpSp>
                      <wpg:grpSp>
                        <wpg:cNvPr id="7" name="组合 7"/>
                        <wpg:cNvGrpSpPr/>
                        <wpg:grpSpPr>
                          <a:xfrm>
                            <a:off x="7275" y="72809"/>
                            <a:ext cx="1304" cy="630"/>
                            <a:chOff x="7560" y="72644"/>
                            <a:chExt cx="1304" cy="630"/>
                          </a:xfrm>
                        </wpg:grpSpPr>
                        <wps:wsp>
                          <wps:cNvPr id="5" name="流程图: 可选过程 5"/>
                          <wps:cNvSpPr/>
                          <wps:spPr>
                            <a:xfrm>
                              <a:off x="7560" y="72644"/>
                              <a:ext cx="1304" cy="630"/>
                            </a:xfrm>
                            <a:prstGeom prst="flowChartAlternateProcess">
                              <a:avLst/>
                            </a:prstGeom>
                            <a:solidFill>
                              <a:srgbClr val="FFFF00"/>
                            </a:solidFill>
                            <a:ln w="9525" cap="flat" cmpd="sng">
                              <a:solidFill>
                                <a:srgbClr val="000000"/>
                              </a:solidFill>
                              <a:prstDash val="solid"/>
                              <a:miter/>
                              <a:headEnd type="none" w="med" len="med"/>
                              <a:tailEnd type="none" w="med" len="med"/>
                            </a:ln>
                          </wps:spPr>
                          <wps:bodyPr upright="1"/>
                        </wps:wsp>
                        <wps:wsp>
                          <wps:cNvPr id="6" name="文本框 6"/>
                          <wps:cNvSpPr txBox="1"/>
                          <wps:spPr>
                            <a:xfrm>
                              <a:off x="7635" y="72719"/>
                              <a:ext cx="1174" cy="495"/>
                            </a:xfrm>
                            <a:prstGeom prst="rect">
                              <a:avLst/>
                            </a:prstGeom>
                            <a:solidFill>
                              <a:srgbClr val="FFFF00"/>
                            </a:solidFill>
                            <a:ln>
                              <a:noFill/>
                            </a:ln>
                          </wps:spPr>
                          <wps:txbx>
                            <w:txbxContent>
                              <w:p>
                                <w:pPr>
                                  <w:rPr>
                                    <w:rFonts w:hint="eastAsia" w:eastAsia="宋体"/>
                                    <w:lang w:val="en-US" w:eastAsia="zh-CN"/>
                                  </w:rPr>
                                </w:pPr>
                                <w:r>
                                  <w:rPr>
                                    <w:rFonts w:hint="eastAsia"/>
                                    <w:b/>
                                    <w:bCs/>
                                    <w:lang w:val="en-US" w:eastAsia="zh-CN"/>
                                  </w:rPr>
                                  <w:t>学情调查</w:t>
                                </w:r>
                              </w:p>
                            </w:txbxContent>
                          </wps:txbx>
                          <wps:bodyPr upright="1"/>
                        </wps:wsp>
                      </wpg:grpSp>
                      <wpg:grpSp>
                        <wpg:cNvPr id="10" name="组合 10"/>
                        <wpg:cNvGrpSpPr/>
                        <wpg:grpSpPr>
                          <a:xfrm>
                            <a:off x="9031" y="72689"/>
                            <a:ext cx="1319" cy="914"/>
                            <a:chOff x="7560" y="72644"/>
                            <a:chExt cx="1304" cy="630"/>
                          </a:xfrm>
                        </wpg:grpSpPr>
                        <wps:wsp>
                          <wps:cNvPr id="8" name="流程图: 可选过程 8"/>
                          <wps:cNvSpPr/>
                          <wps:spPr>
                            <a:xfrm>
                              <a:off x="7560" y="72644"/>
                              <a:ext cx="1304" cy="630"/>
                            </a:xfrm>
                            <a:prstGeom prst="flowChartAlternateProcess">
                              <a:avLst/>
                            </a:prstGeom>
                            <a:solidFill>
                              <a:srgbClr val="FFFF00"/>
                            </a:solidFill>
                            <a:ln w="9525" cap="flat" cmpd="sng">
                              <a:solidFill>
                                <a:srgbClr val="000000"/>
                              </a:solidFill>
                              <a:prstDash val="solid"/>
                              <a:miter/>
                              <a:headEnd type="none" w="med" len="med"/>
                              <a:tailEnd type="none" w="med" len="med"/>
                            </a:ln>
                          </wps:spPr>
                          <wps:bodyPr upright="1"/>
                        </wps:wsp>
                        <wps:wsp>
                          <wps:cNvPr id="9" name="文本框 9"/>
                          <wps:cNvSpPr txBox="1"/>
                          <wps:spPr>
                            <a:xfrm>
                              <a:off x="7635" y="72719"/>
                              <a:ext cx="1174" cy="495"/>
                            </a:xfrm>
                            <a:prstGeom prst="rect">
                              <a:avLst/>
                            </a:prstGeom>
                            <a:solidFill>
                              <a:srgbClr val="FFFF00"/>
                            </a:solidFill>
                            <a:ln>
                              <a:noFill/>
                            </a:ln>
                          </wps:spPr>
                          <wps:txbx>
                            <w:txbxContent>
                              <w:p>
                                <w:pPr>
                                  <w:rPr>
                                    <w:rFonts w:hint="eastAsia"/>
                                    <w:b/>
                                    <w:bCs/>
                                    <w:lang w:val="en-US" w:eastAsia="zh-CN"/>
                                  </w:rPr>
                                </w:pPr>
                                <w:r>
                                  <w:rPr>
                                    <w:rFonts w:hint="eastAsia"/>
                                    <w:b/>
                                    <w:bCs/>
                                    <w:lang w:val="en-US" w:eastAsia="zh-CN"/>
                                  </w:rPr>
                                  <w:t>分层作业</w:t>
                                </w:r>
                              </w:p>
                              <w:p>
                                <w:pPr>
                                  <w:rPr>
                                    <w:rFonts w:hint="eastAsia" w:eastAsia="宋体"/>
                                    <w:lang w:val="en-US" w:eastAsia="zh-CN"/>
                                  </w:rPr>
                                </w:pPr>
                                <w:r>
                                  <w:rPr>
                                    <w:rFonts w:hint="eastAsia"/>
                                    <w:b/>
                                    <w:bCs/>
                                    <w:lang w:val="en-US" w:eastAsia="zh-CN"/>
                                  </w:rPr>
                                  <w:t>设计</w:t>
                                </w:r>
                              </w:p>
                            </w:txbxContent>
                          </wps:txbx>
                          <wps:bodyPr upright="1"/>
                        </wps:wsp>
                      </wpg:grpSp>
                      <wpg:grpSp>
                        <wpg:cNvPr id="13" name="组合 13"/>
                        <wpg:cNvGrpSpPr/>
                        <wpg:grpSpPr>
                          <a:xfrm>
                            <a:off x="10875" y="72689"/>
                            <a:ext cx="1349" cy="930"/>
                            <a:chOff x="7560" y="72644"/>
                            <a:chExt cx="1304" cy="630"/>
                          </a:xfrm>
                        </wpg:grpSpPr>
                        <wps:wsp>
                          <wps:cNvPr id="11" name="流程图: 可选过程 11"/>
                          <wps:cNvSpPr/>
                          <wps:spPr>
                            <a:xfrm>
                              <a:off x="7560" y="72644"/>
                              <a:ext cx="1304" cy="630"/>
                            </a:xfrm>
                            <a:prstGeom prst="flowChartAlternateProcess">
                              <a:avLst/>
                            </a:prstGeom>
                            <a:solidFill>
                              <a:srgbClr val="FFFF00"/>
                            </a:solidFill>
                            <a:ln w="9525" cap="flat" cmpd="sng">
                              <a:solidFill>
                                <a:srgbClr val="000000"/>
                              </a:solidFill>
                              <a:prstDash val="solid"/>
                              <a:miter/>
                              <a:headEnd type="none" w="med" len="med"/>
                              <a:tailEnd type="none" w="med" len="med"/>
                            </a:ln>
                          </wps:spPr>
                          <wps:bodyPr upright="1"/>
                        </wps:wsp>
                        <wps:wsp>
                          <wps:cNvPr id="12" name="文本框 12"/>
                          <wps:cNvSpPr txBox="1"/>
                          <wps:spPr>
                            <a:xfrm>
                              <a:off x="7635" y="72719"/>
                              <a:ext cx="1174" cy="495"/>
                            </a:xfrm>
                            <a:prstGeom prst="rect">
                              <a:avLst/>
                            </a:prstGeom>
                            <a:solidFill>
                              <a:srgbClr val="FFFF00"/>
                            </a:solidFill>
                            <a:ln>
                              <a:noFill/>
                            </a:ln>
                          </wps:spPr>
                          <wps:txbx>
                            <w:txbxContent>
                              <w:p>
                                <w:pPr>
                                  <w:rPr>
                                    <w:rFonts w:hint="eastAsia"/>
                                    <w:b/>
                                    <w:bCs/>
                                    <w:lang w:val="en-US" w:eastAsia="zh-CN"/>
                                  </w:rPr>
                                </w:pPr>
                                <w:r>
                                  <w:rPr>
                                    <w:rFonts w:hint="eastAsia"/>
                                    <w:b/>
                                    <w:bCs/>
                                    <w:lang w:val="en-US" w:eastAsia="zh-CN"/>
                                  </w:rPr>
                                  <w:t>分层作业</w:t>
                                </w:r>
                              </w:p>
                              <w:p>
                                <w:pPr>
                                  <w:rPr>
                                    <w:rFonts w:hint="eastAsia" w:eastAsia="宋体"/>
                                    <w:lang w:val="en-US" w:eastAsia="zh-CN"/>
                                  </w:rPr>
                                </w:pPr>
                                <w:r>
                                  <w:rPr>
                                    <w:rFonts w:hint="eastAsia"/>
                                    <w:b/>
                                    <w:bCs/>
                                    <w:lang w:val="en-US" w:eastAsia="zh-CN"/>
                                  </w:rPr>
                                  <w:t>实施</w:t>
                                </w:r>
                              </w:p>
                            </w:txbxContent>
                          </wps:txbx>
                          <wps:bodyPr upright="1"/>
                        </wps:wsp>
                      </wpg:grpSp>
                      <wpg:grpSp>
                        <wpg:cNvPr id="16" name="组合 16"/>
                        <wpg:cNvGrpSpPr/>
                        <wpg:grpSpPr>
                          <a:xfrm>
                            <a:off x="12780" y="72689"/>
                            <a:ext cx="1319" cy="929"/>
                            <a:chOff x="7560" y="72644"/>
                            <a:chExt cx="1304" cy="630"/>
                          </a:xfrm>
                        </wpg:grpSpPr>
                        <wps:wsp>
                          <wps:cNvPr id="14" name="流程图: 可选过程 14"/>
                          <wps:cNvSpPr/>
                          <wps:spPr>
                            <a:xfrm>
                              <a:off x="7560" y="72644"/>
                              <a:ext cx="1304" cy="630"/>
                            </a:xfrm>
                            <a:prstGeom prst="flowChartAlternateProcess">
                              <a:avLst/>
                            </a:prstGeom>
                            <a:solidFill>
                              <a:srgbClr val="FFFF00"/>
                            </a:solidFill>
                            <a:ln w="9525" cap="flat" cmpd="sng">
                              <a:solidFill>
                                <a:srgbClr val="000000"/>
                              </a:solidFill>
                              <a:prstDash val="solid"/>
                              <a:miter/>
                              <a:headEnd type="none" w="med" len="med"/>
                              <a:tailEnd type="none" w="med" len="med"/>
                            </a:ln>
                          </wps:spPr>
                          <wps:bodyPr upright="1"/>
                        </wps:wsp>
                        <wps:wsp>
                          <wps:cNvPr id="15" name="文本框 15"/>
                          <wps:cNvSpPr txBox="1"/>
                          <wps:spPr>
                            <a:xfrm>
                              <a:off x="7635" y="72719"/>
                              <a:ext cx="1174" cy="495"/>
                            </a:xfrm>
                            <a:prstGeom prst="rect">
                              <a:avLst/>
                            </a:prstGeom>
                            <a:solidFill>
                              <a:srgbClr val="FFFF00"/>
                            </a:solidFill>
                            <a:ln>
                              <a:noFill/>
                            </a:ln>
                          </wps:spPr>
                          <wps:txbx>
                            <w:txbxContent>
                              <w:p>
                                <w:pPr>
                                  <w:rPr>
                                    <w:rFonts w:hint="eastAsia"/>
                                    <w:b/>
                                    <w:bCs/>
                                    <w:lang w:val="en-US" w:eastAsia="zh-CN"/>
                                  </w:rPr>
                                </w:pPr>
                                <w:r>
                                  <w:rPr>
                                    <w:rFonts w:hint="eastAsia"/>
                                    <w:b/>
                                    <w:bCs/>
                                    <w:lang w:val="en-US" w:eastAsia="zh-CN"/>
                                  </w:rPr>
                                  <w:t>分层作业</w:t>
                                </w:r>
                              </w:p>
                              <w:p>
                                <w:pPr>
                                  <w:rPr>
                                    <w:rFonts w:hint="eastAsia" w:eastAsia="宋体"/>
                                    <w:lang w:val="en-US" w:eastAsia="zh-CN"/>
                                  </w:rPr>
                                </w:pPr>
                                <w:r>
                                  <w:rPr>
                                    <w:rFonts w:hint="eastAsia"/>
                                    <w:b/>
                                    <w:bCs/>
                                    <w:lang w:val="en-US" w:eastAsia="zh-CN"/>
                                  </w:rPr>
                                  <w:t>评价</w:t>
                                </w:r>
                              </w:p>
                            </w:txbxContent>
                          </wps:txbx>
                          <wps:bodyPr upright="1"/>
                        </wps:wsp>
                      </wpg:grpSp>
                      <wps:wsp>
                        <wps:cNvPr id="17" name="直接连接符 17"/>
                        <wps:cNvCnPr/>
                        <wps:spPr>
                          <a:xfrm>
                            <a:off x="13440" y="73634"/>
                            <a:ext cx="1" cy="465"/>
                          </a:xfrm>
                          <a:prstGeom prst="line">
                            <a:avLst/>
                          </a:prstGeom>
                          <a:ln w="9525" cap="flat" cmpd="sng">
                            <a:solidFill>
                              <a:srgbClr val="000000"/>
                            </a:solidFill>
                            <a:prstDash val="solid"/>
                            <a:headEnd type="none" w="med" len="med"/>
                            <a:tailEnd type="arrow" w="med" len="med"/>
                          </a:ln>
                        </wps:spPr>
                        <wps:bodyPr upright="1"/>
                      </wps:wsp>
                      <wps:wsp>
                        <wps:cNvPr id="18" name="直接连接符 18"/>
                        <wps:cNvCnPr/>
                        <wps:spPr>
                          <a:xfrm flipH="1">
                            <a:off x="7830" y="74054"/>
                            <a:ext cx="5610" cy="1"/>
                          </a:xfrm>
                          <a:prstGeom prst="line">
                            <a:avLst/>
                          </a:prstGeom>
                          <a:ln w="9525" cap="flat" cmpd="sng">
                            <a:solidFill>
                              <a:srgbClr val="000000"/>
                            </a:solidFill>
                            <a:prstDash val="solid"/>
                            <a:headEnd type="none" w="med" len="med"/>
                            <a:tailEnd type="arrow" w="med" len="med"/>
                          </a:ln>
                        </wps:spPr>
                        <wps:bodyPr upright="1"/>
                      </wps:wsp>
                      <wps:wsp>
                        <wps:cNvPr id="19" name="直接连接符 19"/>
                        <wps:cNvCnPr/>
                        <wps:spPr>
                          <a:xfrm flipV="1">
                            <a:off x="7845" y="73454"/>
                            <a:ext cx="1" cy="615"/>
                          </a:xfrm>
                          <a:prstGeom prst="line">
                            <a:avLst/>
                          </a:prstGeom>
                          <a:ln w="9525" cap="flat" cmpd="sng">
                            <a:solidFill>
                              <a:srgbClr val="000000"/>
                            </a:solidFill>
                            <a:prstDash val="solid"/>
                            <a:headEnd type="none" w="med" len="med"/>
                            <a:tailEnd type="arrow" w="med" len="med"/>
                          </a:ln>
                        </wps:spPr>
                        <wps:bodyPr upright="1"/>
                      </wps:wsp>
                      <wps:wsp>
                        <wps:cNvPr id="20" name="直接连接符 20"/>
                        <wps:cNvCnPr/>
                        <wps:spPr>
                          <a:xfrm>
                            <a:off x="6840" y="73109"/>
                            <a:ext cx="405" cy="1"/>
                          </a:xfrm>
                          <a:prstGeom prst="line">
                            <a:avLst/>
                          </a:prstGeom>
                          <a:ln w="9525" cap="flat" cmpd="sng">
                            <a:solidFill>
                              <a:srgbClr val="000000"/>
                            </a:solidFill>
                            <a:prstDash val="solid"/>
                            <a:headEnd type="none" w="med" len="med"/>
                            <a:tailEnd type="arrow" w="med" len="med"/>
                          </a:ln>
                        </wps:spPr>
                        <wps:bodyPr upright="1"/>
                      </wps:wsp>
                      <wps:wsp>
                        <wps:cNvPr id="21" name="直接连接符 21"/>
                        <wps:cNvCnPr/>
                        <wps:spPr>
                          <a:xfrm>
                            <a:off x="8595" y="73124"/>
                            <a:ext cx="435" cy="1"/>
                          </a:xfrm>
                          <a:prstGeom prst="line">
                            <a:avLst/>
                          </a:prstGeom>
                          <a:ln w="9525" cap="flat" cmpd="sng">
                            <a:solidFill>
                              <a:srgbClr val="000000"/>
                            </a:solidFill>
                            <a:prstDash val="solid"/>
                            <a:headEnd type="none" w="med" len="med"/>
                            <a:tailEnd type="arrow" w="med" len="med"/>
                          </a:ln>
                        </wps:spPr>
                        <wps:bodyPr upright="1"/>
                      </wps:wsp>
                      <wps:wsp>
                        <wps:cNvPr id="22" name="直接连接符 22"/>
                        <wps:cNvCnPr/>
                        <wps:spPr>
                          <a:xfrm>
                            <a:off x="10365" y="73109"/>
                            <a:ext cx="495" cy="1"/>
                          </a:xfrm>
                          <a:prstGeom prst="line">
                            <a:avLst/>
                          </a:prstGeom>
                          <a:ln w="9525" cap="flat" cmpd="sng">
                            <a:solidFill>
                              <a:srgbClr val="000000"/>
                            </a:solidFill>
                            <a:prstDash val="solid"/>
                            <a:headEnd type="none" w="med" len="med"/>
                            <a:tailEnd type="arrow" w="med" len="med"/>
                          </a:ln>
                        </wps:spPr>
                        <wps:bodyPr upright="1"/>
                      </wps:wsp>
                      <wps:wsp>
                        <wps:cNvPr id="23" name="直接连接符 23"/>
                        <wps:cNvCnPr/>
                        <wps:spPr>
                          <a:xfrm>
                            <a:off x="12240" y="73109"/>
                            <a:ext cx="510"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5pt;margin-top:12.25pt;height:70.45pt;width:432.65pt;z-index:251658240;mso-width-relative:page;mso-height-relative:page;" coordorigin="5445,72689" coordsize="8653,1409" o:gfxdata="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AAAAAGRycy9QSwEC&#10;FAAUAAAACACHTuJAm/vBqNkAAAAJAQAADwAAAAAAAAABACAAAAAiAAAAZHJzL2Rvd25yZXYueG1s&#10;UEsBAhQAFAAAAAgAh07iQHvKecKHBQAATSsAAA4AAAAAAAAAAQAgAAAAKAEAAGRycy9lMm9Eb2Mu&#10;eG1sUEsFBgAAAAAGAAYAWQEAACEJAAAAAA==&#10;">
                <o:lock v:ext="edit" aspectratio="f"/>
                <v:group id="_x0000_s1026" o:spid="_x0000_s1026" o:spt="203" style="position:absolute;left:5445;top:72809;height:630;width:1394;" coordorigin="5910,72644" coordsize="1304,63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176" type="#_x0000_t176" style="position:absolute;left:5910;top:72644;height:630;width:1304;" fillcolor="#FFFF00" filled="t" stroked="t" coordsize="21600,21600" o:gfxdata="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vCg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shape>
                  <v:shape id="_x0000_s1026" o:spid="_x0000_s1026" o:spt="202" type="#_x0000_t202" style="position:absolute;left:6000;top:72719;height:495;width:1174;" fillcolor="#FFFF00" filled="t" stroked="f" coordsize="21600,21600" o:gfxdata="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RX0ugAAANo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rPr>
                              <w:rFonts w:hint="eastAsia" w:eastAsia="宋体"/>
                              <w:lang w:val="en-US" w:eastAsia="zh-CN"/>
                            </w:rPr>
                          </w:pPr>
                          <w:r>
                            <w:rPr>
                              <w:rFonts w:hint="eastAsia"/>
                              <w:b/>
                              <w:bCs/>
                              <w:lang w:val="en-US" w:eastAsia="zh-CN"/>
                            </w:rPr>
                            <w:t>文献研究</w:t>
                          </w:r>
                        </w:p>
                      </w:txbxContent>
                    </v:textbox>
                  </v:shape>
                </v:group>
                <v:group id="_x0000_s1026" o:spid="_x0000_s1026" o:spt="203" style="position:absolute;left:7275;top:72809;height:630;width:1304;" coordorigin="7560,72644" coordsize="1304,63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176" type="#_x0000_t176" style="position:absolute;left:7560;top:72644;height:630;width:1304;" fillcolor="#FFFF00" filled="t" stroked="t" coordsize="21600,21600" o:gfxdata="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do1LsAAADa&#10;AAAADwAAAAAAAAABACAAAAAiAAAAZHJzL2Rvd25yZXYueG1sUEsBAhQAFAAAAAgAh07iQDMvBZ47&#10;AAAAOQAAABAAAAAAAAAAAQAgAAAACgEAAGRycy9zaGFwZXhtbC54bWxQSwUGAAAAAAYABgBbAQAA&#10;tAMAAAAA&#10;">
                    <v:fill on="t" focussize="0,0"/>
                    <v:stroke color="#000000" joinstyle="miter"/>
                    <v:imagedata o:title=""/>
                    <o:lock v:ext="edit" aspectratio="f"/>
                  </v:shape>
                  <v:shape id="_x0000_s1026" o:spid="_x0000_s1026" o:spt="202" type="#_x0000_t202" style="position:absolute;left:7635;top:72719;height:495;width:1174;" fillcolor="#FFFF00" filled="t" stroked="f" coordsize="21600,21600" o:gfxdata="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a2bLsAAADa&#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eastAsia="宋体"/>
                              <w:lang w:val="en-US" w:eastAsia="zh-CN"/>
                            </w:rPr>
                          </w:pPr>
                          <w:r>
                            <w:rPr>
                              <w:rFonts w:hint="eastAsia"/>
                              <w:b/>
                              <w:bCs/>
                              <w:lang w:val="en-US" w:eastAsia="zh-CN"/>
                            </w:rPr>
                            <w:t>学情调查</w:t>
                          </w:r>
                        </w:p>
                      </w:txbxContent>
                    </v:textbox>
                  </v:shape>
                </v:group>
                <v:group id="_x0000_s1026" o:spid="_x0000_s1026" o:spt="203" style="position:absolute;left:9031;top:72689;height:914;width:1319;" coordorigin="7560,72644" coordsize="1304,63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_x0000_s1026" o:spid="_x0000_s1026" o:spt="176" type="#_x0000_t176" style="position:absolute;left:7560;top:72644;height:630;width:1304;" fillcolor="#FFFF00" filled="t" stroked="t" coordsize="21600,21600" o:gfxdata="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bHSrgAAADaAAAA&#10;DwAAAAAAAAABACAAAAAiAAAAZHJzL2Rvd25yZXYueG1sUEsBAhQAFAAAAAgAh07iQDMvBZ47AAAA&#10;OQAAABAAAAAAAAAAAQAgAAAABwEAAGRycy9zaGFwZXhtbC54bWxQSwUGAAAAAAYABgBbAQAAsQMA&#10;AAAA&#10;">
                    <v:fill on="t" focussize="0,0"/>
                    <v:stroke color="#000000" joinstyle="miter"/>
                    <v:imagedata o:title=""/>
                    <o:lock v:ext="edit" aspectratio="f"/>
                  </v:shape>
                  <v:shape id="_x0000_s1026" o:spid="_x0000_s1026" o:spt="202" type="#_x0000_t202" style="position:absolute;left:7635;top:72719;height:495;width:1174;" fillcolor="#FFFF00" filled="t" stroked="f" coordsize="21600,21600" o:gfxdata="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iHrsAAADa&#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b/>
                              <w:bCs/>
                              <w:lang w:val="en-US" w:eastAsia="zh-CN"/>
                            </w:rPr>
                          </w:pPr>
                          <w:r>
                            <w:rPr>
                              <w:rFonts w:hint="eastAsia"/>
                              <w:b/>
                              <w:bCs/>
                              <w:lang w:val="en-US" w:eastAsia="zh-CN"/>
                            </w:rPr>
                            <w:t>分层作业</w:t>
                          </w:r>
                        </w:p>
                        <w:p>
                          <w:pPr>
                            <w:rPr>
                              <w:rFonts w:hint="eastAsia" w:eastAsia="宋体"/>
                              <w:lang w:val="en-US" w:eastAsia="zh-CN"/>
                            </w:rPr>
                          </w:pPr>
                          <w:r>
                            <w:rPr>
                              <w:rFonts w:hint="eastAsia"/>
                              <w:b/>
                              <w:bCs/>
                              <w:lang w:val="en-US" w:eastAsia="zh-CN"/>
                            </w:rPr>
                            <w:t>设计</w:t>
                          </w:r>
                        </w:p>
                      </w:txbxContent>
                    </v:textbox>
                  </v:shape>
                </v:group>
                <v:group id="_x0000_s1026" o:spid="_x0000_s1026" o:spt="203" style="position:absolute;left:10875;top:72689;height:930;width:1349;" coordorigin="7560,72644" coordsize="1304,63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176" type="#_x0000_t176" style="position:absolute;left:7560;top:72644;height:630;width:1304;" fillcolor="#FFFF00" filled="t" stroked="t" coordsize="21600,21600" o:gfxdata="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lLrG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shape>
                  <v:shape id="_x0000_s1026" o:spid="_x0000_s1026" o:spt="202" type="#_x0000_t202" style="position:absolute;left:7635;top:72719;height:495;width:1174;" fillcolor="#FFFF00" filled="t" stroked="f" coordsize="21600,21600" o:gfxdata="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JFoC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b/>
                              <w:bCs/>
                              <w:lang w:val="en-US" w:eastAsia="zh-CN"/>
                            </w:rPr>
                          </w:pPr>
                          <w:r>
                            <w:rPr>
                              <w:rFonts w:hint="eastAsia"/>
                              <w:b/>
                              <w:bCs/>
                              <w:lang w:val="en-US" w:eastAsia="zh-CN"/>
                            </w:rPr>
                            <w:t>分层作业</w:t>
                          </w:r>
                        </w:p>
                        <w:p>
                          <w:pPr>
                            <w:rPr>
                              <w:rFonts w:hint="eastAsia" w:eastAsia="宋体"/>
                              <w:lang w:val="en-US" w:eastAsia="zh-CN"/>
                            </w:rPr>
                          </w:pPr>
                          <w:r>
                            <w:rPr>
                              <w:rFonts w:hint="eastAsia"/>
                              <w:b/>
                              <w:bCs/>
                              <w:lang w:val="en-US" w:eastAsia="zh-CN"/>
                            </w:rPr>
                            <w:t>实施</w:t>
                          </w:r>
                        </w:p>
                      </w:txbxContent>
                    </v:textbox>
                  </v:shape>
                </v:group>
                <v:group id="_x0000_s1026" o:spid="_x0000_s1026" o:spt="203" style="position:absolute;left:12780;top:72689;height:929;width:1319;" coordorigin="7560,72644" coordsize="1304,63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_x0000_s1026" o:spid="_x0000_s1026" o:spt="176" type="#_x0000_t176" style="position:absolute;left:7560;top:72644;height:630;width:1304;" fillcolor="#FFFF00" filled="t" stroked="t" coordsize="21600,21600" o:gfxdata="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SjSm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shape>
                  <v:shape id="_x0000_s1026" o:spid="_x0000_s1026" o:spt="202" type="#_x0000_t202" style="position:absolute;left:7635;top:72719;height:495;width:1174;" fillcolor="#FFFF00" filled="t" stroked="f" coordsize="21600,21600" o:gfxdata="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CO9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b/>
                              <w:bCs/>
                              <w:lang w:val="en-US" w:eastAsia="zh-CN"/>
                            </w:rPr>
                          </w:pPr>
                          <w:r>
                            <w:rPr>
                              <w:rFonts w:hint="eastAsia"/>
                              <w:b/>
                              <w:bCs/>
                              <w:lang w:val="en-US" w:eastAsia="zh-CN"/>
                            </w:rPr>
                            <w:t>分层作业</w:t>
                          </w:r>
                        </w:p>
                        <w:p>
                          <w:pPr>
                            <w:rPr>
                              <w:rFonts w:hint="eastAsia" w:eastAsia="宋体"/>
                              <w:lang w:val="en-US" w:eastAsia="zh-CN"/>
                            </w:rPr>
                          </w:pPr>
                          <w:r>
                            <w:rPr>
                              <w:rFonts w:hint="eastAsia"/>
                              <w:b/>
                              <w:bCs/>
                              <w:lang w:val="en-US" w:eastAsia="zh-CN"/>
                            </w:rPr>
                            <w:t>评价</w:t>
                          </w:r>
                        </w:p>
                      </w:txbxContent>
                    </v:textbox>
                  </v:shape>
                </v:group>
                <v:line id="_x0000_s1026" o:spid="_x0000_s1026" o:spt="20" style="position:absolute;left:13440;top:73634;height:465;width:1;" filled="f" stroked="t" coordsize="21600,21600" o:gfxdata="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mVXC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830;top:74054;flip:x;height:1;width:5610;" filled="f" stroked="t" coordsize="21600,21600" o:gfxdata="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ipp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845;top:73454;flip:y;height:615;width:1;" filled="f" stroked="t" coordsize="21600,21600" o:gfxdata="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P8r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6840;top:73109;height:1;width:405;" filled="f" stroked="t" coordsize="21600,21600" o:gfxdata="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4we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8595;top:73124;height:1;width:435;" filled="f" stroked="t" coordsize="21600,21600" o:gfxdata="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iI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0365;top:73109;height:1;width:495;" filled="f" stroked="t" coordsize="21600,21600" o:gfxdata="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08V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240;top:73109;height:1;width:510;" filled="f" stroked="t" coordsize="21600,21600" o:gfxdata="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GZz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w:pict>
          </mc:Fallback>
        </mc:AlternateConten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82" w:firstLineChars="200"/>
        <w:rPr>
          <w:rFonts w:hint="eastAsia" w:ascii="黑体" w:hAnsi="黑体" w:eastAsia="黑体" w:cs="黑体"/>
          <w:sz w:val="24"/>
          <w:szCs w:val="24"/>
          <w:lang w:val="en-US" w:eastAsia="zh-CN"/>
        </w:rPr>
      </w:pPr>
      <w:r>
        <w:rPr>
          <w:rFonts w:hint="eastAsia" w:ascii="黑体" w:hAnsi="黑体" w:eastAsia="黑体" w:cs="黑体"/>
          <w:b/>
          <w:bCs/>
          <w:sz w:val="24"/>
          <w:szCs w:val="24"/>
          <w:lang w:val="en-US" w:eastAsia="zh-CN"/>
        </w:rPr>
        <w:t>4.研究方法再厘定</w:t>
      </w:r>
    </w:p>
    <w:p>
      <w:pPr>
        <w:numPr>
          <w:ilvl w:val="0"/>
          <w:numId w:val="0"/>
        </w:numPr>
        <w:spacing w:line="360" w:lineRule="exact"/>
        <w:ind w:right="-107" w:rightChars="-51" w:firstLine="420" w:firstLineChars="200"/>
        <w:rPr>
          <w:rFonts w:hint="eastAsia" w:ascii="宋体" w:hAnsi="宋体"/>
          <w:szCs w:val="21"/>
        </w:rPr>
      </w:pPr>
      <w:r>
        <w:rPr>
          <w:rFonts w:hint="eastAsia" w:ascii="宋体" w:hAnsi="宋体"/>
          <w:b w:val="0"/>
          <w:bCs w:val="0"/>
          <w:szCs w:val="21"/>
          <w:lang w:val="en-US" w:eastAsia="zh-CN"/>
        </w:rPr>
        <w:t>（1）文献研究法：</w:t>
      </w:r>
      <w:r>
        <w:rPr>
          <w:rFonts w:hint="eastAsia" w:ascii="宋体" w:hAnsi="宋体"/>
          <w:szCs w:val="21"/>
        </w:rPr>
        <w:t>通过</w:t>
      </w:r>
      <w:r>
        <w:rPr>
          <w:rFonts w:hint="eastAsia" w:ascii="宋体" w:hAnsi="宋体"/>
          <w:szCs w:val="21"/>
          <w:lang w:val="en-US" w:eastAsia="zh-CN"/>
        </w:rPr>
        <w:t>搜</w:t>
      </w:r>
      <w:r>
        <w:rPr>
          <w:rFonts w:hint="eastAsia" w:ascii="宋体" w:hAnsi="宋体"/>
          <w:szCs w:val="21"/>
        </w:rPr>
        <w:t>集、整理国内外有关</w:t>
      </w:r>
      <w:r>
        <w:rPr>
          <w:rFonts w:hint="eastAsia" w:ascii="宋体" w:hAnsi="宋体"/>
          <w:szCs w:val="21"/>
          <w:lang w:eastAsia="zh-CN"/>
        </w:rPr>
        <w:t>分层</w:t>
      </w:r>
      <w:r>
        <w:rPr>
          <w:rFonts w:hint="eastAsia" w:ascii="宋体" w:hAnsi="宋体"/>
          <w:szCs w:val="21"/>
          <w:lang w:val="en-US" w:eastAsia="zh-CN"/>
        </w:rPr>
        <w:t>作业</w:t>
      </w:r>
      <w:r>
        <w:rPr>
          <w:rFonts w:hint="eastAsia" w:ascii="宋体" w:hAnsi="宋体"/>
          <w:szCs w:val="21"/>
        </w:rPr>
        <w:t>的文献资料，对文献进行剖析，深入了解与本课题相关领域的研究现状，分析</w:t>
      </w:r>
      <w:r>
        <w:rPr>
          <w:rFonts w:hint="eastAsia" w:ascii="宋体" w:hAnsi="宋体"/>
          <w:szCs w:val="21"/>
          <w:lang w:val="en-US" w:eastAsia="zh-CN"/>
        </w:rPr>
        <w:t>研究的价值意义</w:t>
      </w:r>
      <w:r>
        <w:rPr>
          <w:rFonts w:hint="eastAsia" w:ascii="宋体" w:hAnsi="宋体"/>
          <w:szCs w:val="21"/>
          <w:lang w:eastAsia="zh-CN"/>
        </w:rPr>
        <w:t>，</w:t>
      </w:r>
      <w:r>
        <w:rPr>
          <w:rFonts w:hint="eastAsia" w:hAnsi="宋体"/>
        </w:rPr>
        <w:t>学习与借鉴研究思路与方法</w:t>
      </w:r>
      <w:r>
        <w:rPr>
          <w:rFonts w:hint="eastAsia" w:hAnsi="宋体"/>
          <w:lang w:eastAsia="zh-CN"/>
        </w:rPr>
        <w:t>。</w:t>
      </w:r>
    </w:p>
    <w:p>
      <w:pPr>
        <w:numPr>
          <w:ilvl w:val="0"/>
          <w:numId w:val="0"/>
        </w:numPr>
        <w:spacing w:line="360" w:lineRule="exact"/>
        <w:ind w:right="-107" w:rightChars="-51" w:firstLine="420" w:firstLineChars="200"/>
        <w:rPr>
          <w:rFonts w:hint="eastAsia" w:ascii="宋体" w:hAnsi="宋体"/>
          <w:szCs w:val="21"/>
        </w:rPr>
      </w:pPr>
      <w:r>
        <w:rPr>
          <w:rFonts w:hint="eastAsia" w:ascii="宋体" w:hAnsi="宋体"/>
          <w:b w:val="0"/>
          <w:bCs w:val="0"/>
          <w:szCs w:val="21"/>
          <w:lang w:val="en-US" w:eastAsia="zh-CN"/>
        </w:rPr>
        <w:t>（2）调查研究法：在分层作业前、后开展问卷调查，了解</w:t>
      </w:r>
      <w:r>
        <w:rPr>
          <w:rFonts w:hint="eastAsia" w:ascii="宋体" w:hAnsi="宋体"/>
          <w:szCs w:val="21"/>
          <w:lang w:val="en-US" w:eastAsia="zh-CN"/>
        </w:rPr>
        <w:t>学生的作业时间、作业兴趣、作业态度、作业习惯、作业准确性等情况，征询</w:t>
      </w:r>
      <w:r>
        <w:rPr>
          <w:rFonts w:hint="eastAsia" w:ascii="宋体" w:hAnsi="宋体"/>
          <w:b w:val="0"/>
          <w:bCs w:val="0"/>
          <w:szCs w:val="21"/>
          <w:lang w:val="en-US" w:eastAsia="zh-CN"/>
        </w:rPr>
        <w:t>他们对分层作业的意见建议，</w:t>
      </w:r>
      <w:r>
        <w:rPr>
          <w:rFonts w:hint="eastAsia" w:ascii="宋体" w:hAnsi="宋体"/>
          <w:szCs w:val="21"/>
          <w:lang w:val="en-US" w:eastAsia="zh-CN"/>
        </w:rPr>
        <w:t>为分层作业的实践和客观评价提供依据。</w:t>
      </w:r>
    </w:p>
    <w:p>
      <w:pPr>
        <w:numPr>
          <w:ilvl w:val="0"/>
          <w:numId w:val="0"/>
        </w:numPr>
        <w:spacing w:line="360" w:lineRule="exact"/>
        <w:ind w:right="-107" w:rightChars="-51" w:firstLine="420" w:firstLineChars="200"/>
        <w:rPr>
          <w:rFonts w:hint="eastAsia" w:ascii="宋体" w:hAnsi="宋体"/>
          <w:szCs w:val="21"/>
        </w:rPr>
      </w:pPr>
      <w:r>
        <w:rPr>
          <w:rFonts w:hint="eastAsia" w:ascii="宋体" w:hAnsi="宋体"/>
          <w:b w:val="0"/>
          <w:bCs/>
          <w:szCs w:val="21"/>
          <w:lang w:val="en-US" w:eastAsia="zh-CN"/>
        </w:rPr>
        <w:t>（3）</w:t>
      </w:r>
      <w:r>
        <w:rPr>
          <w:rFonts w:hint="eastAsia" w:ascii="宋体" w:hAnsi="宋体"/>
          <w:b w:val="0"/>
          <w:bCs/>
          <w:szCs w:val="21"/>
        </w:rPr>
        <w:t>个案研究法：</w:t>
      </w:r>
      <w:r>
        <w:rPr>
          <w:rFonts w:hint="eastAsia" w:ascii="宋体" w:hAnsi="宋体"/>
          <w:szCs w:val="21"/>
          <w:lang w:val="en-US" w:eastAsia="zh-CN"/>
        </w:rPr>
        <w:t>针对每个层次</w:t>
      </w:r>
      <w:r>
        <w:rPr>
          <w:rFonts w:hint="eastAsia" w:ascii="宋体" w:hAnsi="宋体"/>
          <w:szCs w:val="21"/>
        </w:rPr>
        <w:t>的学生</w:t>
      </w:r>
      <w:r>
        <w:rPr>
          <w:rFonts w:hint="eastAsia" w:ascii="宋体" w:hAnsi="宋体"/>
          <w:szCs w:val="21"/>
          <w:lang w:eastAsia="zh-CN"/>
        </w:rPr>
        <w:t>，</w:t>
      </w:r>
      <w:r>
        <w:rPr>
          <w:rFonts w:hint="eastAsia" w:ascii="宋体" w:hAnsi="宋体"/>
          <w:szCs w:val="21"/>
        </w:rPr>
        <w:t>抓住</w:t>
      </w:r>
      <w:r>
        <w:rPr>
          <w:rFonts w:hint="eastAsia" w:ascii="宋体" w:hAnsi="宋体"/>
          <w:szCs w:val="21"/>
          <w:lang w:val="en-US" w:eastAsia="zh-CN"/>
        </w:rPr>
        <w:t>一到两</w:t>
      </w:r>
      <w:r>
        <w:rPr>
          <w:rFonts w:hint="eastAsia" w:ascii="宋体" w:hAnsi="宋体"/>
          <w:szCs w:val="21"/>
        </w:rPr>
        <w:t>个典型</w:t>
      </w:r>
      <w:r>
        <w:rPr>
          <w:rFonts w:hint="eastAsia" w:ascii="宋体" w:hAnsi="宋体"/>
          <w:szCs w:val="21"/>
          <w:lang w:val="en-US" w:eastAsia="zh-CN"/>
        </w:rPr>
        <w:t>案例</w:t>
      </w:r>
      <w:r>
        <w:rPr>
          <w:rFonts w:hint="eastAsia" w:ascii="宋体" w:hAnsi="宋体"/>
          <w:szCs w:val="21"/>
        </w:rPr>
        <w:t>进行</w:t>
      </w:r>
      <w:r>
        <w:rPr>
          <w:rFonts w:hint="eastAsia" w:ascii="宋体" w:hAnsi="宋体"/>
          <w:szCs w:val="21"/>
          <w:lang w:val="en-US" w:eastAsia="zh-CN"/>
        </w:rPr>
        <w:t>作业情况、学习心态和成绩起伏的</w:t>
      </w:r>
      <w:r>
        <w:rPr>
          <w:rFonts w:hint="eastAsia" w:ascii="宋体" w:hAnsi="宋体"/>
          <w:szCs w:val="21"/>
        </w:rPr>
        <w:t>追踪研究，掌握个案动态发展，及时了解</w:t>
      </w:r>
      <w:r>
        <w:rPr>
          <w:rFonts w:hint="eastAsia" w:ascii="宋体" w:hAnsi="宋体"/>
          <w:szCs w:val="21"/>
          <w:lang w:val="en-US" w:eastAsia="zh-CN"/>
        </w:rPr>
        <w:t>各个层次的学生</w:t>
      </w:r>
      <w:r>
        <w:rPr>
          <w:rFonts w:hint="eastAsia" w:ascii="宋体" w:hAnsi="宋体"/>
          <w:szCs w:val="21"/>
        </w:rPr>
        <w:t>在课题研究过程中的情况</w:t>
      </w:r>
      <w:r>
        <w:rPr>
          <w:rFonts w:hint="eastAsia" w:ascii="宋体" w:hAnsi="宋体"/>
          <w:szCs w:val="21"/>
          <w:lang w:eastAsia="zh-CN"/>
        </w:rPr>
        <w:t>。</w:t>
      </w:r>
      <w:r>
        <w:rPr>
          <w:rFonts w:hint="eastAsia" w:ascii="宋体" w:hAnsi="宋体"/>
          <w:szCs w:val="21"/>
        </w:rPr>
        <w:t>通过个案研究，不断</w:t>
      </w:r>
      <w:r>
        <w:rPr>
          <w:rFonts w:hint="eastAsia" w:ascii="宋体" w:hAnsi="宋体"/>
          <w:szCs w:val="21"/>
          <w:lang w:val="en-US" w:eastAsia="zh-CN"/>
        </w:rPr>
        <w:t>分析评价分层作业</w:t>
      </w:r>
      <w:r>
        <w:rPr>
          <w:rFonts w:hint="eastAsia" w:ascii="宋体" w:hAnsi="宋体"/>
          <w:szCs w:val="21"/>
        </w:rPr>
        <w:t>的实</w:t>
      </w:r>
      <w:r>
        <w:rPr>
          <w:rFonts w:hint="eastAsia" w:ascii="宋体" w:hAnsi="宋体"/>
          <w:szCs w:val="21"/>
          <w:lang w:val="en-US" w:eastAsia="zh-CN"/>
        </w:rPr>
        <w:t>践</w:t>
      </w:r>
      <w:r>
        <w:rPr>
          <w:rFonts w:hint="eastAsia" w:ascii="宋体" w:hAnsi="宋体"/>
          <w:szCs w:val="21"/>
        </w:rPr>
        <w:t>效果。</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4"/>
          <w:szCs w:val="24"/>
          <w:lang w:val="en-US" w:eastAsia="zh-CN"/>
        </w:rPr>
      </w:pPr>
      <w:r>
        <w:rPr>
          <w:rFonts w:hint="eastAsia" w:ascii="宋体" w:hAnsi="宋体"/>
          <w:b w:val="0"/>
          <w:bCs w:val="0"/>
          <w:szCs w:val="21"/>
          <w:lang w:val="en-US" w:eastAsia="zh-CN"/>
        </w:rPr>
        <w:t>（4）</w:t>
      </w:r>
      <w:r>
        <w:rPr>
          <w:rFonts w:hint="eastAsia" w:ascii="宋体" w:hAnsi="宋体"/>
          <w:b w:val="0"/>
          <w:bCs w:val="0"/>
          <w:color w:val="000000"/>
          <w:kern w:val="0"/>
          <w:szCs w:val="21"/>
          <w:shd w:val="solid" w:color="FFFFFF" w:fill="auto"/>
        </w:rPr>
        <w:t>案例</w:t>
      </w:r>
      <w:r>
        <w:rPr>
          <w:rFonts w:hint="eastAsia" w:ascii="宋体" w:hAnsi="宋体"/>
          <w:b w:val="0"/>
          <w:bCs w:val="0"/>
          <w:color w:val="000000"/>
          <w:kern w:val="0"/>
          <w:szCs w:val="21"/>
          <w:shd w:val="solid" w:color="FFFFFF" w:fill="auto"/>
          <w:lang w:val="en-US" w:eastAsia="zh-CN"/>
        </w:rPr>
        <w:t>分析</w:t>
      </w:r>
      <w:r>
        <w:rPr>
          <w:rFonts w:hint="eastAsia" w:ascii="宋体" w:hAnsi="宋体"/>
          <w:b w:val="0"/>
          <w:bCs w:val="0"/>
          <w:color w:val="000000"/>
          <w:kern w:val="0"/>
          <w:szCs w:val="21"/>
          <w:shd w:val="solid" w:color="FFFFFF" w:fill="auto"/>
        </w:rPr>
        <w:t>法：</w:t>
      </w:r>
      <w:r>
        <w:rPr>
          <w:rFonts w:hint="eastAsia" w:ascii="宋体" w:hAnsi="宋体"/>
          <w:szCs w:val="21"/>
        </w:rPr>
        <w:t>抓好</w:t>
      </w:r>
      <w:r>
        <w:rPr>
          <w:rFonts w:hint="eastAsia" w:ascii="宋体" w:hAnsi="宋体"/>
          <w:szCs w:val="21"/>
          <w:lang w:val="en-US" w:eastAsia="zh-CN"/>
        </w:rPr>
        <w:t>国家课程分层作业和活动课程分层作业的</w:t>
      </w:r>
      <w:r>
        <w:rPr>
          <w:rFonts w:hint="eastAsia" w:ascii="宋体" w:hAnsi="宋体"/>
          <w:szCs w:val="21"/>
        </w:rPr>
        <w:t>案例</w:t>
      </w:r>
      <w:r>
        <w:rPr>
          <w:rFonts w:hint="eastAsia" w:ascii="宋体" w:hAnsi="宋体"/>
          <w:szCs w:val="21"/>
          <w:lang w:val="en-US" w:eastAsia="zh-CN"/>
        </w:rPr>
        <w:t>分析</w:t>
      </w:r>
      <w:r>
        <w:rPr>
          <w:rFonts w:hint="eastAsia" w:ascii="宋体" w:hAnsi="宋体"/>
          <w:szCs w:val="21"/>
        </w:rPr>
        <w:t>，从</w:t>
      </w:r>
      <w:r>
        <w:rPr>
          <w:rFonts w:hint="eastAsia" w:ascii="宋体" w:hAnsi="宋体"/>
          <w:szCs w:val="21"/>
          <w:lang w:val="en-US" w:eastAsia="zh-CN"/>
        </w:rPr>
        <w:t>一个个作业</w:t>
      </w:r>
      <w:r>
        <w:rPr>
          <w:rFonts w:hint="eastAsia" w:ascii="宋体" w:hAnsi="宋体"/>
          <w:szCs w:val="21"/>
        </w:rPr>
        <w:t>案例中</w:t>
      </w:r>
      <w:r>
        <w:rPr>
          <w:rFonts w:hint="eastAsia" w:ascii="宋体" w:hAnsi="宋体"/>
          <w:szCs w:val="21"/>
          <w:lang w:val="en-US" w:eastAsia="zh-CN"/>
        </w:rPr>
        <w:t>反思改进分层作业设计，总结整理符合学校实际情况的、有效的分层作业设计方案，</w:t>
      </w:r>
      <w:r>
        <w:rPr>
          <w:rFonts w:hint="eastAsia" w:ascii="Damascus" w:hAnsi="Damascus"/>
        </w:rPr>
        <w:t>建立</w:t>
      </w:r>
      <w:r>
        <w:rPr>
          <w:rFonts w:hint="eastAsia" w:ascii="Damascus" w:hAnsi="Damascus"/>
          <w:lang w:val="en-US" w:eastAsia="zh-CN"/>
        </w:rPr>
        <w:t>本校的初中数学分层作业</w:t>
      </w:r>
      <w:r>
        <w:rPr>
          <w:rFonts w:hint="eastAsia" w:ascii="Damascus" w:hAnsi="Damascus"/>
        </w:rPr>
        <w:t>资源库</w:t>
      </w:r>
      <w:r>
        <w:rPr>
          <w:rFonts w:hint="eastAsia" w:ascii="宋体" w:hAnsi="宋体"/>
          <w:szCs w:val="21"/>
          <w:lang w:eastAsia="zh-CN"/>
        </w:rPr>
        <w:t>。</w:t>
      </w:r>
    </w:p>
    <w:p>
      <w:pPr>
        <w:keepNext w:val="0"/>
        <w:keepLines w:val="0"/>
        <w:pageBreakBefore w:val="0"/>
        <w:widowControl w:val="0"/>
        <w:tabs>
          <w:tab w:val="center" w:pos="4153"/>
        </w:tabs>
        <w:kinsoku/>
        <w:wordWrap/>
        <w:overflowPunct/>
        <w:topLinePunct w:val="0"/>
        <w:autoSpaceDE/>
        <w:autoSpaceDN/>
        <w:bidi w:val="0"/>
        <w:adjustRightInd/>
        <w:snapToGrid/>
        <w:spacing w:before="157" w:beforeLines="50" w:line="300" w:lineRule="auto"/>
        <w:ind w:firstLine="482" w:firstLineChars="200"/>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5.研究内容再细化</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在开题论证专家的建议下，对研究内容稍作调整，增加了“关于分层作业的文献研究”。调整后的研究内容更加细化如下</w:t>
      </w:r>
      <w:r>
        <w:rPr>
          <w:rFonts w:hint="default" w:asciiTheme="minorEastAsia" w:hAnsiTheme="minorEastAsia" w:cstheme="minorEastAsia"/>
          <w:b w:val="0"/>
          <w:bCs w:val="0"/>
          <w:sz w:val="21"/>
          <w:szCs w:val="21"/>
          <w:lang w:val="en-US" w:eastAsia="zh-CN"/>
        </w:rPr>
        <w:t>：</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（1）关于分层作业的文献研究。</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通过搜集、整理国内外有关分层作业的文献资料，对文献进行剖析，深入了解与本课题相关领域的研究现状，分析研究的价值与意义，学习与借鉴研究思路与方法。</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（2）学生数学作业情况的调查研究。</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按时间分别开展分层作业前调查和分层作业后调查。通过问卷调查的形式，了解学生的数学作业时间、兴趣、态度、习惯、准确性等情况，征询分层作业设计的意见建议，为分层作业设计的实施和客观评价提供依据。</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（3）分层作业设计的案例研究。</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分两种类型进行分层作业设计，一是国家课程分层作业设计，二是校本活动课程分层作业设计，并将短期作业和长期作业融合在一起。在分层作业设计案例的探讨分析、反思改进中，逐渐完善初中数学分层作业资源库。</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（4）分层作业实施的策略研究。</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在分层作业实施的过程中，可能会遇到各种问题，例如：分层标准的合理性，分层作业讲评的问题，教师的理念与工作量的增加等等，需要针对发现的问题提出切实可行的对策。</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（5）分层作业效果的评价研究。</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黑体" w:hAnsi="黑体" w:eastAsia="黑体" w:cs="黑体"/>
          <w:b/>
          <w:bCs/>
          <w:sz w:val="21"/>
          <w:szCs w:val="21"/>
          <w:lang w:val="en-US" w:eastAsia="zh-CN"/>
        </w:rPr>
      </w:pPr>
      <w:r>
        <w:rPr>
          <w:rFonts w:hint="eastAsia" w:asciiTheme="minorEastAsia" w:hAnsiTheme="minorEastAsia" w:cstheme="minorEastAsia"/>
          <w:b w:val="0"/>
          <w:bCs w:val="0"/>
          <w:sz w:val="21"/>
          <w:szCs w:val="21"/>
          <w:lang w:val="en-US" w:eastAsia="zh-CN"/>
        </w:rPr>
        <w:t>分层作业的效果分为显性和隐性两种，显性效果即学生的成绩，可依据期中期末考试的数据，对学生的能力水平进行分析评价，隐性效果包括学生的习惯、兴趣、态度，可依据问卷调查的结果统计数据和个案追踪的分析数据进行评价。</w:t>
      </w:r>
    </w:p>
    <w:p>
      <w:pPr>
        <w:keepNext w:val="0"/>
        <w:keepLines w:val="0"/>
        <w:pageBreakBefore w:val="0"/>
        <w:widowControl w:val="0"/>
        <w:tabs>
          <w:tab w:val="center" w:pos="4153"/>
        </w:tabs>
        <w:kinsoku/>
        <w:wordWrap/>
        <w:overflowPunct/>
        <w:topLinePunct w:val="0"/>
        <w:autoSpaceDE/>
        <w:autoSpaceDN/>
        <w:bidi w:val="0"/>
        <w:adjustRightInd/>
        <w:snapToGrid/>
        <w:spacing w:before="157" w:beforeLines="50" w:line="300" w:lineRule="auto"/>
        <w:ind w:firstLine="482" w:firstLineChars="200"/>
        <w:textAlignment w:val="auto"/>
        <w:rPr>
          <w:rFonts w:hint="default" w:ascii="黑体" w:hAnsi="黑体" w:eastAsia="黑体" w:cs="黑体"/>
          <w:sz w:val="24"/>
          <w:szCs w:val="24"/>
          <w:lang w:val="en-US" w:eastAsia="zh-CN"/>
        </w:rPr>
      </w:pPr>
      <w:r>
        <w:rPr>
          <w:rFonts w:hint="eastAsia" w:ascii="黑体" w:hAnsi="黑体" w:eastAsia="黑体" w:cs="黑体"/>
          <w:b/>
          <w:bCs/>
          <w:sz w:val="24"/>
          <w:szCs w:val="24"/>
          <w:lang w:val="en-US" w:eastAsia="zh-CN"/>
        </w:rPr>
        <w:t>6.研究内容的稳步展开</w:t>
      </w: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宋体" w:hAnsi="宋体" w:eastAsia="宋体" w:cs="宋体"/>
          <w:b/>
          <w:bCs/>
          <w:sz w:val="21"/>
          <w:szCs w:val="21"/>
          <w:lang w:val="en-US" w:eastAsia="zh-CN"/>
        </w:rPr>
      </w:pPr>
      <w:r>
        <w:rPr>
          <w:rFonts w:hint="eastAsia" w:asciiTheme="minorEastAsia" w:hAnsiTheme="minorEastAsia" w:cstheme="minorEastAsia"/>
          <w:b/>
          <w:bCs/>
          <w:sz w:val="21"/>
          <w:szCs w:val="21"/>
          <w:lang w:val="en-US" w:eastAsia="zh-CN"/>
        </w:rPr>
        <w:t>（1）</w:t>
      </w:r>
      <w:r>
        <w:rPr>
          <w:rFonts w:hint="eastAsia" w:ascii="宋体" w:hAnsi="宋体" w:eastAsia="宋体" w:cs="宋体"/>
          <w:b/>
          <w:bCs/>
          <w:sz w:val="21"/>
          <w:szCs w:val="21"/>
          <w:lang w:val="en-US" w:eastAsia="zh-CN"/>
        </w:rPr>
        <w:t>内容1“关于分层作业的文献研究”的进展：</w:t>
      </w:r>
    </w:p>
    <w:p>
      <w:pPr>
        <w:ind w:firstLine="420" w:firstLineChars="200"/>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在研究过程中，对研究的意义与价值有了更深刻的认识，如下：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b w:val="0"/>
          <w:bCs w:val="0"/>
          <w:sz w:val="21"/>
          <w:szCs w:val="21"/>
          <w:lang w:val="en-US" w:eastAsia="zh-CN"/>
        </w:rPr>
        <w:t>①</w:t>
      </w:r>
      <w:r>
        <w:rPr>
          <w:rFonts w:hint="eastAsia" w:asciiTheme="minorEastAsia" w:hAnsiTheme="minorEastAsia" w:eastAsiaTheme="minorEastAsia" w:cstheme="minorEastAsia"/>
          <w:b w:val="0"/>
          <w:bCs w:val="0"/>
          <w:sz w:val="21"/>
          <w:szCs w:val="21"/>
          <w:lang w:val="en-US" w:eastAsia="zh-CN"/>
        </w:rPr>
        <w:t>有利于课程改革过程中与课堂的改革相适应</w:t>
      </w:r>
      <w:r>
        <w:rPr>
          <w:rFonts w:hint="eastAsia" w:asciiTheme="minorEastAsia" w:hAnsiTheme="minorEastAsia" w:cstheme="minorEastAsia"/>
          <w:b w:val="0"/>
          <w:bCs w:val="0"/>
          <w:sz w:val="21"/>
          <w:szCs w:val="21"/>
          <w:lang w:val="en-US" w:eastAsia="zh-CN"/>
        </w:rPr>
        <w:t>。</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课程改革走到今天，我国的中小学</w:t>
      </w:r>
      <w:r>
        <w:rPr>
          <w:rFonts w:hint="eastAsia" w:asciiTheme="minorEastAsia" w:hAnsiTheme="minorEastAsia" w:cstheme="minorEastAsia"/>
          <w:sz w:val="21"/>
          <w:szCs w:val="21"/>
          <w:lang w:val="en-US" w:eastAsia="zh-CN"/>
        </w:rPr>
        <w:t>数学</w:t>
      </w:r>
      <w:r>
        <w:rPr>
          <w:rFonts w:hint="eastAsia" w:asciiTheme="minorEastAsia" w:hAnsiTheme="minorEastAsia" w:eastAsiaTheme="minorEastAsia" w:cstheme="minorEastAsia"/>
          <w:sz w:val="21"/>
          <w:szCs w:val="21"/>
          <w:lang w:val="en-US" w:eastAsia="zh-CN"/>
        </w:rPr>
        <w:t>教学无论是教师的教学策略还是学生的学习方式都取得了很大的改</w:t>
      </w:r>
      <w:r>
        <w:rPr>
          <w:rFonts w:hint="eastAsia" w:asciiTheme="minorEastAsia" w:hAnsiTheme="minorEastAsia" w:cstheme="minorEastAsia"/>
          <w:sz w:val="21"/>
          <w:szCs w:val="21"/>
          <w:lang w:val="en-US" w:eastAsia="zh-CN"/>
        </w:rPr>
        <w:t>变</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从单一到多元，从</w:t>
      </w:r>
      <w:r>
        <w:rPr>
          <w:rFonts w:hint="eastAsia" w:asciiTheme="minorEastAsia" w:hAnsiTheme="minorEastAsia" w:eastAsiaTheme="minorEastAsia" w:cstheme="minorEastAsia"/>
          <w:sz w:val="21"/>
          <w:szCs w:val="21"/>
          <w:lang w:val="en-US" w:eastAsia="zh-CN"/>
        </w:rPr>
        <w:t>接受</w:t>
      </w:r>
      <w:r>
        <w:rPr>
          <w:rFonts w:hint="eastAsia" w:asciiTheme="minorEastAsia" w:hAnsiTheme="minorEastAsia" w:cstheme="minorEastAsia"/>
          <w:sz w:val="21"/>
          <w:szCs w:val="21"/>
          <w:lang w:val="en-US" w:eastAsia="zh-CN"/>
        </w:rPr>
        <w:t>到</w:t>
      </w:r>
      <w:r>
        <w:rPr>
          <w:rFonts w:hint="eastAsia" w:asciiTheme="minorEastAsia" w:hAnsiTheme="minorEastAsia" w:eastAsiaTheme="minorEastAsia" w:cstheme="minorEastAsia"/>
          <w:sz w:val="21"/>
          <w:szCs w:val="21"/>
          <w:lang w:val="en-US" w:eastAsia="zh-CN"/>
        </w:rPr>
        <w:t>探究</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然而作业的改革却显得滞后</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通过对文献资料的查询整理，发现国内外关于分层教学的理论研究非常多，而专门针对分层作业的研究相对偏少，教师对学生作业的</w:t>
      </w:r>
      <w:r>
        <w:rPr>
          <w:rFonts w:hint="eastAsia" w:asciiTheme="minorEastAsia" w:hAnsiTheme="minorEastAsia" w:cstheme="minorEastAsia"/>
          <w:sz w:val="21"/>
          <w:szCs w:val="21"/>
          <w:lang w:val="en-US" w:eastAsia="zh-CN"/>
        </w:rPr>
        <w:t>设计</w:t>
      </w:r>
      <w:r>
        <w:rPr>
          <w:rFonts w:hint="eastAsia" w:asciiTheme="minorEastAsia" w:hAnsiTheme="minorEastAsia" w:eastAsiaTheme="minorEastAsia" w:cstheme="minorEastAsia"/>
          <w:sz w:val="21"/>
          <w:szCs w:val="21"/>
          <w:lang w:val="en-US" w:eastAsia="zh-CN"/>
        </w:rPr>
        <w:t>所投入的时间和精力远远低于对课堂教学的研究。数学作业的改革，</w:t>
      </w:r>
      <w:r>
        <w:rPr>
          <w:rFonts w:hint="eastAsia" w:asciiTheme="minorEastAsia" w:hAnsiTheme="minorEastAsia" w:cstheme="minorEastAsia"/>
          <w:sz w:val="21"/>
          <w:szCs w:val="21"/>
          <w:lang w:val="en-US" w:eastAsia="zh-CN"/>
        </w:rPr>
        <w:t>需</w:t>
      </w:r>
      <w:r>
        <w:rPr>
          <w:rFonts w:hint="eastAsia" w:asciiTheme="minorEastAsia" w:hAnsiTheme="minorEastAsia" w:eastAsiaTheme="minorEastAsia" w:cstheme="minorEastAsia"/>
          <w:sz w:val="21"/>
          <w:szCs w:val="21"/>
          <w:lang w:val="en-US" w:eastAsia="zh-CN"/>
        </w:rPr>
        <w:t>要与课堂的改革相适应，兼顾学生个体的差异，使作业真正符合学生思维的特点、学习能力的实际，分层作业</w:t>
      </w:r>
      <w:r>
        <w:rPr>
          <w:rFonts w:hint="eastAsia" w:asciiTheme="minorEastAsia" w:hAnsiTheme="minorEastAsia" w:cstheme="minorEastAsia"/>
          <w:sz w:val="21"/>
          <w:szCs w:val="21"/>
          <w:lang w:val="en-US" w:eastAsia="zh-CN"/>
        </w:rPr>
        <w:t>恰好符合</w:t>
      </w:r>
      <w:r>
        <w:rPr>
          <w:rFonts w:hint="eastAsia" w:asciiTheme="minorEastAsia" w:hAnsiTheme="minorEastAsia" w:eastAsiaTheme="minorEastAsia" w:cstheme="minorEastAsia"/>
          <w:sz w:val="21"/>
          <w:szCs w:val="21"/>
          <w:lang w:val="en-US" w:eastAsia="zh-CN"/>
        </w:rPr>
        <w:t>这一要求。</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宋体" w:hAnsi="宋体" w:eastAsia="宋体" w:cs="宋体"/>
          <w:sz w:val="21"/>
          <w:szCs w:val="21"/>
          <w:lang w:val="en-US" w:eastAsia="zh-CN"/>
        </w:rPr>
        <w:t>②</w:t>
      </w:r>
      <w:r>
        <w:rPr>
          <w:rFonts w:hint="eastAsia" w:asciiTheme="minorEastAsia" w:hAnsiTheme="minorEastAsia" w:eastAsiaTheme="minorEastAsia" w:cstheme="minorEastAsia"/>
          <w:sz w:val="21"/>
          <w:szCs w:val="21"/>
          <w:lang w:val="en-US" w:eastAsia="zh-CN"/>
        </w:rPr>
        <w:t>有利于提升学生数学学习的兴趣和动力。</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在我国实际的教育教学中，虽然许多教师逐渐意识到分层作业对教学的重要性，但由于</w:t>
      </w:r>
      <w:r>
        <w:rPr>
          <w:rFonts w:hint="eastAsia" w:asciiTheme="minorEastAsia" w:hAnsiTheme="minorEastAsia" w:cstheme="minorEastAsia"/>
          <w:sz w:val="21"/>
          <w:szCs w:val="21"/>
          <w:lang w:val="en-US" w:eastAsia="zh-CN"/>
        </w:rPr>
        <w:t>数学教师普遍</w:t>
      </w:r>
      <w:r>
        <w:rPr>
          <w:rFonts w:hint="eastAsia" w:asciiTheme="minorEastAsia" w:hAnsiTheme="minorEastAsia" w:eastAsiaTheme="minorEastAsia" w:cstheme="minorEastAsia"/>
          <w:sz w:val="21"/>
          <w:szCs w:val="21"/>
          <w:lang w:val="en-US" w:eastAsia="zh-CN"/>
        </w:rPr>
        <w:t>时间紧、工作量大等因素，大部分教师仍采用“一刀切”模式，题目的难度、数量和完成时间都是统一的，忽视了学生个体之间的差异</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对分层作业布置的频次很少，即便是进行分层作业，也不全面、不彻底。长此以往，能力水平不同的学生得不到相应的发展，还有可能扼杀学生的个性发展，使学生丧失学习的兴趣。</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分层作业”相当于给学生提供了自助餐，按需所取，不过分也不遗漏，尊重学生的个性发展，真正将因材施教落到实处，使人人学有价值的数学，人人都能获得必需的数学，不同的人在数学上得到不同的发展。对学习能力较弱的学生来说，可以提升数学学习的自信心，避免自卑带来的扭曲心理，对学习能力较强的学生来说，可以获得更多的挑战，发展他们的个性特长。</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宋体" w:hAnsi="宋体" w:eastAsia="宋体" w:cs="宋体"/>
          <w:sz w:val="21"/>
          <w:szCs w:val="21"/>
          <w:lang w:val="en-US" w:eastAsia="zh-CN"/>
        </w:rPr>
        <w:t>③</w:t>
      </w:r>
      <w:r>
        <w:rPr>
          <w:rFonts w:hint="eastAsia" w:asciiTheme="minorEastAsia" w:hAnsiTheme="minorEastAsia" w:eastAsiaTheme="minorEastAsia" w:cstheme="minorEastAsia"/>
          <w:sz w:val="21"/>
          <w:szCs w:val="21"/>
          <w:lang w:val="en-US" w:eastAsia="zh-CN"/>
        </w:rPr>
        <w:t>有利于更新健全教师的作业观。</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作业的本质是学生自主学习内化的过程，作业与教学应具有一致性和互补性，共同促进课程目标的达成。要想使分层作业的实施取得良好的效果，需要教师投入很大的时间和精力去探索，尝试用新鲜、科学的理念和方法去指导研究。一线教师在分层作业的实践过程中系统思考作业的目标、内容、类型、时间、难度、结构等等，这对原有课程体系中作业设计的缺陷和不足可以给予修改和完善，也促进教师自身的作业观的更新与健全。</w:t>
      </w: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宋体" w:hAnsi="宋体" w:eastAsia="宋体" w:cs="宋体"/>
          <w:b/>
          <w:bCs/>
          <w:sz w:val="21"/>
          <w:szCs w:val="21"/>
          <w:lang w:val="en-US" w:eastAsia="zh-CN"/>
        </w:rPr>
      </w:pPr>
      <w:r>
        <w:rPr>
          <w:rFonts w:hint="eastAsia" w:asciiTheme="minorEastAsia" w:hAnsiTheme="minorEastAsia" w:cstheme="minorEastAsia"/>
          <w:b/>
          <w:bCs/>
          <w:sz w:val="21"/>
          <w:szCs w:val="21"/>
          <w:lang w:val="en-US" w:eastAsia="zh-CN"/>
        </w:rPr>
        <w:t>（2）</w:t>
      </w:r>
      <w:r>
        <w:rPr>
          <w:rFonts w:hint="eastAsia" w:ascii="宋体" w:hAnsi="宋体" w:eastAsia="宋体" w:cs="宋体"/>
          <w:b/>
          <w:bCs/>
          <w:sz w:val="21"/>
          <w:szCs w:val="21"/>
          <w:lang w:val="en-US" w:eastAsia="zh-CN"/>
        </w:rPr>
        <w:t>内容2“学生数学作业情况的调查研究”的进展：</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开展了</w:t>
      </w:r>
      <w:r>
        <w:rPr>
          <w:rFonts w:hint="eastAsia" w:asciiTheme="minorEastAsia" w:hAnsiTheme="minorEastAsia" w:cstheme="minorEastAsia"/>
          <w:sz w:val="21"/>
          <w:szCs w:val="21"/>
          <w:lang w:val="en-US" w:eastAsia="zh-CN"/>
        </w:rPr>
        <w:t>两次问卷调查，分别是“</w:t>
      </w:r>
      <w:r>
        <w:rPr>
          <w:rFonts w:hint="eastAsia" w:asciiTheme="minorEastAsia" w:hAnsiTheme="minorEastAsia" w:eastAsiaTheme="minorEastAsia" w:cstheme="minorEastAsia"/>
          <w:sz w:val="21"/>
          <w:szCs w:val="21"/>
          <w:lang w:val="en-US" w:eastAsia="zh-CN"/>
        </w:rPr>
        <w:t>数学分层作业前学生学习</w:t>
      </w:r>
      <w:r>
        <w:rPr>
          <w:rFonts w:hint="eastAsia" w:asciiTheme="minorEastAsia" w:hAnsiTheme="minorEastAsia" w:cstheme="minorEastAsia"/>
          <w:sz w:val="21"/>
          <w:szCs w:val="21"/>
          <w:lang w:val="en-US" w:eastAsia="zh-CN"/>
        </w:rPr>
        <w:t>情况</w:t>
      </w:r>
      <w:r>
        <w:rPr>
          <w:rFonts w:hint="eastAsia" w:asciiTheme="minorEastAsia" w:hAnsiTheme="minorEastAsia" w:eastAsiaTheme="minorEastAsia" w:cstheme="minorEastAsia"/>
          <w:sz w:val="21"/>
          <w:szCs w:val="21"/>
          <w:lang w:val="en-US" w:eastAsia="zh-CN"/>
        </w:rPr>
        <w:t>问卷调查</w:t>
      </w:r>
      <w:r>
        <w:rPr>
          <w:rFonts w:hint="eastAsia" w:asciiTheme="minorEastAsia" w:hAnsiTheme="minorEastAsia" w:cstheme="minorEastAsia"/>
          <w:sz w:val="21"/>
          <w:szCs w:val="21"/>
          <w:lang w:val="en-US" w:eastAsia="zh-CN"/>
        </w:rPr>
        <w:t>”（图1）和“</w:t>
      </w:r>
      <w:r>
        <w:rPr>
          <w:rFonts w:hint="eastAsia" w:asciiTheme="minorEastAsia" w:hAnsiTheme="minorEastAsia" w:eastAsiaTheme="minorEastAsia" w:cstheme="minorEastAsia"/>
          <w:sz w:val="21"/>
          <w:szCs w:val="21"/>
          <w:lang w:val="en-US" w:eastAsia="zh-CN"/>
        </w:rPr>
        <w:t>分层作业</w:t>
      </w:r>
      <w:r>
        <w:rPr>
          <w:rFonts w:hint="eastAsia" w:asciiTheme="minorEastAsia" w:hAnsiTheme="minorEastAsia" w:cstheme="minorEastAsia"/>
          <w:sz w:val="21"/>
          <w:szCs w:val="21"/>
          <w:lang w:val="en-US" w:eastAsia="zh-CN"/>
        </w:rPr>
        <w:t>后</w:t>
      </w:r>
      <w:r>
        <w:rPr>
          <w:rFonts w:hint="eastAsia" w:asciiTheme="minorEastAsia" w:hAnsiTheme="minorEastAsia" w:eastAsiaTheme="minorEastAsia" w:cstheme="minorEastAsia"/>
          <w:sz w:val="21"/>
          <w:szCs w:val="21"/>
          <w:lang w:val="en-US" w:eastAsia="zh-CN"/>
        </w:rPr>
        <w:t>学生学习状态问卷调查</w:t>
      </w:r>
      <w:r>
        <w:rPr>
          <w:rFonts w:hint="eastAsia" w:asciiTheme="minorEastAsia" w:hAnsiTheme="minorEastAsia" w:cstheme="minorEastAsia"/>
          <w:sz w:val="21"/>
          <w:szCs w:val="21"/>
          <w:lang w:val="en-US" w:eastAsia="zh-CN"/>
        </w:rPr>
        <w:t>”（图13）</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并利用“问卷星”进行了数据统计与分析。</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520950" cy="3403600"/>
            <wp:effectExtent l="0" t="0" r="12700" b="6350"/>
            <wp:docPr id="38" name="图片 3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1"/>
                    <pic:cNvPicPr>
                      <a:picLocks noChangeAspect="1"/>
                    </pic:cNvPicPr>
                  </pic:nvPicPr>
                  <pic:blipFill>
                    <a:blip r:embed="rId6"/>
                    <a:stretch>
                      <a:fillRect/>
                    </a:stretch>
                  </pic:blipFill>
                  <pic:spPr>
                    <a:xfrm>
                      <a:off x="0" y="0"/>
                      <a:ext cx="2520950" cy="340360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drawing>
          <wp:inline distT="0" distB="0" distL="114300" distR="114300">
            <wp:extent cx="2691130" cy="2897505"/>
            <wp:effectExtent l="0" t="0" r="13970" b="17145"/>
            <wp:docPr id="39" name="图片 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2"/>
                    <pic:cNvPicPr>
                      <a:picLocks noChangeAspect="1"/>
                    </pic:cNvPicPr>
                  </pic:nvPicPr>
                  <pic:blipFill>
                    <a:blip r:embed="rId7"/>
                    <a:stretch>
                      <a:fillRect/>
                    </a:stretch>
                  </pic:blipFill>
                  <pic:spPr>
                    <a:xfrm>
                      <a:off x="0" y="0"/>
                      <a:ext cx="2691130" cy="2897505"/>
                    </a:xfrm>
                    <a:prstGeom prst="rect">
                      <a:avLst/>
                    </a:prstGeom>
                  </pic:spPr>
                </pic:pic>
              </a:graphicData>
            </a:graphic>
          </wp:inline>
        </w:drawing>
      </w:r>
    </w:p>
    <w:p>
      <w:pPr>
        <w:keepNext w:val="0"/>
        <w:keepLines w:val="0"/>
        <w:pageBreakBefore w:val="0"/>
        <w:widowControl w:val="0"/>
        <w:tabs>
          <w:tab w:val="center" w:pos="4153"/>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（图1 </w:t>
      </w:r>
      <w:r>
        <w:rPr>
          <w:rFonts w:hint="eastAsia" w:asciiTheme="minorEastAsia" w:hAnsiTheme="minorEastAsia" w:eastAsiaTheme="minorEastAsia" w:cstheme="minorEastAsia"/>
          <w:sz w:val="21"/>
          <w:szCs w:val="21"/>
          <w:lang w:val="en-US" w:eastAsia="zh-CN"/>
        </w:rPr>
        <w:t>调查分层作业前学生学习状态</w:t>
      </w:r>
      <w:r>
        <w:rPr>
          <w:rFonts w:hint="eastAsia" w:asciiTheme="minorEastAsia" w:hAnsiTheme="minorEastAsia" w:cstheme="minorEastAsia"/>
          <w:sz w:val="21"/>
          <w:szCs w:val="21"/>
          <w:lang w:val="en-US" w:eastAsia="zh-CN"/>
        </w:rPr>
        <w:t>的</w:t>
      </w:r>
      <w:r>
        <w:rPr>
          <w:rFonts w:hint="eastAsia" w:asciiTheme="minorEastAsia" w:hAnsiTheme="minorEastAsia" w:eastAsiaTheme="minorEastAsia" w:cstheme="minorEastAsia"/>
          <w:sz w:val="21"/>
          <w:szCs w:val="21"/>
          <w:lang w:val="en-US" w:eastAsia="zh-CN"/>
        </w:rPr>
        <w:t>问卷</w:t>
      </w:r>
      <w:r>
        <w:rPr>
          <w:rFonts w:hint="eastAsia" w:asciiTheme="minorEastAsia" w:hAnsiTheme="minorEastAsia" w:cstheme="minorEastAsia"/>
          <w:sz w:val="21"/>
          <w:szCs w:val="21"/>
          <w:lang w:val="en-US" w:eastAsia="zh-CN"/>
        </w:rPr>
        <w:t>）</w:t>
      </w:r>
    </w:p>
    <w:p>
      <w:pPr>
        <w:keepNext w:val="0"/>
        <w:keepLines w:val="0"/>
        <w:pageBreakBefore w:val="0"/>
        <w:widowControl w:val="0"/>
        <w:tabs>
          <w:tab w:val="center" w:pos="4153"/>
        </w:tabs>
        <w:kinsoku/>
        <w:wordWrap/>
        <w:overflowPunct/>
        <w:topLinePunct w:val="0"/>
        <w:autoSpaceDE/>
        <w:autoSpaceDN/>
        <w:bidi w:val="0"/>
        <w:adjustRightInd/>
        <w:snapToGrid/>
        <w:spacing w:line="240" w:lineRule="auto"/>
        <w:ind w:left="0" w:leftChars="0" w:firstLine="420" w:firstLineChars="20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根据第3、5题可知学生大部分是喜欢做数学作业的，如图2、图3，而第4题体现了不喜欢的原因，如图4。根据第1、6题可知学生的作业态度也还不错，如图5、图6，而第11题说明正确率因人而异，出现层次差异，如图7。</w:t>
      </w:r>
    </w:p>
    <w:p>
      <w:pPr>
        <w:keepNext w:val="0"/>
        <w:keepLines w:val="0"/>
        <w:pageBreakBefore w:val="0"/>
        <w:widowControl w:val="0"/>
        <w:tabs>
          <w:tab w:val="center" w:pos="4153"/>
        </w:tabs>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59264" behindDoc="1" locked="0" layoutInCell="1" allowOverlap="1">
            <wp:simplePos x="0" y="0"/>
            <wp:positionH relativeFrom="column">
              <wp:posOffset>2552700</wp:posOffset>
            </wp:positionH>
            <wp:positionV relativeFrom="paragraph">
              <wp:posOffset>335280</wp:posOffset>
            </wp:positionV>
            <wp:extent cx="2654300" cy="1484630"/>
            <wp:effectExtent l="0" t="0" r="12700" b="1270"/>
            <wp:wrapNone/>
            <wp:docPr id="54" name="图片 54"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2"/>
                    <pic:cNvPicPr>
                      <a:picLocks noChangeAspect="1"/>
                    </pic:cNvPicPr>
                  </pic:nvPicPr>
                  <pic:blipFill>
                    <a:blip r:embed="rId8"/>
                    <a:stretch>
                      <a:fillRect/>
                    </a:stretch>
                  </pic:blipFill>
                  <pic:spPr>
                    <a:xfrm>
                      <a:off x="0" y="0"/>
                      <a:ext cx="2654300" cy="148463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59264" behindDoc="1" locked="0" layoutInCell="1" allowOverlap="1">
            <wp:simplePos x="0" y="0"/>
            <wp:positionH relativeFrom="column">
              <wp:posOffset>85725</wp:posOffset>
            </wp:positionH>
            <wp:positionV relativeFrom="paragraph">
              <wp:posOffset>306705</wp:posOffset>
            </wp:positionV>
            <wp:extent cx="2092960" cy="1717040"/>
            <wp:effectExtent l="0" t="0" r="2540" b="16510"/>
            <wp:wrapNone/>
            <wp:docPr id="35" name="图片 35" descr="喜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喜欢 1"/>
                    <pic:cNvPicPr>
                      <a:picLocks noChangeAspect="1"/>
                    </pic:cNvPicPr>
                  </pic:nvPicPr>
                  <pic:blipFill>
                    <a:blip r:embed="rId9"/>
                    <a:stretch>
                      <a:fillRect/>
                    </a:stretch>
                  </pic:blipFill>
                  <pic:spPr>
                    <a:xfrm>
                      <a:off x="0" y="0"/>
                      <a:ext cx="2092960" cy="171704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inline distT="0" distB="0" distL="114300" distR="114300">
            <wp:extent cx="1741170" cy="254635"/>
            <wp:effectExtent l="0" t="0" r="11430" b="12065"/>
            <wp:docPr id="27" name="图片 27" descr="喜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喜欢"/>
                    <pic:cNvPicPr>
                      <a:picLocks noChangeAspect="1"/>
                    </pic:cNvPicPr>
                  </pic:nvPicPr>
                  <pic:blipFill>
                    <a:blip r:embed="rId10"/>
                    <a:srcRect r="22028" b="-475"/>
                    <a:stretch>
                      <a:fillRect/>
                    </a:stretch>
                  </pic:blipFill>
                  <pic:spPr>
                    <a:xfrm>
                      <a:off x="0" y="0"/>
                      <a:ext cx="1741170" cy="254635"/>
                    </a:xfrm>
                    <a:prstGeom prst="rect">
                      <a:avLst/>
                    </a:prstGeom>
                  </pic:spPr>
                </pic:pic>
              </a:graphicData>
            </a:graphic>
          </wp:inline>
        </w:drawing>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3300095" cy="229870"/>
            <wp:effectExtent l="0" t="0" r="14605" b="17780"/>
            <wp:docPr id="53" name="图片 5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1"/>
                    <pic:cNvPicPr>
                      <a:picLocks noChangeAspect="1"/>
                    </pic:cNvPicPr>
                  </pic:nvPicPr>
                  <pic:blipFill>
                    <a:blip r:embed="rId11"/>
                    <a:stretch>
                      <a:fillRect/>
                    </a:stretch>
                  </pic:blipFill>
                  <pic:spPr>
                    <a:xfrm>
                      <a:off x="0" y="0"/>
                      <a:ext cx="3300095" cy="22987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widowControl w:val="0"/>
        <w:tabs>
          <w:tab w:val="center" w:pos="4153"/>
        </w:tabs>
        <w:kinsoku/>
        <w:wordWrap/>
        <w:overflowPunct/>
        <w:topLinePunct w:val="0"/>
        <w:autoSpaceDE/>
        <w:autoSpaceDN/>
        <w:bidi w:val="0"/>
        <w:adjustRightInd/>
        <w:snapToGrid/>
        <w:spacing w:line="320" w:lineRule="exact"/>
        <w:ind w:left="0" w:leftChars="0" w:firstLine="1470" w:firstLineChars="70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（图2）                                 （图3）</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59264" behindDoc="1" locked="0" layoutInCell="1" allowOverlap="1">
            <wp:simplePos x="0" y="0"/>
            <wp:positionH relativeFrom="column">
              <wp:posOffset>9525</wp:posOffset>
            </wp:positionH>
            <wp:positionV relativeFrom="paragraph">
              <wp:posOffset>388620</wp:posOffset>
            </wp:positionV>
            <wp:extent cx="2785110" cy="1658620"/>
            <wp:effectExtent l="0" t="0" r="15240" b="17780"/>
            <wp:wrapNone/>
            <wp:docPr id="49" name="图片 49"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5"/>
                    <pic:cNvPicPr>
                      <a:picLocks noChangeAspect="1"/>
                    </pic:cNvPicPr>
                  </pic:nvPicPr>
                  <pic:blipFill>
                    <a:blip r:embed="rId12"/>
                    <a:stretch>
                      <a:fillRect/>
                    </a:stretch>
                  </pic:blipFill>
                  <pic:spPr>
                    <a:xfrm>
                      <a:off x="0" y="0"/>
                      <a:ext cx="2785110" cy="165862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inline distT="0" distB="0" distL="114300" distR="114300">
            <wp:extent cx="2261235" cy="191770"/>
            <wp:effectExtent l="0" t="0" r="5715" b="17780"/>
            <wp:docPr id="48" name="图片 4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4"/>
                    <pic:cNvPicPr>
                      <a:picLocks noChangeAspect="1"/>
                    </pic:cNvPicPr>
                  </pic:nvPicPr>
                  <pic:blipFill>
                    <a:blip r:embed="rId13"/>
                    <a:srcRect r="16271" b="-2373"/>
                    <a:stretch>
                      <a:fillRect/>
                    </a:stretch>
                  </pic:blipFill>
                  <pic:spPr>
                    <a:xfrm>
                      <a:off x="0" y="0"/>
                      <a:ext cx="2261235" cy="191770"/>
                    </a:xfrm>
                    <a:prstGeom prst="rect">
                      <a:avLst/>
                    </a:prstGeom>
                  </pic:spPr>
                </pic:pic>
              </a:graphicData>
            </a:graphic>
          </wp:inline>
        </w:drawing>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2020570" cy="177165"/>
            <wp:effectExtent l="0" t="0" r="17780" b="13335"/>
            <wp:docPr id="61"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5"/>
                    <pic:cNvPicPr>
                      <a:picLocks noChangeAspect="1"/>
                    </pic:cNvPicPr>
                  </pic:nvPicPr>
                  <pic:blipFill>
                    <a:blip r:embed="rId14"/>
                    <a:stretch>
                      <a:fillRect/>
                    </a:stretch>
                  </pic:blipFill>
                  <pic:spPr>
                    <a:xfrm>
                      <a:off x="0" y="0"/>
                      <a:ext cx="2020570" cy="17716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59264" behindDoc="1" locked="0" layoutInCell="1" allowOverlap="1">
            <wp:simplePos x="0" y="0"/>
            <wp:positionH relativeFrom="column">
              <wp:posOffset>2819400</wp:posOffset>
            </wp:positionH>
            <wp:positionV relativeFrom="paragraph">
              <wp:posOffset>68580</wp:posOffset>
            </wp:positionV>
            <wp:extent cx="1986280" cy="1736090"/>
            <wp:effectExtent l="0" t="0" r="13970" b="16510"/>
            <wp:wrapNone/>
            <wp:docPr id="62"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6"/>
                    <pic:cNvPicPr>
                      <a:picLocks noChangeAspect="1"/>
                    </pic:cNvPicPr>
                  </pic:nvPicPr>
                  <pic:blipFill>
                    <a:blip r:embed="rId15"/>
                    <a:stretch>
                      <a:fillRect/>
                    </a:stretch>
                  </pic:blipFill>
                  <pic:spPr>
                    <a:xfrm>
                      <a:off x="0" y="0"/>
                      <a:ext cx="1986280" cy="1736090"/>
                    </a:xfrm>
                    <a:prstGeom prst="rect">
                      <a:avLst/>
                    </a:prstGeom>
                  </pic:spPr>
                </pic:pic>
              </a:graphicData>
            </a:graphic>
          </wp:anchor>
        </w:drawing>
      </w:r>
      <w:r>
        <w:rPr>
          <w:rFonts w:hint="eastAsia" w:asciiTheme="minorEastAsia" w:hAnsiTheme="minorEastAsia" w:cstheme="minorEastAsia"/>
          <w:sz w:val="21"/>
          <w:szCs w:val="21"/>
          <w:lang w:val="en-US" w:eastAsia="zh-CN"/>
        </w:rPr>
        <w:t xml:space="preserve"> </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20" w:lineRule="exact"/>
        <w:ind w:left="0" w:leftChars="0" w:firstLine="420" w:firstLineChars="200"/>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（图4）                                 （图5）</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472690" cy="227330"/>
            <wp:effectExtent l="0" t="0" r="3810" b="1270"/>
            <wp:docPr id="55" name="图片 55"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2"/>
                    <pic:cNvPicPr>
                      <a:picLocks noChangeAspect="1"/>
                    </pic:cNvPicPr>
                  </pic:nvPicPr>
                  <pic:blipFill>
                    <a:blip r:embed="rId16"/>
                    <a:stretch>
                      <a:fillRect/>
                    </a:stretch>
                  </pic:blipFill>
                  <pic:spPr>
                    <a:xfrm>
                      <a:off x="0" y="0"/>
                      <a:ext cx="2472690" cy="227330"/>
                    </a:xfrm>
                    <a:prstGeom prst="rect">
                      <a:avLst/>
                    </a:prstGeom>
                  </pic:spPr>
                </pic:pic>
              </a:graphicData>
            </a:graphic>
          </wp:inline>
        </w:drawing>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val="en-US" w:eastAsia="zh-CN"/>
        </w:rPr>
        <w:drawing>
          <wp:inline distT="0" distB="0" distL="114300" distR="114300">
            <wp:extent cx="2085975" cy="225425"/>
            <wp:effectExtent l="0" t="0" r="9525" b="3175"/>
            <wp:docPr id="63" name="图片 6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5"/>
                    <pic:cNvPicPr>
                      <a:picLocks noChangeAspect="1"/>
                    </pic:cNvPicPr>
                  </pic:nvPicPr>
                  <pic:blipFill>
                    <a:blip r:embed="rId17"/>
                    <a:stretch>
                      <a:fillRect/>
                    </a:stretch>
                  </pic:blipFill>
                  <pic:spPr>
                    <a:xfrm>
                      <a:off x="0" y="0"/>
                      <a:ext cx="2085975" cy="22542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670175" cy="909955"/>
            <wp:effectExtent l="0" t="0" r="15875" b="4445"/>
            <wp:docPr id="56" name="图片 56"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55"/>
                    <pic:cNvPicPr>
                      <a:picLocks noChangeAspect="1"/>
                    </pic:cNvPicPr>
                  </pic:nvPicPr>
                  <pic:blipFill>
                    <a:blip r:embed="rId18"/>
                    <a:stretch>
                      <a:fillRect/>
                    </a:stretch>
                  </pic:blipFill>
                  <pic:spPr>
                    <a:xfrm>
                      <a:off x="0" y="0"/>
                      <a:ext cx="2670175" cy="909955"/>
                    </a:xfrm>
                    <a:prstGeom prst="rect">
                      <a:avLst/>
                    </a:prstGeom>
                  </pic:spPr>
                </pic:pic>
              </a:graphicData>
            </a:graphic>
          </wp:inline>
        </w:drawing>
      </w:r>
      <w:r>
        <w:rPr>
          <w:rFonts w:hint="eastAsia" w:asciiTheme="minorEastAsia" w:hAnsiTheme="minorEastAsia" w:cstheme="minorEastAsia"/>
          <w:sz w:val="21"/>
          <w:szCs w:val="21"/>
          <w:lang w:val="en-US" w:eastAsia="zh-CN"/>
        </w:rPr>
        <w:drawing>
          <wp:inline distT="0" distB="0" distL="114300" distR="114300">
            <wp:extent cx="2570480" cy="935990"/>
            <wp:effectExtent l="0" t="0" r="1270" b="16510"/>
            <wp:docPr id="64" name="图片 64"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56"/>
                    <pic:cNvPicPr>
                      <a:picLocks noChangeAspect="1"/>
                    </pic:cNvPicPr>
                  </pic:nvPicPr>
                  <pic:blipFill>
                    <a:blip r:embed="rId19"/>
                    <a:stretch>
                      <a:fillRect/>
                    </a:stretch>
                  </pic:blipFill>
                  <pic:spPr>
                    <a:xfrm>
                      <a:off x="0" y="0"/>
                      <a:ext cx="2570480" cy="93599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（图6）                                 （图7）</w:t>
      </w:r>
    </w:p>
    <w:p>
      <w:pPr>
        <w:keepNext w:val="0"/>
        <w:keepLines w:val="0"/>
        <w:pageBreakBefore w:val="0"/>
        <w:widowControl w:val="0"/>
        <w:tabs>
          <w:tab w:val="center" w:pos="4153"/>
        </w:tabs>
        <w:kinsoku/>
        <w:wordWrap/>
        <w:overflowPunct/>
        <w:topLinePunct w:val="0"/>
        <w:autoSpaceDE/>
        <w:autoSpaceDN/>
        <w:bidi w:val="0"/>
        <w:adjustRightInd/>
        <w:snapToGrid/>
        <w:spacing w:before="157" w:beforeLines="50" w:line="240" w:lineRule="auto"/>
        <w:ind w:left="0" w:leftChars="0" w:firstLine="420" w:firstLineChars="20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根据第8、10、13题可以知道学生复习与检查的习惯并不是十分理想，遇到难题时会有上网查答案的习惯出现，如图8、图9、图10。</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3153410" cy="190500"/>
            <wp:effectExtent l="0" t="0" r="8890" b="0"/>
            <wp:docPr id="65" name="图片 65"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60"/>
                    <pic:cNvPicPr>
                      <a:picLocks noChangeAspect="1"/>
                    </pic:cNvPicPr>
                  </pic:nvPicPr>
                  <pic:blipFill>
                    <a:blip r:embed="rId20"/>
                    <a:stretch>
                      <a:fillRect/>
                    </a:stretch>
                  </pic:blipFill>
                  <pic:spPr>
                    <a:xfrm>
                      <a:off x="0" y="0"/>
                      <a:ext cx="3153410" cy="19050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drawing>
          <wp:inline distT="0" distB="0" distL="114300" distR="114300">
            <wp:extent cx="1981200" cy="245745"/>
            <wp:effectExtent l="0" t="0" r="0" b="1905"/>
            <wp:docPr id="67" name="图片 6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70"/>
                    <pic:cNvPicPr>
                      <a:picLocks noChangeAspect="1"/>
                    </pic:cNvPicPr>
                  </pic:nvPicPr>
                  <pic:blipFill>
                    <a:blip r:embed="rId21"/>
                    <a:stretch>
                      <a:fillRect/>
                    </a:stretch>
                  </pic:blipFill>
                  <pic:spPr>
                    <a:xfrm>
                      <a:off x="0" y="0"/>
                      <a:ext cx="1981200" cy="24574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59264" behindDoc="1" locked="0" layoutInCell="1" allowOverlap="1">
            <wp:simplePos x="0" y="0"/>
            <wp:positionH relativeFrom="column">
              <wp:posOffset>2447925</wp:posOffset>
            </wp:positionH>
            <wp:positionV relativeFrom="paragraph">
              <wp:posOffset>373380</wp:posOffset>
            </wp:positionV>
            <wp:extent cx="2857500" cy="835025"/>
            <wp:effectExtent l="0" t="0" r="0" b="3175"/>
            <wp:wrapNone/>
            <wp:docPr id="68" name="图片 6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1"/>
                    <pic:cNvPicPr>
                      <a:picLocks noChangeAspect="1"/>
                    </pic:cNvPicPr>
                  </pic:nvPicPr>
                  <pic:blipFill>
                    <a:blip r:embed="rId22"/>
                    <a:stretch>
                      <a:fillRect/>
                    </a:stretch>
                  </pic:blipFill>
                  <pic:spPr>
                    <a:xfrm>
                      <a:off x="0" y="0"/>
                      <a:ext cx="2857500" cy="835025"/>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inline distT="0" distB="0" distL="114300" distR="114300">
            <wp:extent cx="2378710" cy="1385570"/>
            <wp:effectExtent l="0" t="0" r="2540" b="5080"/>
            <wp:docPr id="66" name="图片 66"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61"/>
                    <pic:cNvPicPr>
                      <a:picLocks noChangeAspect="1"/>
                    </pic:cNvPicPr>
                  </pic:nvPicPr>
                  <pic:blipFill>
                    <a:blip r:embed="rId23"/>
                    <a:stretch>
                      <a:fillRect/>
                    </a:stretch>
                  </pic:blipFill>
                  <pic:spPr>
                    <a:xfrm>
                      <a:off x="0" y="0"/>
                      <a:ext cx="2378710" cy="138557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（图8）                                 （图9）</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800985" cy="217170"/>
            <wp:effectExtent l="0" t="0" r="18415" b="11430"/>
            <wp:docPr id="69" name="图片 69"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50"/>
                    <pic:cNvPicPr>
                      <a:picLocks noChangeAspect="1"/>
                    </pic:cNvPicPr>
                  </pic:nvPicPr>
                  <pic:blipFill>
                    <a:blip r:embed="rId24"/>
                    <a:stretch>
                      <a:fillRect/>
                    </a:stretch>
                  </pic:blipFill>
                  <pic:spPr>
                    <a:xfrm>
                      <a:off x="0" y="0"/>
                      <a:ext cx="2800985" cy="21717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4339590" cy="1432560"/>
            <wp:effectExtent l="0" t="0" r="3810" b="15240"/>
            <wp:docPr id="70" name="图片 7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51"/>
                    <pic:cNvPicPr>
                      <a:picLocks noChangeAspect="1"/>
                    </pic:cNvPicPr>
                  </pic:nvPicPr>
                  <pic:blipFill>
                    <a:blip r:embed="rId25"/>
                    <a:stretch>
                      <a:fillRect/>
                    </a:stretch>
                  </pic:blipFill>
                  <pic:spPr>
                    <a:xfrm>
                      <a:off x="0" y="0"/>
                      <a:ext cx="4339590" cy="143256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（图10）                           </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根据第19、20题可以知道94%的学生赞同分层作业，也会自主实行，如图11、图12。</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59264" behindDoc="0" locked="0" layoutInCell="1" allowOverlap="1">
            <wp:simplePos x="0" y="0"/>
            <wp:positionH relativeFrom="column">
              <wp:posOffset>2819400</wp:posOffset>
            </wp:positionH>
            <wp:positionV relativeFrom="paragraph">
              <wp:posOffset>371475</wp:posOffset>
            </wp:positionV>
            <wp:extent cx="1697355" cy="1956435"/>
            <wp:effectExtent l="0" t="0" r="17145" b="5715"/>
            <wp:wrapNone/>
            <wp:docPr id="72" name="图片 72"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71"/>
                    <pic:cNvPicPr>
                      <a:picLocks noChangeAspect="1"/>
                    </pic:cNvPicPr>
                  </pic:nvPicPr>
                  <pic:blipFill>
                    <a:blip r:embed="rId26"/>
                    <a:stretch>
                      <a:fillRect/>
                    </a:stretch>
                  </pic:blipFill>
                  <pic:spPr>
                    <a:xfrm>
                      <a:off x="0" y="0"/>
                      <a:ext cx="1697355" cy="1956435"/>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inline distT="0" distB="0" distL="114300" distR="114300">
            <wp:extent cx="5269865" cy="528320"/>
            <wp:effectExtent l="0" t="0" r="6985" b="5080"/>
            <wp:docPr id="71" name="图片 71"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0"/>
                    <pic:cNvPicPr>
                      <a:picLocks noChangeAspect="1"/>
                    </pic:cNvPicPr>
                  </pic:nvPicPr>
                  <pic:blipFill>
                    <a:blip r:embed="rId27"/>
                    <a:stretch>
                      <a:fillRect/>
                    </a:stretch>
                  </pic:blipFill>
                  <pic:spPr>
                    <a:xfrm>
                      <a:off x="0" y="0"/>
                      <a:ext cx="5269865" cy="52832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（图11）    </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5268595" cy="1823085"/>
            <wp:effectExtent l="0" t="0" r="8255" b="5715"/>
            <wp:docPr id="73" name="图片 73"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80"/>
                    <pic:cNvPicPr>
                      <a:picLocks noChangeAspect="1"/>
                    </pic:cNvPicPr>
                  </pic:nvPicPr>
                  <pic:blipFill>
                    <a:blip r:embed="rId28"/>
                    <a:stretch>
                      <a:fillRect/>
                    </a:stretch>
                  </pic:blipFill>
                  <pic:spPr>
                    <a:xfrm>
                      <a:off x="0" y="0"/>
                      <a:ext cx="5268595" cy="182308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（图12）</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第21题向家长与学生征询了分层作业的建议，绝大部分家长提出了赞同的声音，部分家长给出了建议，呈现以下27条：</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2706370" cy="247015"/>
            <wp:effectExtent l="0" t="0" r="17780" b="635"/>
            <wp:docPr id="74" name="图片 74"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0"/>
                    <pic:cNvPicPr>
                      <a:picLocks noChangeAspect="1"/>
                    </pic:cNvPicPr>
                  </pic:nvPicPr>
                  <pic:blipFill>
                    <a:blip r:embed="rId29"/>
                    <a:stretch>
                      <a:fillRect/>
                    </a:stretch>
                  </pic:blipFill>
                  <pic:spPr>
                    <a:xfrm>
                      <a:off x="0" y="0"/>
                      <a:ext cx="2706370" cy="247015"/>
                    </a:xfrm>
                    <a:prstGeom prst="rect">
                      <a:avLst/>
                    </a:prstGeom>
                  </pic:spPr>
                </pic:pic>
              </a:graphicData>
            </a:graphic>
          </wp:inline>
        </w:drawing>
      </w:r>
      <w:r>
        <w:rPr>
          <w:rFonts w:hint="eastAsia" w:asciiTheme="minorEastAsia" w:hAnsiTheme="minorEastAsia" w:cstheme="minorEastAsia"/>
          <w:sz w:val="21"/>
          <w:szCs w:val="21"/>
          <w:lang w:val="en-US" w:eastAsia="zh-CN"/>
        </w:rPr>
        <w:drawing>
          <wp:inline distT="0" distB="0" distL="114300" distR="114300">
            <wp:extent cx="4019550" cy="409575"/>
            <wp:effectExtent l="0" t="0" r="0" b="9525"/>
            <wp:docPr id="75" name="图片 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
                    <pic:cNvPicPr>
                      <a:picLocks noChangeAspect="1"/>
                    </pic:cNvPicPr>
                  </pic:nvPicPr>
                  <pic:blipFill>
                    <a:blip r:embed="rId30"/>
                    <a:stretch>
                      <a:fillRect/>
                    </a:stretch>
                  </pic:blipFill>
                  <pic:spPr>
                    <a:xfrm>
                      <a:off x="0" y="0"/>
                      <a:ext cx="4019550" cy="40957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648200" cy="590550"/>
            <wp:effectExtent l="0" t="0" r="0" b="0"/>
            <wp:docPr id="76" name="图片 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
                    <pic:cNvPicPr>
                      <a:picLocks noChangeAspect="1"/>
                    </pic:cNvPicPr>
                  </pic:nvPicPr>
                  <pic:blipFill>
                    <a:blip r:embed="rId31"/>
                    <a:stretch>
                      <a:fillRect/>
                    </a:stretch>
                  </pic:blipFill>
                  <pic:spPr>
                    <a:xfrm>
                      <a:off x="0" y="0"/>
                      <a:ext cx="4648200" cy="59055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1885950" cy="400050"/>
            <wp:effectExtent l="0" t="0" r="0" b="0"/>
            <wp:docPr id="79" name="图片 7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5"/>
                    <pic:cNvPicPr>
                      <a:picLocks noChangeAspect="1"/>
                    </pic:cNvPicPr>
                  </pic:nvPicPr>
                  <pic:blipFill>
                    <a:blip r:embed="rId32"/>
                    <a:stretch>
                      <a:fillRect/>
                    </a:stretch>
                  </pic:blipFill>
                  <pic:spPr>
                    <a:xfrm>
                      <a:off x="0" y="0"/>
                      <a:ext cx="1885950" cy="400050"/>
                    </a:xfrm>
                    <a:prstGeom prst="rect">
                      <a:avLst/>
                    </a:prstGeom>
                  </pic:spPr>
                </pic:pic>
              </a:graphicData>
            </a:graphic>
          </wp:inline>
        </w:drawing>
      </w:r>
      <w:r>
        <w:rPr>
          <w:rFonts w:hint="eastAsia" w:asciiTheme="minorEastAsia" w:hAnsiTheme="minorEastAsia" w:cstheme="minorEastAsia"/>
          <w:sz w:val="21"/>
          <w:szCs w:val="21"/>
          <w:lang w:val="en-US" w:eastAsia="zh-CN"/>
        </w:rPr>
        <w:t xml:space="preserve">     </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638675" cy="571500"/>
            <wp:effectExtent l="0" t="0" r="9525" b="0"/>
            <wp:docPr id="85" name="图片 8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1"/>
                    <pic:cNvPicPr>
                      <a:picLocks noChangeAspect="1"/>
                    </pic:cNvPicPr>
                  </pic:nvPicPr>
                  <pic:blipFill>
                    <a:blip r:embed="rId33"/>
                    <a:stretch>
                      <a:fillRect/>
                    </a:stretch>
                  </pic:blipFill>
                  <pic:spPr>
                    <a:xfrm>
                      <a:off x="0" y="0"/>
                      <a:ext cx="4638675" cy="5715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2152650" cy="342900"/>
            <wp:effectExtent l="0" t="0" r="0" b="0"/>
            <wp:docPr id="110" name="图片 11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35"/>
                    <pic:cNvPicPr>
                      <a:picLocks noChangeAspect="1"/>
                    </pic:cNvPicPr>
                  </pic:nvPicPr>
                  <pic:blipFill>
                    <a:blip r:embed="rId34"/>
                    <a:stretch>
                      <a:fillRect/>
                    </a:stretch>
                  </pic:blipFill>
                  <pic:spPr>
                    <a:xfrm>
                      <a:off x="0" y="0"/>
                      <a:ext cx="2152650" cy="3429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448175" cy="371475"/>
            <wp:effectExtent l="0" t="0" r="9525" b="9525"/>
            <wp:docPr id="90" name="图片 9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6"/>
                    <pic:cNvPicPr>
                      <a:picLocks noChangeAspect="1"/>
                    </pic:cNvPicPr>
                  </pic:nvPicPr>
                  <pic:blipFill>
                    <a:blip r:embed="rId35"/>
                    <a:stretch>
                      <a:fillRect/>
                    </a:stretch>
                  </pic:blipFill>
                  <pic:spPr>
                    <a:xfrm>
                      <a:off x="0" y="0"/>
                      <a:ext cx="4448175" cy="37147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2562225" cy="342900"/>
            <wp:effectExtent l="0" t="0" r="9525" b="0"/>
            <wp:docPr id="83" name="图片 8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9"/>
                    <pic:cNvPicPr>
                      <a:picLocks noChangeAspect="1"/>
                    </pic:cNvPicPr>
                  </pic:nvPicPr>
                  <pic:blipFill>
                    <a:blip r:embed="rId36"/>
                    <a:stretch>
                      <a:fillRect/>
                    </a:stretch>
                  </pic:blipFill>
                  <pic:spPr>
                    <a:xfrm>
                      <a:off x="0" y="0"/>
                      <a:ext cx="2562225" cy="3429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657725" cy="361950"/>
            <wp:effectExtent l="0" t="0" r="9525" b="0"/>
            <wp:docPr id="86" name="图片 8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2"/>
                    <pic:cNvPicPr>
                      <a:picLocks noChangeAspect="1"/>
                    </pic:cNvPicPr>
                  </pic:nvPicPr>
                  <pic:blipFill>
                    <a:blip r:embed="rId37"/>
                    <a:stretch>
                      <a:fillRect/>
                    </a:stretch>
                  </pic:blipFill>
                  <pic:spPr>
                    <a:xfrm>
                      <a:off x="0" y="0"/>
                      <a:ext cx="4657725" cy="36195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257675" cy="409575"/>
            <wp:effectExtent l="0" t="0" r="9525" b="9525"/>
            <wp:docPr id="91" name="图片 9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7"/>
                    <pic:cNvPicPr>
                      <a:picLocks noChangeAspect="1"/>
                    </pic:cNvPicPr>
                  </pic:nvPicPr>
                  <pic:blipFill>
                    <a:blip r:embed="rId38"/>
                    <a:stretch>
                      <a:fillRect/>
                    </a:stretch>
                  </pic:blipFill>
                  <pic:spPr>
                    <a:xfrm>
                      <a:off x="0" y="0"/>
                      <a:ext cx="4257675" cy="40957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667250" cy="590550"/>
            <wp:effectExtent l="0" t="0" r="0" b="0"/>
            <wp:docPr id="93" name="图片 9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9"/>
                    <pic:cNvPicPr>
                      <a:picLocks noChangeAspect="1"/>
                    </pic:cNvPicPr>
                  </pic:nvPicPr>
                  <pic:blipFill>
                    <a:blip r:embed="rId39"/>
                    <a:stretch>
                      <a:fillRect/>
                    </a:stretch>
                  </pic:blipFill>
                  <pic:spPr>
                    <a:xfrm>
                      <a:off x="0" y="0"/>
                      <a:ext cx="4667250" cy="59055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457700" cy="400050"/>
            <wp:effectExtent l="0" t="0" r="0" b="0"/>
            <wp:docPr id="92" name="图片 9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8"/>
                    <pic:cNvPicPr>
                      <a:picLocks noChangeAspect="1"/>
                    </pic:cNvPicPr>
                  </pic:nvPicPr>
                  <pic:blipFill>
                    <a:blip r:embed="rId40"/>
                    <a:stretch>
                      <a:fillRect/>
                    </a:stretch>
                  </pic:blipFill>
                  <pic:spPr>
                    <a:xfrm>
                      <a:off x="0" y="0"/>
                      <a:ext cx="4457700" cy="40005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3324225" cy="342900"/>
            <wp:effectExtent l="0" t="0" r="9525" b="0"/>
            <wp:docPr id="89" name="图片 8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5"/>
                    <pic:cNvPicPr>
                      <a:picLocks noChangeAspect="1"/>
                    </pic:cNvPicPr>
                  </pic:nvPicPr>
                  <pic:blipFill>
                    <a:blip r:embed="rId41"/>
                    <a:stretch>
                      <a:fillRect/>
                    </a:stretch>
                  </pic:blipFill>
                  <pic:spPr>
                    <a:xfrm>
                      <a:off x="0" y="0"/>
                      <a:ext cx="3324225" cy="3429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581525" cy="571500"/>
            <wp:effectExtent l="0" t="0" r="9525" b="0"/>
            <wp:docPr id="94" name="图片 9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0"/>
                    <pic:cNvPicPr>
                      <a:picLocks noChangeAspect="1"/>
                    </pic:cNvPicPr>
                  </pic:nvPicPr>
                  <pic:blipFill>
                    <a:blip r:embed="rId42"/>
                    <a:stretch>
                      <a:fillRect/>
                    </a:stretch>
                  </pic:blipFill>
                  <pic:spPr>
                    <a:xfrm>
                      <a:off x="0" y="0"/>
                      <a:ext cx="4581525" cy="5715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610100" cy="561975"/>
            <wp:effectExtent l="0" t="0" r="0" b="9525"/>
            <wp:docPr id="95" name="图片 9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21"/>
                    <pic:cNvPicPr>
                      <a:picLocks noChangeAspect="1"/>
                    </pic:cNvPicPr>
                  </pic:nvPicPr>
                  <pic:blipFill>
                    <a:blip r:embed="rId43"/>
                    <a:stretch>
                      <a:fillRect/>
                    </a:stretch>
                  </pic:blipFill>
                  <pic:spPr>
                    <a:xfrm>
                      <a:off x="0" y="0"/>
                      <a:ext cx="4610100" cy="56197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610100" cy="742950"/>
            <wp:effectExtent l="0" t="0" r="0" b="0"/>
            <wp:docPr id="99" name="图片 9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25"/>
                    <pic:cNvPicPr>
                      <a:picLocks noChangeAspect="1"/>
                    </pic:cNvPicPr>
                  </pic:nvPicPr>
                  <pic:blipFill>
                    <a:blip r:embed="rId44"/>
                    <a:stretch>
                      <a:fillRect/>
                    </a:stretch>
                  </pic:blipFill>
                  <pic:spPr>
                    <a:xfrm>
                      <a:off x="0" y="0"/>
                      <a:ext cx="4610100" cy="74295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124325" cy="352425"/>
            <wp:effectExtent l="0" t="0" r="9525" b="9525"/>
            <wp:docPr id="100" name="图片 10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26"/>
                    <pic:cNvPicPr>
                      <a:picLocks noChangeAspect="1"/>
                    </pic:cNvPicPr>
                  </pic:nvPicPr>
                  <pic:blipFill>
                    <a:blip r:embed="rId45"/>
                    <a:stretch>
                      <a:fillRect/>
                    </a:stretch>
                  </pic:blipFill>
                  <pic:spPr>
                    <a:xfrm>
                      <a:off x="0" y="0"/>
                      <a:ext cx="4124325" cy="352425"/>
                    </a:xfrm>
                    <a:prstGeom prst="rect">
                      <a:avLst/>
                    </a:prstGeom>
                  </pic:spPr>
                </pic:pic>
              </a:graphicData>
            </a:graphic>
          </wp:inline>
        </w:drawing>
      </w:r>
      <w:r>
        <w:rPr>
          <w:rFonts w:hint="eastAsia" w:asciiTheme="minorEastAsia" w:hAnsiTheme="minorEastAsia" w:cstheme="minorEastAsia"/>
          <w:sz w:val="21"/>
          <w:szCs w:val="21"/>
          <w:lang w:val="en-US" w:eastAsia="zh-CN"/>
        </w:rPr>
        <w:drawing>
          <wp:inline distT="0" distB="0" distL="114300" distR="114300">
            <wp:extent cx="3095625" cy="390525"/>
            <wp:effectExtent l="0" t="0" r="9525" b="9525"/>
            <wp:docPr id="105" name="图片 10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1"/>
                    <pic:cNvPicPr>
                      <a:picLocks noChangeAspect="1"/>
                    </pic:cNvPicPr>
                  </pic:nvPicPr>
                  <pic:blipFill>
                    <a:blip r:embed="rId46"/>
                    <a:stretch>
                      <a:fillRect/>
                    </a:stretch>
                  </pic:blipFill>
                  <pic:spPr>
                    <a:xfrm>
                      <a:off x="0" y="0"/>
                      <a:ext cx="3095625" cy="39052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638675" cy="523875"/>
            <wp:effectExtent l="0" t="0" r="9525" b="9525"/>
            <wp:docPr id="102" name="图片 10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28"/>
                    <pic:cNvPicPr>
                      <a:picLocks noChangeAspect="1"/>
                    </pic:cNvPicPr>
                  </pic:nvPicPr>
                  <pic:blipFill>
                    <a:blip r:embed="rId47"/>
                    <a:stretch>
                      <a:fillRect/>
                    </a:stretch>
                  </pic:blipFill>
                  <pic:spPr>
                    <a:xfrm>
                      <a:off x="0" y="0"/>
                      <a:ext cx="4638675" cy="52387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629150" cy="609600"/>
            <wp:effectExtent l="0" t="0" r="0" b="0"/>
            <wp:docPr id="103" name="图片 10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29"/>
                    <pic:cNvPicPr>
                      <a:picLocks noChangeAspect="1"/>
                    </pic:cNvPicPr>
                  </pic:nvPicPr>
                  <pic:blipFill>
                    <a:blip r:embed="rId48"/>
                    <a:stretch>
                      <a:fillRect/>
                    </a:stretch>
                  </pic:blipFill>
                  <pic:spPr>
                    <a:xfrm>
                      <a:off x="0" y="0"/>
                      <a:ext cx="4629150" cy="6096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3495675" cy="361950"/>
            <wp:effectExtent l="0" t="0" r="9525" b="0"/>
            <wp:docPr id="104" name="图片 10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30"/>
                    <pic:cNvPicPr>
                      <a:picLocks noChangeAspect="1"/>
                    </pic:cNvPicPr>
                  </pic:nvPicPr>
                  <pic:blipFill>
                    <a:blip r:embed="rId49"/>
                    <a:stretch>
                      <a:fillRect/>
                    </a:stretch>
                  </pic:blipFill>
                  <pic:spPr>
                    <a:xfrm>
                      <a:off x="0" y="0"/>
                      <a:ext cx="3495675" cy="36195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2667000" cy="381000"/>
            <wp:effectExtent l="0" t="0" r="0" b="0"/>
            <wp:docPr id="108" name="图片 10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33"/>
                    <pic:cNvPicPr>
                      <a:picLocks noChangeAspect="1"/>
                    </pic:cNvPicPr>
                  </pic:nvPicPr>
                  <pic:blipFill>
                    <a:blip r:embed="rId50"/>
                    <a:stretch>
                      <a:fillRect/>
                    </a:stretch>
                  </pic:blipFill>
                  <pic:spPr>
                    <a:xfrm>
                      <a:off x="0" y="0"/>
                      <a:ext cx="2667000" cy="3810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600575" cy="904875"/>
            <wp:effectExtent l="0" t="0" r="9525" b="9525"/>
            <wp:docPr id="112" name="图片 11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36"/>
                    <pic:cNvPicPr>
                      <a:picLocks noChangeAspect="1"/>
                    </pic:cNvPicPr>
                  </pic:nvPicPr>
                  <pic:blipFill>
                    <a:blip r:embed="rId51"/>
                    <a:stretch>
                      <a:fillRect/>
                    </a:stretch>
                  </pic:blipFill>
                  <pic:spPr>
                    <a:xfrm>
                      <a:off x="0" y="0"/>
                      <a:ext cx="4600575" cy="90487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552950" cy="552450"/>
            <wp:effectExtent l="0" t="0" r="0" b="0"/>
            <wp:docPr id="115" name="图片 11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40"/>
                    <pic:cNvPicPr>
                      <a:picLocks noChangeAspect="1"/>
                    </pic:cNvPicPr>
                  </pic:nvPicPr>
                  <pic:blipFill>
                    <a:blip r:embed="rId52"/>
                    <a:stretch>
                      <a:fillRect/>
                    </a:stretch>
                  </pic:blipFill>
                  <pic:spPr>
                    <a:xfrm>
                      <a:off x="0" y="0"/>
                      <a:ext cx="4552950" cy="552450"/>
                    </a:xfrm>
                    <a:prstGeom prst="rect">
                      <a:avLst/>
                    </a:prstGeom>
                  </pic:spPr>
                </pic:pic>
              </a:graphicData>
            </a:graphic>
          </wp:inline>
        </w:drawing>
      </w:r>
      <w:r>
        <w:rPr>
          <w:rFonts w:hint="eastAsia" w:asciiTheme="minorEastAsia" w:hAnsiTheme="minorEastAsia" w:cstheme="minorEastAsia"/>
          <w:sz w:val="21"/>
          <w:szCs w:val="21"/>
          <w:lang w:val="en-US" w:eastAsia="zh-CN"/>
        </w:rPr>
        <w:drawing>
          <wp:inline distT="0" distB="0" distL="114300" distR="114300">
            <wp:extent cx="2247900" cy="666750"/>
            <wp:effectExtent l="0" t="0" r="0" b="0"/>
            <wp:docPr id="113" name="图片 113"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37"/>
                    <pic:cNvPicPr>
                      <a:picLocks noChangeAspect="1"/>
                    </pic:cNvPicPr>
                  </pic:nvPicPr>
                  <pic:blipFill>
                    <a:blip r:embed="rId53"/>
                    <a:stretch>
                      <a:fillRect/>
                    </a:stretch>
                  </pic:blipFill>
                  <pic:spPr>
                    <a:xfrm>
                      <a:off x="0" y="0"/>
                      <a:ext cx="2247900" cy="66675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3590925" cy="342900"/>
            <wp:effectExtent l="0" t="0" r="9525" b="0"/>
            <wp:docPr id="117" name="图片 11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42"/>
                    <pic:cNvPicPr>
                      <a:picLocks noChangeAspect="1"/>
                    </pic:cNvPicPr>
                  </pic:nvPicPr>
                  <pic:blipFill>
                    <a:blip r:embed="rId54"/>
                    <a:stretch>
                      <a:fillRect/>
                    </a:stretch>
                  </pic:blipFill>
                  <pic:spPr>
                    <a:xfrm>
                      <a:off x="0" y="0"/>
                      <a:ext cx="3590925" cy="3429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drawing>
          <wp:inline distT="0" distB="0" distL="114300" distR="114300">
            <wp:extent cx="4086225" cy="323850"/>
            <wp:effectExtent l="0" t="0" r="9525" b="0"/>
            <wp:docPr id="118" name="图片 11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43"/>
                    <pic:cNvPicPr>
                      <a:picLocks noChangeAspect="1"/>
                    </pic:cNvPicPr>
                  </pic:nvPicPr>
                  <pic:blipFill>
                    <a:blip r:embed="rId55"/>
                    <a:stretch>
                      <a:fillRect/>
                    </a:stretch>
                  </pic:blipFill>
                  <pic:spPr>
                    <a:xfrm>
                      <a:off x="0" y="0"/>
                      <a:ext cx="4086225" cy="32385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566670" cy="2821940"/>
            <wp:effectExtent l="0" t="0" r="5080" b="16510"/>
            <wp:docPr id="40" name="图片 4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1"/>
                    <pic:cNvPicPr>
                      <a:picLocks noChangeAspect="1"/>
                    </pic:cNvPicPr>
                  </pic:nvPicPr>
                  <pic:blipFill>
                    <a:blip r:embed="rId56"/>
                    <a:stretch>
                      <a:fillRect/>
                    </a:stretch>
                  </pic:blipFill>
                  <pic:spPr>
                    <a:xfrm>
                      <a:off x="0" y="0"/>
                      <a:ext cx="2566670" cy="282194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drawing>
          <wp:inline distT="0" distB="0" distL="114300" distR="114300">
            <wp:extent cx="2661920" cy="2532380"/>
            <wp:effectExtent l="0" t="0" r="5080" b="1270"/>
            <wp:docPr id="41" name="图片 4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2"/>
                    <pic:cNvPicPr>
                      <a:picLocks noChangeAspect="1"/>
                    </pic:cNvPicPr>
                  </pic:nvPicPr>
                  <pic:blipFill>
                    <a:blip r:embed="rId57"/>
                    <a:stretch>
                      <a:fillRect/>
                    </a:stretch>
                  </pic:blipFill>
                  <pic:spPr>
                    <a:xfrm>
                      <a:off x="0" y="0"/>
                      <a:ext cx="2661920" cy="253238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（图13 </w:t>
      </w:r>
      <w:r>
        <w:rPr>
          <w:rFonts w:hint="eastAsia" w:asciiTheme="minorEastAsia" w:hAnsiTheme="minorEastAsia" w:eastAsiaTheme="minorEastAsia" w:cstheme="minorEastAsia"/>
          <w:sz w:val="21"/>
          <w:szCs w:val="21"/>
          <w:lang w:val="en-US" w:eastAsia="zh-CN"/>
        </w:rPr>
        <w:t>调查分层作业</w:t>
      </w:r>
      <w:r>
        <w:rPr>
          <w:rFonts w:hint="eastAsia" w:asciiTheme="minorEastAsia" w:hAnsiTheme="minorEastAsia" w:cstheme="minorEastAsia"/>
          <w:sz w:val="21"/>
          <w:szCs w:val="21"/>
          <w:lang w:val="en-US" w:eastAsia="zh-CN"/>
        </w:rPr>
        <w:t>后</w:t>
      </w:r>
      <w:r>
        <w:rPr>
          <w:rFonts w:hint="eastAsia" w:asciiTheme="minorEastAsia" w:hAnsiTheme="minorEastAsia" w:eastAsiaTheme="minorEastAsia" w:cstheme="minorEastAsia"/>
          <w:sz w:val="21"/>
          <w:szCs w:val="21"/>
          <w:lang w:val="en-US" w:eastAsia="zh-CN"/>
        </w:rPr>
        <w:t>学生学习状态</w:t>
      </w:r>
      <w:r>
        <w:rPr>
          <w:rFonts w:hint="eastAsia" w:asciiTheme="minorEastAsia" w:hAnsiTheme="minorEastAsia" w:cstheme="minorEastAsia"/>
          <w:sz w:val="21"/>
          <w:szCs w:val="21"/>
          <w:lang w:val="en-US" w:eastAsia="zh-CN"/>
        </w:rPr>
        <w:t>的</w:t>
      </w:r>
      <w:r>
        <w:rPr>
          <w:rFonts w:hint="eastAsia" w:asciiTheme="minorEastAsia" w:hAnsiTheme="minorEastAsia" w:eastAsiaTheme="minorEastAsia" w:cstheme="minorEastAsia"/>
          <w:sz w:val="21"/>
          <w:szCs w:val="21"/>
          <w:lang w:val="en-US" w:eastAsia="zh-CN"/>
        </w:rPr>
        <w:t>问卷</w:t>
      </w:r>
      <w:r>
        <w:rPr>
          <w:rFonts w:hint="eastAsia" w:asciiTheme="minorEastAsia" w:hAnsiTheme="minorEastAsia" w:cstheme="minorEastAsia"/>
          <w:sz w:val="21"/>
          <w:szCs w:val="21"/>
          <w:lang w:val="en-US" w:eastAsia="zh-CN"/>
        </w:rPr>
        <w:t>）</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根据第2题知道学生对自己数学的层次有基本的判断，如图14。根据第3、4、5题知道86%的学生认为分层作业是有必要的，对数学的学习有帮助，69%的学生成绩得到了提高，也有一些变化不大，如图15、图16、图17。</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drawing>
          <wp:anchor distT="0" distB="0" distL="114300" distR="114300" simplePos="0" relativeHeight="251660288" behindDoc="1" locked="0" layoutInCell="1" allowOverlap="1">
            <wp:simplePos x="0" y="0"/>
            <wp:positionH relativeFrom="column">
              <wp:posOffset>2809875</wp:posOffset>
            </wp:positionH>
            <wp:positionV relativeFrom="paragraph">
              <wp:posOffset>348615</wp:posOffset>
            </wp:positionV>
            <wp:extent cx="2466975" cy="1843405"/>
            <wp:effectExtent l="0" t="0" r="9525" b="4445"/>
            <wp:wrapNone/>
            <wp:docPr id="122" name="图片 1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4"/>
                    <pic:cNvPicPr>
                      <a:picLocks noChangeAspect="1"/>
                    </pic:cNvPicPr>
                  </pic:nvPicPr>
                  <pic:blipFill>
                    <a:blip r:embed="rId58"/>
                    <a:stretch>
                      <a:fillRect/>
                    </a:stretch>
                  </pic:blipFill>
                  <pic:spPr>
                    <a:xfrm>
                      <a:off x="0" y="0"/>
                      <a:ext cx="2466975" cy="1843405"/>
                    </a:xfrm>
                    <a:prstGeom prst="rect">
                      <a:avLst/>
                    </a:prstGeom>
                  </pic:spPr>
                </pic:pic>
              </a:graphicData>
            </a:graphic>
          </wp:anchor>
        </w:drawing>
      </w:r>
      <w:r>
        <w:rPr>
          <w:rFonts w:hint="default" w:asciiTheme="minorEastAsia" w:hAnsiTheme="minorEastAsia" w:eastAsiaTheme="minorEastAsia" w:cstheme="minorEastAsia"/>
          <w:sz w:val="21"/>
          <w:szCs w:val="21"/>
          <w:lang w:val="en-US" w:eastAsia="zh-CN"/>
        </w:rPr>
        <w:drawing>
          <wp:inline distT="0" distB="0" distL="114300" distR="114300">
            <wp:extent cx="2656840" cy="189865"/>
            <wp:effectExtent l="0" t="0" r="10160" b="635"/>
            <wp:docPr id="119" name="图片 1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
                    <pic:cNvPicPr>
                      <a:picLocks noChangeAspect="1"/>
                    </pic:cNvPicPr>
                  </pic:nvPicPr>
                  <pic:blipFill>
                    <a:blip r:embed="rId59"/>
                    <a:stretch>
                      <a:fillRect/>
                    </a:stretch>
                  </pic:blipFill>
                  <pic:spPr>
                    <a:xfrm>
                      <a:off x="0" y="0"/>
                      <a:ext cx="2656840" cy="189865"/>
                    </a:xfrm>
                    <a:prstGeom prst="rect">
                      <a:avLst/>
                    </a:prstGeom>
                  </pic:spPr>
                </pic:pic>
              </a:graphicData>
            </a:graphic>
          </wp:inline>
        </w:drawing>
      </w:r>
      <w:r>
        <w:rPr>
          <w:rFonts w:hint="eastAsia" w:asciiTheme="minorEastAsia" w:hAnsiTheme="minorEastAsia" w:cstheme="minorEastAsia"/>
          <w:sz w:val="21"/>
          <w:szCs w:val="21"/>
          <w:lang w:val="en-US" w:eastAsia="zh-CN"/>
        </w:rPr>
        <w:t xml:space="preserve">   </w:t>
      </w:r>
      <w:r>
        <w:rPr>
          <w:rFonts w:hint="default" w:asciiTheme="minorEastAsia" w:hAnsiTheme="minorEastAsia" w:eastAsiaTheme="minorEastAsia" w:cstheme="minorEastAsia"/>
          <w:sz w:val="21"/>
          <w:szCs w:val="21"/>
          <w:lang w:val="en-US" w:eastAsia="zh-CN"/>
        </w:rPr>
        <w:drawing>
          <wp:inline distT="0" distB="0" distL="114300" distR="114300">
            <wp:extent cx="2343150" cy="187960"/>
            <wp:effectExtent l="0" t="0" r="0" b="2540"/>
            <wp:docPr id="121" name="图片 1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3"/>
                    <pic:cNvPicPr>
                      <a:picLocks noChangeAspect="1"/>
                    </pic:cNvPicPr>
                  </pic:nvPicPr>
                  <pic:blipFill>
                    <a:blip r:embed="rId60"/>
                    <a:stretch>
                      <a:fillRect/>
                    </a:stretch>
                  </pic:blipFill>
                  <pic:spPr>
                    <a:xfrm>
                      <a:off x="0" y="0"/>
                      <a:ext cx="2343150" cy="18796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drawing>
          <wp:anchor distT="0" distB="0" distL="114300" distR="114300" simplePos="0" relativeHeight="251660288" behindDoc="1" locked="0" layoutInCell="1" allowOverlap="1">
            <wp:simplePos x="0" y="0"/>
            <wp:positionH relativeFrom="column">
              <wp:posOffset>-9525</wp:posOffset>
            </wp:positionH>
            <wp:positionV relativeFrom="paragraph">
              <wp:posOffset>47625</wp:posOffset>
            </wp:positionV>
            <wp:extent cx="2816860" cy="1677035"/>
            <wp:effectExtent l="0" t="0" r="2540" b="18415"/>
            <wp:wrapNone/>
            <wp:docPr id="120" name="图片 1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2"/>
                    <pic:cNvPicPr>
                      <a:picLocks noChangeAspect="1"/>
                    </pic:cNvPicPr>
                  </pic:nvPicPr>
                  <pic:blipFill>
                    <a:blip r:embed="rId61"/>
                    <a:stretch>
                      <a:fillRect/>
                    </a:stretch>
                  </pic:blipFill>
                  <pic:spPr>
                    <a:xfrm>
                      <a:off x="0" y="0"/>
                      <a:ext cx="2816860" cy="1677035"/>
                    </a:xfrm>
                    <a:prstGeom prst="rect">
                      <a:avLst/>
                    </a:prstGeom>
                  </pic:spPr>
                </pic:pic>
              </a:graphicData>
            </a:graphic>
          </wp:anchor>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rPr>
          <w:rFonts w:hint="eastAsia" w:asciiTheme="minorEastAsia" w:hAnsi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（图14）                                 （图15）</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anchor distT="0" distB="0" distL="114300" distR="114300" simplePos="0" relativeHeight="251660288" behindDoc="1" locked="0" layoutInCell="1" allowOverlap="1">
            <wp:simplePos x="0" y="0"/>
            <wp:positionH relativeFrom="column">
              <wp:posOffset>2943225</wp:posOffset>
            </wp:positionH>
            <wp:positionV relativeFrom="paragraph">
              <wp:posOffset>64770</wp:posOffset>
            </wp:positionV>
            <wp:extent cx="2486660" cy="200025"/>
            <wp:effectExtent l="0" t="0" r="8890" b="9525"/>
            <wp:wrapNone/>
            <wp:docPr id="125" name="图片 1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7"/>
                    <pic:cNvPicPr>
                      <a:picLocks noChangeAspect="1"/>
                    </pic:cNvPicPr>
                  </pic:nvPicPr>
                  <pic:blipFill>
                    <a:blip r:embed="rId62"/>
                    <a:stretch>
                      <a:fillRect/>
                    </a:stretch>
                  </pic:blipFill>
                  <pic:spPr>
                    <a:xfrm>
                      <a:off x="0" y="0"/>
                      <a:ext cx="2486660" cy="200025"/>
                    </a:xfrm>
                    <a:prstGeom prst="rect">
                      <a:avLst/>
                    </a:prstGeom>
                  </pic:spPr>
                </pic:pic>
              </a:graphicData>
            </a:graphic>
          </wp:anchor>
        </w:drawing>
      </w:r>
      <w:r>
        <w:rPr>
          <w:rFonts w:hint="eastAsia" w:asciiTheme="minorEastAsia" w:hAnsiTheme="minorEastAsia" w:cstheme="minorEastAsia"/>
          <w:b/>
          <w:bCs/>
          <w:sz w:val="21"/>
          <w:szCs w:val="21"/>
          <w:lang w:val="en-US" w:eastAsia="zh-CN"/>
        </w:rPr>
        <w:drawing>
          <wp:inline distT="0" distB="0" distL="114300" distR="114300">
            <wp:extent cx="2955925" cy="198120"/>
            <wp:effectExtent l="0" t="0" r="15875" b="11430"/>
            <wp:docPr id="123" name="图片 1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5"/>
                    <pic:cNvPicPr>
                      <a:picLocks noChangeAspect="1"/>
                    </pic:cNvPicPr>
                  </pic:nvPicPr>
                  <pic:blipFill>
                    <a:blip r:embed="rId63"/>
                    <a:stretch>
                      <a:fillRect/>
                    </a:stretch>
                  </pic:blipFill>
                  <pic:spPr>
                    <a:xfrm>
                      <a:off x="0" y="0"/>
                      <a:ext cx="2955925" cy="19812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anchor distT="0" distB="0" distL="114300" distR="114300" simplePos="0" relativeHeight="251660288" behindDoc="1" locked="0" layoutInCell="1" allowOverlap="1">
            <wp:simplePos x="0" y="0"/>
            <wp:positionH relativeFrom="column">
              <wp:posOffset>2743200</wp:posOffset>
            </wp:positionH>
            <wp:positionV relativeFrom="paragraph">
              <wp:posOffset>85725</wp:posOffset>
            </wp:positionV>
            <wp:extent cx="2697480" cy="833120"/>
            <wp:effectExtent l="0" t="0" r="7620" b="5080"/>
            <wp:wrapNone/>
            <wp:docPr id="126" name="图片 1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8"/>
                    <pic:cNvPicPr>
                      <a:picLocks noChangeAspect="1"/>
                    </pic:cNvPicPr>
                  </pic:nvPicPr>
                  <pic:blipFill>
                    <a:blip r:embed="rId64"/>
                    <a:stretch>
                      <a:fillRect/>
                    </a:stretch>
                  </pic:blipFill>
                  <pic:spPr>
                    <a:xfrm>
                      <a:off x="0" y="0"/>
                      <a:ext cx="2697480" cy="833120"/>
                    </a:xfrm>
                    <a:prstGeom prst="rect">
                      <a:avLst/>
                    </a:prstGeom>
                  </pic:spPr>
                </pic:pic>
              </a:graphicData>
            </a:graphic>
          </wp:anchor>
        </w:drawing>
      </w:r>
      <w:r>
        <w:rPr>
          <w:rFonts w:hint="eastAsia" w:asciiTheme="minorEastAsia" w:hAnsiTheme="minorEastAsia" w:cstheme="minorEastAsia"/>
          <w:b/>
          <w:bCs/>
          <w:sz w:val="21"/>
          <w:szCs w:val="21"/>
          <w:lang w:val="en-US" w:eastAsia="zh-CN"/>
        </w:rPr>
        <w:drawing>
          <wp:inline distT="0" distB="0" distL="114300" distR="114300">
            <wp:extent cx="2743200" cy="828675"/>
            <wp:effectExtent l="0" t="0" r="0" b="9525"/>
            <wp:docPr id="124" name="图片 1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6"/>
                    <pic:cNvPicPr>
                      <a:picLocks noChangeAspect="1"/>
                    </pic:cNvPicPr>
                  </pic:nvPicPr>
                  <pic:blipFill>
                    <a:blip r:embed="rId65"/>
                    <a:stretch>
                      <a:fillRect/>
                    </a:stretch>
                  </pic:blipFill>
                  <pic:spPr>
                    <a:xfrm>
                      <a:off x="0" y="0"/>
                      <a:ext cx="2743200" cy="82867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（图16）                                 （图17）</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bCs/>
          <w:sz w:val="21"/>
          <w:szCs w:val="21"/>
          <w:lang w:val="en-US" w:eastAsia="zh-CN"/>
        </w:rPr>
      </w:pPr>
      <w:r>
        <w:rPr>
          <w:rFonts w:hint="eastAsia" w:asciiTheme="minorEastAsia" w:hAnsiTheme="minorEastAsia" w:cstheme="minorEastAsia"/>
          <w:sz w:val="21"/>
          <w:szCs w:val="21"/>
          <w:lang w:val="en-US" w:eastAsia="zh-CN"/>
        </w:rPr>
        <w:t>根据第7、8、9、11题可知，实施分层作业后，在数学学习兴趣、自信心、作业态度和学习习惯等方面，70%左右的学生都有了提高和改善，少部分学生没有变化，下降的很少，如图18、图19、图20、图21。</w:t>
      </w: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inline distT="0" distB="0" distL="114300" distR="114300">
            <wp:extent cx="2667635" cy="202565"/>
            <wp:effectExtent l="0" t="0" r="18415" b="6985"/>
            <wp:docPr id="128" name="图片 12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13"/>
                    <pic:cNvPicPr>
                      <a:picLocks noChangeAspect="1"/>
                    </pic:cNvPicPr>
                  </pic:nvPicPr>
                  <pic:blipFill>
                    <a:blip r:embed="rId66"/>
                    <a:stretch>
                      <a:fillRect/>
                    </a:stretch>
                  </pic:blipFill>
                  <pic:spPr>
                    <a:xfrm>
                      <a:off x="0" y="0"/>
                      <a:ext cx="2667635" cy="202565"/>
                    </a:xfrm>
                    <a:prstGeom prst="rect">
                      <a:avLst/>
                    </a:prstGeom>
                  </pic:spPr>
                </pic:pic>
              </a:graphicData>
            </a:graphic>
          </wp:inline>
        </w:drawing>
      </w:r>
      <w:r>
        <w:rPr>
          <w:rFonts w:hint="eastAsia" w:asciiTheme="minorEastAsia" w:hAnsiTheme="minorEastAsia" w:cstheme="minorEastAsia"/>
          <w:b/>
          <w:bCs/>
          <w:sz w:val="21"/>
          <w:szCs w:val="21"/>
          <w:lang w:val="en-US" w:eastAsia="zh-CN"/>
        </w:rPr>
        <w:drawing>
          <wp:inline distT="0" distB="0" distL="114300" distR="114300">
            <wp:extent cx="2458085" cy="173990"/>
            <wp:effectExtent l="0" t="0" r="18415" b="16510"/>
            <wp:docPr id="130" name="图片 13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15"/>
                    <pic:cNvPicPr>
                      <a:picLocks noChangeAspect="1"/>
                    </pic:cNvPicPr>
                  </pic:nvPicPr>
                  <pic:blipFill>
                    <a:blip r:embed="rId67"/>
                    <a:stretch>
                      <a:fillRect/>
                    </a:stretch>
                  </pic:blipFill>
                  <pic:spPr>
                    <a:xfrm>
                      <a:off x="0" y="0"/>
                      <a:ext cx="2458085" cy="17399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inline distT="0" distB="0" distL="114300" distR="114300">
            <wp:extent cx="2678430" cy="1543050"/>
            <wp:effectExtent l="0" t="0" r="7620" b="0"/>
            <wp:docPr id="129" name="图片 12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4"/>
                    <pic:cNvPicPr>
                      <a:picLocks noChangeAspect="1"/>
                    </pic:cNvPicPr>
                  </pic:nvPicPr>
                  <pic:blipFill>
                    <a:blip r:embed="rId68"/>
                    <a:stretch>
                      <a:fillRect/>
                    </a:stretch>
                  </pic:blipFill>
                  <pic:spPr>
                    <a:xfrm>
                      <a:off x="0" y="0"/>
                      <a:ext cx="2678430" cy="1543050"/>
                    </a:xfrm>
                    <a:prstGeom prst="rect">
                      <a:avLst/>
                    </a:prstGeom>
                  </pic:spPr>
                </pic:pic>
              </a:graphicData>
            </a:graphic>
          </wp:inline>
        </w:drawing>
      </w:r>
      <w:r>
        <w:rPr>
          <w:rFonts w:hint="eastAsia" w:asciiTheme="minorEastAsia" w:hAnsiTheme="minorEastAsia" w:cstheme="minorEastAsia"/>
          <w:b/>
          <w:bCs/>
          <w:sz w:val="21"/>
          <w:szCs w:val="21"/>
          <w:lang w:val="en-US" w:eastAsia="zh-CN"/>
        </w:rPr>
        <w:drawing>
          <wp:inline distT="0" distB="0" distL="114300" distR="114300">
            <wp:extent cx="2571115" cy="1434465"/>
            <wp:effectExtent l="0" t="0" r="635" b="13335"/>
            <wp:docPr id="131" name="图片 13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6"/>
                    <pic:cNvPicPr>
                      <a:picLocks noChangeAspect="1"/>
                    </pic:cNvPicPr>
                  </pic:nvPicPr>
                  <pic:blipFill>
                    <a:blip r:embed="rId69"/>
                    <a:stretch>
                      <a:fillRect/>
                    </a:stretch>
                  </pic:blipFill>
                  <pic:spPr>
                    <a:xfrm>
                      <a:off x="0" y="0"/>
                      <a:ext cx="2571115" cy="1434465"/>
                    </a:xfrm>
                    <a:prstGeom prst="rect">
                      <a:avLst/>
                    </a:prstGeom>
                  </pic:spPr>
                </pic:pic>
              </a:graphicData>
            </a:graphic>
          </wp:inline>
        </w:drawing>
      </w:r>
    </w:p>
    <w:p>
      <w:pPr>
        <w:keepNext w:val="0"/>
        <w:keepLines w:val="0"/>
        <w:pageBreakBefore w:val="0"/>
        <w:widowControl w:val="0"/>
        <w:tabs>
          <w:tab w:val="center" w:pos="4153"/>
        </w:tabs>
        <w:kinsoku/>
        <w:wordWrap/>
        <w:overflowPunct/>
        <w:topLinePunct w:val="0"/>
        <w:autoSpaceDE/>
        <w:autoSpaceDN/>
        <w:bidi w:val="0"/>
        <w:adjustRightInd/>
        <w:snapToGrid/>
        <w:spacing w:line="240" w:lineRule="auto"/>
        <w:ind w:left="0" w:leftChars="0"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（图18）                               （图19）</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inline distT="0" distB="0" distL="114300" distR="114300">
            <wp:extent cx="2687320" cy="216535"/>
            <wp:effectExtent l="0" t="0" r="17780" b="12065"/>
            <wp:docPr id="132" name="图片 13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17"/>
                    <pic:cNvPicPr>
                      <a:picLocks noChangeAspect="1"/>
                    </pic:cNvPicPr>
                  </pic:nvPicPr>
                  <pic:blipFill>
                    <a:blip r:embed="rId70"/>
                    <a:stretch>
                      <a:fillRect/>
                    </a:stretch>
                  </pic:blipFill>
                  <pic:spPr>
                    <a:xfrm>
                      <a:off x="0" y="0"/>
                      <a:ext cx="2687320" cy="216535"/>
                    </a:xfrm>
                    <a:prstGeom prst="rect">
                      <a:avLst/>
                    </a:prstGeom>
                  </pic:spPr>
                </pic:pic>
              </a:graphicData>
            </a:graphic>
          </wp:inline>
        </w:drawing>
      </w:r>
      <w:r>
        <w:rPr>
          <w:rFonts w:hint="eastAsia" w:asciiTheme="minorEastAsia" w:hAnsiTheme="minorEastAsia" w:cstheme="minorEastAsia"/>
          <w:b/>
          <w:bCs/>
          <w:sz w:val="21"/>
          <w:szCs w:val="21"/>
          <w:lang w:val="en-US" w:eastAsia="zh-CN"/>
        </w:rPr>
        <w:drawing>
          <wp:inline distT="0" distB="0" distL="114300" distR="114300">
            <wp:extent cx="2496185" cy="186690"/>
            <wp:effectExtent l="0" t="0" r="18415" b="3810"/>
            <wp:docPr id="134" name="图片 13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20"/>
                    <pic:cNvPicPr>
                      <a:picLocks noChangeAspect="1"/>
                    </pic:cNvPicPr>
                  </pic:nvPicPr>
                  <pic:blipFill>
                    <a:blip r:embed="rId71"/>
                    <a:stretch>
                      <a:fillRect/>
                    </a:stretch>
                  </pic:blipFill>
                  <pic:spPr>
                    <a:xfrm>
                      <a:off x="0" y="0"/>
                      <a:ext cx="2496185" cy="18669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anchor distT="0" distB="0" distL="114300" distR="114300" simplePos="0" relativeHeight="251660288" behindDoc="1" locked="0" layoutInCell="1" allowOverlap="1">
            <wp:simplePos x="0" y="0"/>
            <wp:positionH relativeFrom="column">
              <wp:posOffset>2724150</wp:posOffset>
            </wp:positionH>
            <wp:positionV relativeFrom="paragraph">
              <wp:posOffset>5715</wp:posOffset>
            </wp:positionV>
            <wp:extent cx="2666365" cy="1547495"/>
            <wp:effectExtent l="0" t="0" r="635" b="14605"/>
            <wp:wrapNone/>
            <wp:docPr id="135" name="图片 13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21"/>
                    <pic:cNvPicPr>
                      <a:picLocks noChangeAspect="1"/>
                    </pic:cNvPicPr>
                  </pic:nvPicPr>
                  <pic:blipFill>
                    <a:blip r:embed="rId72"/>
                    <a:stretch>
                      <a:fillRect/>
                    </a:stretch>
                  </pic:blipFill>
                  <pic:spPr>
                    <a:xfrm>
                      <a:off x="0" y="0"/>
                      <a:ext cx="2666365" cy="1547495"/>
                    </a:xfrm>
                    <a:prstGeom prst="rect">
                      <a:avLst/>
                    </a:prstGeom>
                  </pic:spPr>
                </pic:pic>
              </a:graphicData>
            </a:graphic>
          </wp:anchor>
        </w:drawing>
      </w:r>
      <w:r>
        <w:rPr>
          <w:rFonts w:hint="eastAsia" w:asciiTheme="minorEastAsia" w:hAnsiTheme="minorEastAsia" w:cstheme="minorEastAsia"/>
          <w:b/>
          <w:bCs/>
          <w:sz w:val="21"/>
          <w:szCs w:val="21"/>
          <w:lang w:val="en-US" w:eastAsia="zh-CN"/>
        </w:rPr>
        <w:drawing>
          <wp:anchor distT="0" distB="0" distL="114300" distR="114300" simplePos="0" relativeHeight="251660288" behindDoc="1" locked="0" layoutInCell="1" allowOverlap="1">
            <wp:simplePos x="0" y="0"/>
            <wp:positionH relativeFrom="column">
              <wp:posOffset>-133350</wp:posOffset>
            </wp:positionH>
            <wp:positionV relativeFrom="paragraph">
              <wp:posOffset>20955</wp:posOffset>
            </wp:positionV>
            <wp:extent cx="2919730" cy="1510665"/>
            <wp:effectExtent l="0" t="0" r="13970" b="13335"/>
            <wp:wrapNone/>
            <wp:docPr id="133" name="图片 13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8"/>
                    <pic:cNvPicPr>
                      <a:picLocks noChangeAspect="1"/>
                    </pic:cNvPicPr>
                  </pic:nvPicPr>
                  <pic:blipFill>
                    <a:blip r:embed="rId73"/>
                    <a:stretch>
                      <a:fillRect/>
                    </a:stretch>
                  </pic:blipFill>
                  <pic:spPr>
                    <a:xfrm>
                      <a:off x="0" y="0"/>
                      <a:ext cx="2919730" cy="1510665"/>
                    </a:xfrm>
                    <a:prstGeom prst="rect">
                      <a:avLst/>
                    </a:prstGeom>
                  </pic:spPr>
                </pic:pic>
              </a:graphicData>
            </a:graphic>
          </wp:anchor>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（图20）                              （图21）</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bCs/>
          <w:sz w:val="21"/>
          <w:szCs w:val="21"/>
          <w:lang w:val="en-US" w:eastAsia="zh-CN"/>
        </w:rPr>
      </w:pPr>
      <w:r>
        <w:rPr>
          <w:rFonts w:hint="eastAsia" w:asciiTheme="minorEastAsia" w:hAnsiTheme="minorEastAsia" w:cstheme="minorEastAsia"/>
          <w:sz w:val="21"/>
          <w:szCs w:val="21"/>
          <w:lang w:val="en-US" w:eastAsia="zh-CN"/>
        </w:rPr>
        <w:t>根据第14、15题可知，85%左右的学生支持继续实施分层作业，认为对数学学习的影响有积极作用，如图22、图23。根据第6题发现，对6%的学生而言，分层作业有很大的心理负担，如图24，需要教师做好疏导工作。</w:t>
      </w:r>
    </w:p>
    <w:p>
      <w:pPr>
        <w:keepNext w:val="0"/>
        <w:keepLines w:val="0"/>
        <w:pageBreakBefore w:val="0"/>
        <w:widowControl w:val="0"/>
        <w:tabs>
          <w:tab w:val="center" w:pos="4153"/>
        </w:tabs>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inline distT="0" distB="0" distL="114300" distR="114300">
            <wp:extent cx="2628900" cy="226060"/>
            <wp:effectExtent l="0" t="0" r="0" b="2540"/>
            <wp:docPr id="140" name="图片 14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24"/>
                    <pic:cNvPicPr>
                      <a:picLocks noChangeAspect="1"/>
                    </pic:cNvPicPr>
                  </pic:nvPicPr>
                  <pic:blipFill>
                    <a:blip r:embed="rId74"/>
                    <a:stretch>
                      <a:fillRect/>
                    </a:stretch>
                  </pic:blipFill>
                  <pic:spPr>
                    <a:xfrm>
                      <a:off x="0" y="0"/>
                      <a:ext cx="2628900" cy="226060"/>
                    </a:xfrm>
                    <a:prstGeom prst="rect">
                      <a:avLst/>
                    </a:prstGeom>
                  </pic:spPr>
                </pic:pic>
              </a:graphicData>
            </a:graphic>
          </wp:inline>
        </w:drawing>
      </w:r>
    </w:p>
    <w:p>
      <w:pPr>
        <w:keepNext w:val="0"/>
        <w:keepLines w:val="0"/>
        <w:pageBreakBefore w:val="0"/>
        <w:widowControl w:val="0"/>
        <w:tabs>
          <w:tab w:val="center" w:pos="4153"/>
        </w:tabs>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inline distT="0" distB="0" distL="114300" distR="114300">
            <wp:extent cx="3825875" cy="1129665"/>
            <wp:effectExtent l="0" t="0" r="3175" b="13335"/>
            <wp:docPr id="141" name="图片 14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25"/>
                    <pic:cNvPicPr>
                      <a:picLocks noChangeAspect="1"/>
                    </pic:cNvPicPr>
                  </pic:nvPicPr>
                  <pic:blipFill>
                    <a:blip r:embed="rId75"/>
                    <a:stretch>
                      <a:fillRect/>
                    </a:stretch>
                  </pic:blipFill>
                  <pic:spPr>
                    <a:xfrm>
                      <a:off x="0" y="0"/>
                      <a:ext cx="3825875" cy="1129665"/>
                    </a:xfrm>
                    <a:prstGeom prst="rect">
                      <a:avLst/>
                    </a:prstGeom>
                  </pic:spPr>
                </pic:pic>
              </a:graphicData>
            </a:graphic>
          </wp:inline>
        </w:drawing>
      </w:r>
    </w:p>
    <w:p>
      <w:pPr>
        <w:keepNext w:val="0"/>
        <w:keepLines w:val="0"/>
        <w:pageBreakBefore w:val="0"/>
        <w:widowControl w:val="0"/>
        <w:tabs>
          <w:tab w:val="center" w:pos="4153"/>
        </w:tabs>
        <w:kinsoku/>
        <w:wordWrap/>
        <w:overflowPunct/>
        <w:topLinePunct w:val="0"/>
        <w:autoSpaceDE/>
        <w:autoSpaceDN/>
        <w:bidi w:val="0"/>
        <w:adjustRightInd/>
        <w:snapToGrid/>
        <w:spacing w:line="240" w:lineRule="auto"/>
        <w:ind w:left="0" w:leftChars="0" w:firstLine="420" w:firstLineChars="200"/>
        <w:textAlignment w:val="auto"/>
        <w:rPr>
          <w:rFonts w:hint="eastAsia" w:asciiTheme="minorEastAsia" w:hAnsiTheme="minorEastAsia" w:cstheme="minorEastAsia"/>
          <w:b/>
          <w:bCs/>
          <w:sz w:val="21"/>
          <w:szCs w:val="21"/>
          <w:lang w:val="en-US" w:eastAsia="zh-CN"/>
        </w:rPr>
      </w:pPr>
      <w:r>
        <w:rPr>
          <w:rFonts w:hint="eastAsia" w:asciiTheme="minorEastAsia" w:hAnsiTheme="minorEastAsia" w:cstheme="minorEastAsia"/>
          <w:sz w:val="21"/>
          <w:szCs w:val="21"/>
          <w:lang w:val="en-US" w:eastAsia="zh-CN"/>
        </w:rPr>
        <w:t xml:space="preserve">                    （图22）           </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anchor distT="0" distB="0" distL="114300" distR="114300" simplePos="0" relativeHeight="251660288" behindDoc="0" locked="0" layoutInCell="1" allowOverlap="1">
            <wp:simplePos x="0" y="0"/>
            <wp:positionH relativeFrom="column">
              <wp:posOffset>2609850</wp:posOffset>
            </wp:positionH>
            <wp:positionV relativeFrom="paragraph">
              <wp:posOffset>180975</wp:posOffset>
            </wp:positionV>
            <wp:extent cx="2889885" cy="1744345"/>
            <wp:effectExtent l="0" t="0" r="5715" b="8255"/>
            <wp:wrapNone/>
            <wp:docPr id="139" name="图片 1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12"/>
                    <pic:cNvPicPr>
                      <a:picLocks noChangeAspect="1"/>
                    </pic:cNvPicPr>
                  </pic:nvPicPr>
                  <pic:blipFill>
                    <a:blip r:embed="rId76"/>
                    <a:stretch>
                      <a:fillRect/>
                    </a:stretch>
                  </pic:blipFill>
                  <pic:spPr>
                    <a:xfrm>
                      <a:off x="0" y="0"/>
                      <a:ext cx="2889885" cy="1744345"/>
                    </a:xfrm>
                    <a:prstGeom prst="rect">
                      <a:avLst/>
                    </a:prstGeom>
                  </pic:spPr>
                </pic:pic>
              </a:graphicData>
            </a:graphic>
          </wp:anchor>
        </w:drawing>
      </w:r>
      <w:r>
        <w:rPr>
          <w:rFonts w:hint="eastAsia" w:asciiTheme="minorEastAsia" w:hAnsiTheme="minorEastAsia" w:cstheme="minorEastAsia"/>
          <w:b/>
          <w:bCs/>
          <w:sz w:val="21"/>
          <w:szCs w:val="21"/>
          <w:lang w:val="en-US" w:eastAsia="zh-CN"/>
        </w:rPr>
        <w:drawing>
          <wp:anchor distT="0" distB="0" distL="114300" distR="114300" simplePos="0" relativeHeight="251661312" behindDoc="1" locked="0" layoutInCell="1" allowOverlap="1">
            <wp:simplePos x="0" y="0"/>
            <wp:positionH relativeFrom="column">
              <wp:posOffset>-28575</wp:posOffset>
            </wp:positionH>
            <wp:positionV relativeFrom="paragraph">
              <wp:posOffset>238125</wp:posOffset>
            </wp:positionV>
            <wp:extent cx="2682240" cy="1593215"/>
            <wp:effectExtent l="0" t="0" r="3810" b="6985"/>
            <wp:wrapNone/>
            <wp:docPr id="137" name="图片 13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23"/>
                    <pic:cNvPicPr>
                      <a:picLocks noChangeAspect="1"/>
                    </pic:cNvPicPr>
                  </pic:nvPicPr>
                  <pic:blipFill>
                    <a:blip r:embed="rId77"/>
                    <a:stretch>
                      <a:fillRect/>
                    </a:stretch>
                  </pic:blipFill>
                  <pic:spPr>
                    <a:xfrm>
                      <a:off x="0" y="0"/>
                      <a:ext cx="2682240" cy="1593215"/>
                    </a:xfrm>
                    <a:prstGeom prst="rect">
                      <a:avLst/>
                    </a:prstGeom>
                  </pic:spPr>
                </pic:pic>
              </a:graphicData>
            </a:graphic>
          </wp:anchor>
        </w:drawing>
      </w:r>
      <w:r>
        <w:rPr>
          <w:rFonts w:hint="eastAsia" w:asciiTheme="minorEastAsia" w:hAnsiTheme="minorEastAsia" w:cstheme="minorEastAsia"/>
          <w:b/>
          <w:bCs/>
          <w:sz w:val="21"/>
          <w:szCs w:val="21"/>
          <w:lang w:val="en-US" w:eastAsia="zh-CN"/>
        </w:rPr>
        <w:drawing>
          <wp:anchor distT="0" distB="0" distL="114300" distR="114300" simplePos="0" relativeHeight="251660288" behindDoc="1" locked="0" layoutInCell="1" allowOverlap="1">
            <wp:simplePos x="0" y="0"/>
            <wp:positionH relativeFrom="column">
              <wp:posOffset>2305050</wp:posOffset>
            </wp:positionH>
            <wp:positionV relativeFrom="paragraph">
              <wp:posOffset>34290</wp:posOffset>
            </wp:positionV>
            <wp:extent cx="3153410" cy="179070"/>
            <wp:effectExtent l="0" t="0" r="8890" b="11430"/>
            <wp:wrapNone/>
            <wp:docPr id="138" name="图片 13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11"/>
                    <pic:cNvPicPr>
                      <a:picLocks noChangeAspect="1"/>
                    </pic:cNvPicPr>
                  </pic:nvPicPr>
                  <pic:blipFill>
                    <a:blip r:embed="rId78"/>
                    <a:stretch>
                      <a:fillRect/>
                    </a:stretch>
                  </pic:blipFill>
                  <pic:spPr>
                    <a:xfrm>
                      <a:off x="0" y="0"/>
                      <a:ext cx="3153410" cy="179070"/>
                    </a:xfrm>
                    <a:prstGeom prst="rect">
                      <a:avLst/>
                    </a:prstGeom>
                  </pic:spPr>
                </pic:pic>
              </a:graphicData>
            </a:graphic>
          </wp:anchor>
        </w:drawing>
      </w:r>
      <w:r>
        <w:rPr>
          <w:rFonts w:hint="eastAsia" w:asciiTheme="minorEastAsia" w:hAnsiTheme="minorEastAsia" w:cstheme="minorEastAsia"/>
          <w:b/>
          <w:bCs/>
          <w:sz w:val="21"/>
          <w:szCs w:val="21"/>
          <w:lang w:val="en-US" w:eastAsia="zh-CN"/>
        </w:rPr>
        <w:drawing>
          <wp:inline distT="0" distB="0" distL="114300" distR="114300">
            <wp:extent cx="2324735" cy="186690"/>
            <wp:effectExtent l="0" t="0" r="18415" b="3810"/>
            <wp:docPr id="136" name="图片 13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22"/>
                    <pic:cNvPicPr>
                      <a:picLocks noChangeAspect="1"/>
                    </pic:cNvPicPr>
                  </pic:nvPicPr>
                  <pic:blipFill>
                    <a:blip r:embed="rId79"/>
                    <a:stretch>
                      <a:fillRect/>
                    </a:stretch>
                  </pic:blipFill>
                  <pic:spPr>
                    <a:xfrm>
                      <a:off x="0" y="0"/>
                      <a:ext cx="2324735" cy="18669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widowControl w:val="0"/>
        <w:tabs>
          <w:tab w:val="center" w:pos="4153"/>
        </w:tabs>
        <w:kinsoku/>
        <w:wordWrap/>
        <w:overflowPunct/>
        <w:topLinePunct w:val="0"/>
        <w:autoSpaceDE/>
        <w:autoSpaceDN/>
        <w:bidi w:val="0"/>
        <w:adjustRightInd/>
        <w:snapToGrid/>
        <w:spacing w:line="240" w:lineRule="auto"/>
        <w:ind w:firstLine="422" w:firstLineChars="200"/>
        <w:textAlignment w:val="auto"/>
        <w:rPr>
          <w:rFonts w:hint="eastAsia" w:asciiTheme="minorEastAsia" w:hAnsiTheme="minorEastAsia" w:cstheme="minorEastAsia"/>
          <w:b/>
          <w:bCs/>
          <w:sz w:val="21"/>
          <w:szCs w:val="21"/>
          <w:lang w:val="en-US" w:eastAsia="zh-CN"/>
        </w:rPr>
      </w:pPr>
    </w:p>
    <w:p>
      <w:pPr>
        <w:keepNext w:val="0"/>
        <w:keepLines w:val="0"/>
        <w:pageBreakBefore w:val="0"/>
        <w:widowControl w:val="0"/>
        <w:tabs>
          <w:tab w:val="center" w:pos="4153"/>
        </w:tabs>
        <w:kinsoku/>
        <w:wordWrap/>
        <w:overflowPunct/>
        <w:topLinePunct w:val="0"/>
        <w:autoSpaceDE/>
        <w:autoSpaceDN/>
        <w:bidi w:val="0"/>
        <w:adjustRightInd/>
        <w:snapToGrid/>
        <w:spacing w:line="240" w:lineRule="auto"/>
        <w:ind w:firstLine="422" w:firstLineChars="200"/>
        <w:textAlignment w:val="auto"/>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bCs/>
          <w:sz w:val="21"/>
          <w:szCs w:val="21"/>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3785235</wp:posOffset>
                </wp:positionH>
                <wp:positionV relativeFrom="paragraph">
                  <wp:posOffset>191770</wp:posOffset>
                </wp:positionV>
                <wp:extent cx="1199515" cy="323850"/>
                <wp:effectExtent l="0" t="0" r="635" b="0"/>
                <wp:wrapNone/>
                <wp:docPr id="143" name="文本框 143"/>
                <wp:cNvGraphicFramePr/>
                <a:graphic xmlns:a="http://schemas.openxmlformats.org/drawingml/2006/main">
                  <a:graphicData uri="http://schemas.microsoft.com/office/word/2010/wordprocessingShape">
                    <wps:wsp>
                      <wps:cNvSpPr txBox="1"/>
                      <wps:spPr>
                        <a:xfrm>
                          <a:off x="0" y="0"/>
                          <a:ext cx="119951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图24</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05pt;margin-top:15.1pt;height:25.5pt;width:94.45pt;z-index:251665408;mso-width-relative:page;mso-height-relative:page;" fillcolor="#FFFFFF [3201]" filled="t" stroked="f" coordsize="21600,21600" o:gfxdata="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cK/zVAAAACQEAAA8AAAAAAAAAAQAgAAAAIgAAAGRycy9kb3ducmV2Lnht&#10;bFBLAQIUABQAAAAIAIdO4kDB73DuNQIAAEUEAAAOAAAAAAAAAAEAIAAAACQBAABkcnMvZTJvRG9j&#10;LnhtbFBLBQYAAAAABgAGAFkBAADLBQ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图24</w:t>
                      </w:r>
                      <w:r>
                        <w:rPr>
                          <w:rFonts w:hint="eastAsia"/>
                          <w:lang w:eastAsia="zh-CN"/>
                        </w:rPr>
                        <w:t>）</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1051560</wp:posOffset>
                </wp:positionH>
                <wp:positionV relativeFrom="paragraph">
                  <wp:posOffset>182245</wp:posOffset>
                </wp:positionV>
                <wp:extent cx="1199515" cy="323850"/>
                <wp:effectExtent l="0" t="0" r="635" b="0"/>
                <wp:wrapNone/>
                <wp:docPr id="142" name="文本框 142"/>
                <wp:cNvGraphicFramePr/>
                <a:graphic xmlns:a="http://schemas.openxmlformats.org/drawingml/2006/main">
                  <a:graphicData uri="http://schemas.microsoft.com/office/word/2010/wordprocessingShape">
                    <wps:wsp>
                      <wps:cNvSpPr txBox="1"/>
                      <wps:spPr>
                        <a:xfrm>
                          <a:off x="1965960" y="9594850"/>
                          <a:ext cx="119951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图23</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8pt;margin-top:14.35pt;height:25.5pt;width:94.45pt;z-index:251661312;mso-width-relative:page;mso-height-relative:page;" fillcolor="#FFFFFF [3201]" filled="t" stroked="f" coordsize="21600,21600" o:gfxdata="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6wwrx1QAAAAkBAAAPAAAAAAAAAAEAIAAAACIAAABkcnMv&#10;ZG93bnJldi54bWxQSwECFAAUAAAACACHTuJATJQVUD8CAABRBAAADgAAAAAAAAABACAAAAAk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图23</w:t>
                      </w:r>
                      <w:r>
                        <w:rPr>
                          <w:rFonts w:hint="eastAsia"/>
                          <w:lang w:eastAsia="zh-CN"/>
                        </w:rPr>
                        <w:t>）</w:t>
                      </w:r>
                    </w:p>
                  </w:txbxContent>
                </v:textbox>
              </v:shape>
            </w:pict>
          </mc:Fallback>
        </mc:AlternateContent>
      </w: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宋体" w:hAnsi="宋体" w:eastAsia="宋体" w:cs="宋体"/>
          <w:b/>
          <w:bCs/>
          <w:sz w:val="21"/>
          <w:szCs w:val="21"/>
          <w:lang w:val="en-US" w:eastAsia="zh-CN"/>
        </w:rPr>
      </w:pPr>
      <w:r>
        <w:rPr>
          <w:rFonts w:hint="eastAsia" w:asciiTheme="minorEastAsia" w:hAnsiTheme="minorEastAsia" w:cstheme="minorEastAsia"/>
          <w:b/>
          <w:bCs/>
          <w:sz w:val="21"/>
          <w:szCs w:val="21"/>
          <w:lang w:val="en-US" w:eastAsia="zh-CN"/>
        </w:rPr>
        <w:t>（3）</w:t>
      </w:r>
      <w:r>
        <w:rPr>
          <w:rFonts w:hint="eastAsia" w:ascii="宋体" w:hAnsi="宋体" w:eastAsia="宋体" w:cs="宋体"/>
          <w:b/>
          <w:bCs/>
          <w:sz w:val="21"/>
          <w:szCs w:val="21"/>
          <w:lang w:val="en-US" w:eastAsia="zh-CN"/>
        </w:rPr>
        <w:t>内容3“分层作业设计的案例研究”的进展：</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宋体" w:hAnsi="宋体"/>
          <w:szCs w:val="21"/>
          <w:lang w:val="en-US" w:eastAsia="zh-CN"/>
        </w:rPr>
      </w:pPr>
      <w:r>
        <w:rPr>
          <w:rFonts w:hint="eastAsia" w:asciiTheme="minorEastAsia" w:hAnsiTheme="minorEastAsia" w:cstheme="minorEastAsia"/>
          <w:sz w:val="21"/>
          <w:szCs w:val="21"/>
          <w:lang w:val="en-US" w:eastAsia="zh-CN"/>
        </w:rPr>
        <w:t>全组数学教师分工加协作，</w:t>
      </w:r>
      <w:r>
        <w:rPr>
          <w:rFonts w:hint="eastAsia" w:asciiTheme="minorEastAsia" w:hAnsiTheme="minorEastAsia" w:eastAsiaTheme="minorEastAsia" w:cstheme="minorEastAsia"/>
          <w:sz w:val="21"/>
          <w:szCs w:val="21"/>
          <w:lang w:val="en-US" w:eastAsia="zh-CN"/>
        </w:rPr>
        <w:t>与</w:t>
      </w:r>
      <w:r>
        <w:rPr>
          <w:rFonts w:hint="eastAsia" w:asciiTheme="minorEastAsia" w:hAnsiTheme="minorEastAsia" w:cstheme="minorEastAsia"/>
          <w:sz w:val="21"/>
          <w:szCs w:val="21"/>
          <w:lang w:val="en-US" w:eastAsia="zh-CN"/>
        </w:rPr>
        <w:t>日</w:t>
      </w:r>
      <w:r>
        <w:rPr>
          <w:rFonts w:hint="eastAsia" w:asciiTheme="minorEastAsia" w:hAnsiTheme="minorEastAsia" w:eastAsiaTheme="minorEastAsia" w:cstheme="minorEastAsia"/>
          <w:sz w:val="21"/>
          <w:szCs w:val="21"/>
          <w:lang w:val="en-US" w:eastAsia="zh-CN"/>
        </w:rPr>
        <w:t>常的</w:t>
      </w:r>
      <w:r>
        <w:rPr>
          <w:rFonts w:hint="eastAsia" w:asciiTheme="minorEastAsia" w:hAnsiTheme="minorEastAsia" w:cstheme="minorEastAsia"/>
          <w:sz w:val="21"/>
          <w:szCs w:val="21"/>
          <w:lang w:val="en-US" w:eastAsia="zh-CN"/>
        </w:rPr>
        <w:t>数学</w:t>
      </w:r>
      <w:r>
        <w:rPr>
          <w:rFonts w:hint="eastAsia" w:asciiTheme="minorEastAsia" w:hAnsiTheme="minorEastAsia" w:eastAsiaTheme="minorEastAsia" w:cstheme="minorEastAsia"/>
          <w:sz w:val="21"/>
          <w:szCs w:val="21"/>
          <w:lang w:val="en-US" w:eastAsia="zh-CN"/>
        </w:rPr>
        <w:t>教学</w:t>
      </w:r>
      <w:r>
        <w:rPr>
          <w:rFonts w:hint="eastAsia" w:asciiTheme="minorEastAsia" w:hAnsiTheme="minorEastAsia" w:cstheme="minorEastAsia"/>
          <w:sz w:val="21"/>
          <w:szCs w:val="21"/>
          <w:lang w:val="en-US" w:eastAsia="zh-CN"/>
        </w:rPr>
        <w:t>内容</w:t>
      </w:r>
      <w:r>
        <w:rPr>
          <w:rFonts w:hint="eastAsia" w:asciiTheme="minorEastAsia" w:hAnsiTheme="minorEastAsia" w:eastAsiaTheme="minorEastAsia" w:cstheme="minorEastAsia"/>
          <w:sz w:val="21"/>
          <w:szCs w:val="21"/>
          <w:lang w:val="en-US" w:eastAsia="zh-CN"/>
        </w:rPr>
        <w:t>紧密结合</w:t>
      </w:r>
      <w:r>
        <w:rPr>
          <w:rFonts w:hint="eastAsia" w:asciiTheme="minorEastAsia" w:hAnsiTheme="minorEastAsia" w:cstheme="minorEastAsia"/>
          <w:sz w:val="21"/>
          <w:szCs w:val="21"/>
          <w:lang w:val="en-US" w:eastAsia="zh-CN"/>
        </w:rPr>
        <w:t>起来，并根据学生实际情况与问卷调查得来的学生状态分析及建议，</w:t>
      </w:r>
      <w:r>
        <w:rPr>
          <w:rFonts w:hint="eastAsia" w:ascii="宋体" w:hAnsi="宋体"/>
          <w:szCs w:val="21"/>
          <w:lang w:val="en-US" w:eastAsia="zh-CN"/>
        </w:rPr>
        <w:t>完成了七年级上、下两学期和八年级上学期的分层作业设计，资源库已形成一半，见图示：</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jc w:val="center"/>
        <w:rPr>
          <w:rFonts w:hint="eastAsia" w:ascii="宋体" w:hAnsi="宋体"/>
          <w:szCs w:val="21"/>
          <w:lang w:val="en-US" w:eastAsia="zh-CN"/>
        </w:rPr>
      </w:pPr>
      <w:r>
        <w:rPr>
          <w:rFonts w:hint="eastAsia" w:ascii="宋体" w:hAnsi="宋体"/>
          <w:szCs w:val="21"/>
          <w:lang w:val="en-US" w:eastAsia="zh-CN"/>
        </w:rPr>
        <w:drawing>
          <wp:inline distT="0" distB="0" distL="114300" distR="114300">
            <wp:extent cx="3792220" cy="1837055"/>
            <wp:effectExtent l="0" t="0" r="17780" b="10795"/>
            <wp:docPr id="31" name="图片 31" descr="QQ截图2020021016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截图20200210160840"/>
                    <pic:cNvPicPr>
                      <a:picLocks noChangeAspect="1"/>
                    </pic:cNvPicPr>
                  </pic:nvPicPr>
                  <pic:blipFill>
                    <a:blip r:embed="rId80"/>
                    <a:stretch>
                      <a:fillRect/>
                    </a:stretch>
                  </pic:blipFill>
                  <pic:spPr>
                    <a:xfrm>
                      <a:off x="0" y="0"/>
                      <a:ext cx="3792220" cy="183705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jc w:val="center"/>
        <w:rPr>
          <w:rFonts w:hint="eastAsia" w:ascii="宋体" w:hAnsi="宋体"/>
          <w:szCs w:val="21"/>
          <w:lang w:val="en-US" w:eastAsia="zh-CN"/>
        </w:rPr>
      </w:pPr>
      <w:r>
        <w:rPr>
          <w:rFonts w:hint="eastAsia" w:asciiTheme="minorEastAsia" w:hAnsiTheme="minorEastAsia" w:cstheme="minorEastAsia"/>
          <w:sz w:val="21"/>
          <w:szCs w:val="21"/>
          <w:lang w:val="en-US" w:eastAsia="zh-CN"/>
        </w:rPr>
        <w:t>（图25 七上、七下、八上分层作业资源包）</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jc w:val="center"/>
        <w:rPr>
          <w:rFonts w:hint="default" w:ascii="宋体" w:hAnsi="宋体"/>
          <w:szCs w:val="21"/>
          <w:lang w:val="en-US" w:eastAsia="zh-CN"/>
        </w:rPr>
      </w:pPr>
      <w:r>
        <w:rPr>
          <w:rFonts w:hint="eastAsia" w:ascii="宋体" w:hAnsi="宋体"/>
          <w:szCs w:val="21"/>
          <w:lang w:val="en-US" w:eastAsia="zh-CN"/>
        </w:rPr>
        <w:drawing>
          <wp:inline distT="0" distB="0" distL="114300" distR="114300">
            <wp:extent cx="2661285" cy="1570355"/>
            <wp:effectExtent l="0" t="0" r="5715" b="10795"/>
            <wp:docPr id="28"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
                    <pic:cNvPicPr>
                      <a:picLocks noChangeAspect="1"/>
                    </pic:cNvPicPr>
                  </pic:nvPicPr>
                  <pic:blipFill>
                    <a:blip r:embed="rId81"/>
                    <a:stretch>
                      <a:fillRect/>
                    </a:stretch>
                  </pic:blipFill>
                  <pic:spPr>
                    <a:xfrm>
                      <a:off x="0" y="0"/>
                      <a:ext cx="2661285" cy="1570355"/>
                    </a:xfrm>
                    <a:prstGeom prst="rect">
                      <a:avLst/>
                    </a:prstGeom>
                  </pic:spPr>
                </pic:pic>
              </a:graphicData>
            </a:graphic>
          </wp:inline>
        </w:drawing>
      </w:r>
      <w:r>
        <w:rPr>
          <w:rFonts w:hint="default" w:ascii="宋体" w:hAnsi="宋体"/>
          <w:szCs w:val="21"/>
          <w:lang w:val="en-US" w:eastAsia="zh-CN"/>
        </w:rPr>
        <w:drawing>
          <wp:inline distT="0" distB="0" distL="114300" distR="114300">
            <wp:extent cx="2496820" cy="1676400"/>
            <wp:effectExtent l="0" t="0" r="17780" b="0"/>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82"/>
                    <a:stretch>
                      <a:fillRect/>
                    </a:stretch>
                  </pic:blipFill>
                  <pic:spPr>
                    <a:xfrm>
                      <a:off x="0" y="0"/>
                      <a:ext cx="2496820" cy="16764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210" w:firstLineChars="100"/>
        <w:jc w:val="both"/>
        <w:rPr>
          <w:rFonts w:hint="default" w:ascii="宋体" w:hAnsi="宋体"/>
          <w:szCs w:val="21"/>
          <w:lang w:val="en-US" w:eastAsia="zh-CN"/>
        </w:rPr>
      </w:pPr>
      <w:r>
        <w:rPr>
          <w:rFonts w:hint="eastAsia" w:asciiTheme="minorEastAsia" w:hAnsiTheme="minorEastAsia" w:cstheme="minorEastAsia"/>
          <w:sz w:val="21"/>
          <w:szCs w:val="21"/>
          <w:lang w:val="en-US" w:eastAsia="zh-CN"/>
        </w:rPr>
        <w:t>（图26 七上各单元分层作业文件夹）        （图27 七下各单元分层作业文件夹）</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jc w:val="center"/>
        <w:rPr>
          <w:rFonts w:hint="default" w:ascii="宋体" w:hAnsi="宋体"/>
          <w:szCs w:val="21"/>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1508760</wp:posOffset>
                </wp:positionH>
                <wp:positionV relativeFrom="paragraph">
                  <wp:posOffset>3331210</wp:posOffset>
                </wp:positionV>
                <wp:extent cx="3056255" cy="323850"/>
                <wp:effectExtent l="0" t="0" r="10795" b="0"/>
                <wp:wrapNone/>
                <wp:docPr id="144" name="文本框 144"/>
                <wp:cNvGraphicFramePr/>
                <a:graphic xmlns:a="http://schemas.openxmlformats.org/drawingml/2006/main">
                  <a:graphicData uri="http://schemas.microsoft.com/office/word/2010/wordprocessingShape">
                    <wps:wsp>
                      <wps:cNvSpPr txBox="1"/>
                      <wps:spPr>
                        <a:xfrm>
                          <a:off x="0" y="0"/>
                          <a:ext cx="305625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图28 单元文件夹内每课时分层作业</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8pt;margin-top:262.3pt;height:25.5pt;width:240.65pt;z-index:251669504;mso-width-relative:page;mso-height-relative:page;" fillcolor="#FFFFFF [3201]" filled="t" stroked="f" coordsize="21600,21600" o:gfxdata="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9OTzNYAAAALAQAADwAAAAAAAAABACAAAAAiAAAAZHJzL2Rvd25yZXYu&#10;eG1sUEsBAhQAFAAAAAgAh07iQCqIdQ02AgAARQQAAA4AAAAAAAAAAQAgAAAAJQEAAGRycy9lMm9E&#10;b2MueG1sUEsFBgAAAAAGAAYAWQEAAM0FA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图28 单元文件夹内每课时分层作业</w:t>
                      </w:r>
                      <w:r>
                        <w:rPr>
                          <w:rFonts w:hint="eastAsia"/>
                          <w:lang w:eastAsia="zh-CN"/>
                        </w:rPr>
                        <w:t>）</w:t>
                      </w:r>
                    </w:p>
                  </w:txbxContent>
                </v:textbox>
              </v:shape>
            </w:pict>
          </mc:Fallback>
        </mc:AlternateContent>
      </w:r>
      <w:r>
        <w:rPr>
          <w:rFonts w:hint="default" w:ascii="宋体" w:hAnsi="宋体"/>
          <w:szCs w:val="21"/>
          <w:lang w:val="en-US" w:eastAsia="zh-CN"/>
        </w:rPr>
        <w:drawing>
          <wp:inline distT="0" distB="0" distL="114300" distR="114300">
            <wp:extent cx="4570095" cy="3251835"/>
            <wp:effectExtent l="0" t="0" r="1905" b="5715"/>
            <wp:docPr id="30" name="图片 30" descr="QQ截图2020021016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200210160411"/>
                    <pic:cNvPicPr>
                      <a:picLocks noChangeAspect="1"/>
                    </pic:cNvPicPr>
                  </pic:nvPicPr>
                  <pic:blipFill>
                    <a:blip r:embed="rId83"/>
                    <a:stretch>
                      <a:fillRect/>
                    </a:stretch>
                  </pic:blipFill>
                  <pic:spPr>
                    <a:xfrm>
                      <a:off x="0" y="0"/>
                      <a:ext cx="4570095" cy="325183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jc w:val="center"/>
        <w:rPr>
          <w:rFonts w:hint="default" w:ascii="宋体" w:hAnsi="宋体"/>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default" w:ascii="宋体" w:hAnsi="宋体"/>
          <w:szCs w:val="21"/>
          <w:lang w:val="en-US"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1261110</wp:posOffset>
                </wp:positionH>
                <wp:positionV relativeFrom="paragraph">
                  <wp:posOffset>3542665</wp:posOffset>
                </wp:positionV>
                <wp:extent cx="3056255" cy="323850"/>
                <wp:effectExtent l="0" t="0" r="10795" b="0"/>
                <wp:wrapNone/>
                <wp:docPr id="145" name="文本框 145"/>
                <wp:cNvGraphicFramePr/>
                <a:graphic xmlns:a="http://schemas.openxmlformats.org/drawingml/2006/main">
                  <a:graphicData uri="http://schemas.microsoft.com/office/word/2010/wordprocessingShape">
                    <wps:wsp>
                      <wps:cNvSpPr txBox="1"/>
                      <wps:spPr>
                        <a:xfrm>
                          <a:off x="0" y="0"/>
                          <a:ext cx="305625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图29 例：6.4平行一课时分层作业的基础题</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3pt;margin-top:278.95pt;height:25.5pt;width:240.65pt;z-index:251681792;mso-width-relative:page;mso-height-relative:page;" fillcolor="#FFFFFF [3201]" filled="t" stroked="f" coordsize="21600,21600" o:gfxdata="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xM4iXVAAAACwEAAA8AAAAAAAAAAQAgAAAAIgAAAGRycy9kb3ducmV2Lnht&#10;bFBLAQIUABQAAAAIAIdO4kBcQ5SrNQIAAEUEAAAOAAAAAAAAAAEAIAAAACQBAABkcnMvZTJvRG9j&#10;LnhtbFBLBQYAAAAABgAGAFkBAADLBQ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图29 例：6.4平行一课时分层作业的基础题</w:t>
                      </w:r>
                      <w:r>
                        <w:rPr>
                          <w:rFonts w:hint="eastAsia"/>
                          <w:lang w:eastAsia="zh-CN"/>
                        </w:rPr>
                        <w:t>）</w:t>
                      </w:r>
                    </w:p>
                  </w:txbxContent>
                </v:textbox>
              </v:shape>
            </w:pict>
          </mc:Fallback>
        </mc:AlternateContent>
      </w:r>
      <w:r>
        <w:rPr>
          <w:rFonts w:hint="default" w:ascii="宋体" w:hAnsi="宋体"/>
          <w:szCs w:val="21"/>
          <w:lang w:val="en-US" w:eastAsia="zh-CN"/>
        </w:rPr>
        <w:drawing>
          <wp:inline distT="0" distB="0" distL="114300" distR="114300">
            <wp:extent cx="4740275" cy="3706495"/>
            <wp:effectExtent l="0" t="0" r="3175" b="8255"/>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
                    <pic:cNvPicPr>
                      <a:picLocks noChangeAspect="1"/>
                    </pic:cNvPicPr>
                  </pic:nvPicPr>
                  <pic:blipFill>
                    <a:blip r:embed="rId84"/>
                    <a:stretch>
                      <a:fillRect/>
                    </a:stretch>
                  </pic:blipFill>
                  <pic:spPr>
                    <a:xfrm>
                      <a:off x="0" y="0"/>
                      <a:ext cx="4740275" cy="370649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default" w:ascii="宋体" w:hAnsi="宋体"/>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default" w:ascii="宋体" w:hAnsi="宋体"/>
          <w:szCs w:val="21"/>
          <w:lang w:val="en-US" w:eastAsia="zh-CN"/>
        </w:rPr>
      </w:pPr>
      <w:r>
        <w:rPr>
          <w:sz w:val="21"/>
        </w:rPr>
        <mc:AlternateContent>
          <mc:Choice Requires="wps">
            <w:drawing>
              <wp:anchor distT="0" distB="0" distL="114300" distR="114300" simplePos="0" relativeHeight="251706368" behindDoc="0" locked="0" layoutInCell="1" allowOverlap="1">
                <wp:simplePos x="0" y="0"/>
                <wp:positionH relativeFrom="column">
                  <wp:posOffset>1318260</wp:posOffset>
                </wp:positionH>
                <wp:positionV relativeFrom="paragraph">
                  <wp:posOffset>4074160</wp:posOffset>
                </wp:positionV>
                <wp:extent cx="3056255" cy="323850"/>
                <wp:effectExtent l="0" t="0" r="10795" b="0"/>
                <wp:wrapNone/>
                <wp:docPr id="146" name="文本框 146"/>
                <wp:cNvGraphicFramePr/>
                <a:graphic xmlns:a="http://schemas.openxmlformats.org/drawingml/2006/main">
                  <a:graphicData uri="http://schemas.microsoft.com/office/word/2010/wordprocessingShape">
                    <wps:wsp>
                      <wps:cNvSpPr txBox="1"/>
                      <wps:spPr>
                        <a:xfrm>
                          <a:off x="0" y="0"/>
                          <a:ext cx="305625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图30 例：6.4平行一课时分层作业的提高题</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8pt;margin-top:320.8pt;height:25.5pt;width:240.65pt;z-index:251706368;mso-width-relative:page;mso-height-relative:page;" fillcolor="#FFFFFF [3201]" filled="t" stroked="f" coordsize="21600,21600" o:gfxdata="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e4AL1gAAAAsBAAAPAAAAAAAAAAEAIAAAACIAAABkcnMvZG93bnJldi54&#10;bWxQSwECFAAUAAAACACHTuJAhxjHmzUCAABFBAAADgAAAAAAAAABACAAAAAlAQAAZHJzL2Uyb0Rv&#10;Yy54bWxQSwUGAAAAAAYABgBZAQAAzAU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图30 例：6.4平行一课时分层作业的提高题</w:t>
                      </w:r>
                      <w:r>
                        <w:rPr>
                          <w:rFonts w:hint="eastAsia"/>
                          <w:lang w:eastAsia="zh-CN"/>
                        </w:rPr>
                        <w:t>）</w:t>
                      </w:r>
                    </w:p>
                  </w:txbxContent>
                </v:textbox>
              </v:shape>
            </w:pict>
          </mc:Fallback>
        </mc:AlternateContent>
      </w:r>
      <w:r>
        <w:rPr>
          <w:rFonts w:hint="default" w:ascii="宋体" w:hAnsi="宋体"/>
          <w:szCs w:val="21"/>
          <w:lang w:val="en-US" w:eastAsia="zh-CN"/>
        </w:rPr>
        <w:drawing>
          <wp:inline distT="0" distB="0" distL="114300" distR="114300">
            <wp:extent cx="4878705" cy="4096385"/>
            <wp:effectExtent l="0" t="0" r="17145" b="18415"/>
            <wp:docPr id="33"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
                    <pic:cNvPicPr>
                      <a:picLocks noChangeAspect="1"/>
                    </pic:cNvPicPr>
                  </pic:nvPicPr>
                  <pic:blipFill>
                    <a:blip r:embed="rId85"/>
                    <a:stretch>
                      <a:fillRect/>
                    </a:stretch>
                  </pic:blipFill>
                  <pic:spPr>
                    <a:xfrm>
                      <a:off x="0" y="0"/>
                      <a:ext cx="4878705" cy="4096385"/>
                    </a:xfrm>
                    <a:prstGeom prst="rect">
                      <a:avLst/>
                    </a:prstGeom>
                  </pic:spPr>
                </pic:pic>
              </a:graphicData>
            </a:graphic>
          </wp:inline>
        </w:drawing>
      </w:r>
      <w:r>
        <w:rPr>
          <w:sz w:val="21"/>
        </w:rPr>
        <mc:AlternateContent>
          <mc:Choice Requires="wps">
            <w:drawing>
              <wp:anchor distT="0" distB="0" distL="114300" distR="114300" simplePos="0" relativeHeight="251730944" behindDoc="0" locked="0" layoutInCell="1" allowOverlap="1">
                <wp:simplePos x="0" y="0"/>
                <wp:positionH relativeFrom="column">
                  <wp:posOffset>1146810</wp:posOffset>
                </wp:positionH>
                <wp:positionV relativeFrom="paragraph">
                  <wp:posOffset>2456815</wp:posOffset>
                </wp:positionV>
                <wp:extent cx="3056255" cy="323850"/>
                <wp:effectExtent l="0" t="0" r="10795" b="0"/>
                <wp:wrapNone/>
                <wp:docPr id="147" name="文本框 147"/>
                <wp:cNvGraphicFramePr/>
                <a:graphic xmlns:a="http://schemas.openxmlformats.org/drawingml/2006/main">
                  <a:graphicData uri="http://schemas.microsoft.com/office/word/2010/wordprocessingShape">
                    <wps:wsp>
                      <wps:cNvSpPr txBox="1"/>
                      <wps:spPr>
                        <a:xfrm>
                          <a:off x="0" y="0"/>
                          <a:ext cx="305625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图31 例：6.4平行一课时分层作业的发展题</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pt;margin-top:193.45pt;height:25.5pt;width:240.65pt;z-index:251730944;mso-width-relative:page;mso-height-relative:page;" fillcolor="#FFFFFF [3201]" filled="t" stroked="f" coordsize="21600,21600" o:gfxdata="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AuIw1gAAAAsBAAAPAAAAAAAAAAEAIAAAACIAAABkcnMvZG93bnJldi54&#10;bWxQSwECFAAUAAAACACHTuJA8dMmPTUCAABFBAAADgAAAAAAAAABACAAAAAlAQAAZHJzL2Uyb0Rv&#10;Yy54bWxQSwUGAAAAAAYABgBZAQAAzAU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图31 例：6.4平行一课时分层作业的发展题</w:t>
                      </w:r>
                      <w:r>
                        <w:rPr>
                          <w:rFonts w:hint="eastAsia"/>
                          <w:lang w:eastAsia="zh-CN"/>
                        </w:rPr>
                        <w:t>）</w:t>
                      </w:r>
                    </w:p>
                  </w:txbxContent>
                </v:textbox>
              </v:shape>
            </w:pict>
          </mc:Fallback>
        </mc:AlternateContent>
      </w:r>
      <w:r>
        <w:rPr>
          <w:rFonts w:hint="default" w:ascii="宋体" w:hAnsi="宋体"/>
          <w:szCs w:val="21"/>
          <w:lang w:val="en-US" w:eastAsia="zh-CN"/>
        </w:rPr>
        <w:drawing>
          <wp:inline distT="0" distB="0" distL="114300" distR="114300">
            <wp:extent cx="4943475" cy="2616200"/>
            <wp:effectExtent l="0" t="0" r="9525" b="12700"/>
            <wp:docPr id="34" name="图片 34" descr="QQ截图2020021016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200210161420"/>
                    <pic:cNvPicPr>
                      <a:picLocks noChangeAspect="1"/>
                    </pic:cNvPicPr>
                  </pic:nvPicPr>
                  <pic:blipFill>
                    <a:blip r:embed="rId86"/>
                    <a:stretch>
                      <a:fillRect/>
                    </a:stretch>
                  </pic:blipFill>
                  <pic:spPr>
                    <a:xfrm>
                      <a:off x="0" y="0"/>
                      <a:ext cx="4943475" cy="261620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2248064" behindDoc="1" locked="0" layoutInCell="1" allowOverlap="1">
            <wp:simplePos x="0" y="0"/>
            <wp:positionH relativeFrom="column">
              <wp:posOffset>2819400</wp:posOffset>
            </wp:positionH>
            <wp:positionV relativeFrom="paragraph">
              <wp:posOffset>1144905</wp:posOffset>
            </wp:positionV>
            <wp:extent cx="2538095" cy="2530475"/>
            <wp:effectExtent l="0" t="0" r="14605" b="3175"/>
            <wp:wrapNone/>
            <wp:docPr id="26" name="图片 26" descr="QQ截图201906291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90629101214"/>
                    <pic:cNvPicPr>
                      <a:picLocks noChangeAspect="1"/>
                    </pic:cNvPicPr>
                  </pic:nvPicPr>
                  <pic:blipFill>
                    <a:blip r:embed="rId87"/>
                    <a:srcRect l="846" r="1631" b="1661"/>
                    <a:stretch>
                      <a:fillRect/>
                    </a:stretch>
                  </pic:blipFill>
                  <pic:spPr>
                    <a:xfrm>
                      <a:off x="0" y="0"/>
                      <a:ext cx="2538095" cy="2530475"/>
                    </a:xfrm>
                    <a:prstGeom prst="rect">
                      <a:avLst/>
                    </a:prstGeom>
                  </pic:spPr>
                </pic:pic>
              </a:graphicData>
            </a:graphic>
          </wp:anchor>
        </w:drawing>
      </w:r>
      <w:r>
        <w:rPr>
          <w:rFonts w:hint="eastAsia" w:asciiTheme="minorEastAsia" w:hAnsiTheme="minorEastAsia" w:cstheme="minorEastAsia"/>
          <w:b w:val="0"/>
          <w:bCs w:val="0"/>
          <w:sz w:val="21"/>
          <w:szCs w:val="21"/>
          <w:lang w:val="en-US" w:eastAsia="zh-CN"/>
        </w:rPr>
        <w:t>另外，数学组开设了</w:t>
      </w:r>
      <w:r>
        <w:rPr>
          <w:rFonts w:hint="eastAsia" w:asciiTheme="minorEastAsia" w:hAnsiTheme="minorEastAsia" w:eastAsiaTheme="minorEastAsia" w:cstheme="minorEastAsia"/>
          <w:b w:val="0"/>
          <w:bCs w:val="0"/>
          <w:sz w:val="21"/>
          <w:szCs w:val="21"/>
          <w:lang w:val="en-US" w:eastAsia="zh-CN"/>
        </w:rPr>
        <w:t>《奇趣数学》校本课程，</w:t>
      </w:r>
      <w:r>
        <w:rPr>
          <w:rFonts w:hint="eastAsia" w:asciiTheme="minorEastAsia" w:hAnsiTheme="minorEastAsia" w:eastAsiaTheme="minorEastAsia" w:cstheme="minorEastAsia"/>
          <w:sz w:val="21"/>
          <w:szCs w:val="21"/>
          <w:lang w:val="en-US" w:eastAsia="zh-CN"/>
        </w:rPr>
        <w:t>分为两种课型：一、探索创新课程。</w:t>
      </w:r>
      <w:r>
        <w:rPr>
          <w:rFonts w:hint="eastAsia" w:asciiTheme="minorEastAsia" w:hAnsiTheme="minorEastAsia" w:eastAsiaTheme="minorEastAsia" w:cstheme="minorEastAsia"/>
          <w:b w:val="0"/>
          <w:bCs w:val="0"/>
          <w:sz w:val="21"/>
          <w:szCs w:val="21"/>
          <w:lang w:val="en-US" w:eastAsia="zh-CN"/>
        </w:rPr>
        <w:t>针对</w:t>
      </w:r>
      <w:r>
        <w:rPr>
          <w:rFonts w:hint="eastAsia" w:asciiTheme="minorEastAsia" w:hAnsiTheme="minorEastAsia" w:eastAsiaTheme="minorEastAsia" w:cstheme="minorEastAsia"/>
          <w:sz w:val="21"/>
          <w:szCs w:val="21"/>
          <w:lang w:val="en-US" w:eastAsia="zh-CN"/>
        </w:rPr>
        <w:t>喜欢钻研数学问题、能力较强的学生，以专题探究、学习竞赛等形式让学生挑战自我、</w:t>
      </w:r>
      <w:r>
        <w:rPr>
          <w:rFonts w:hint="eastAsia" w:asciiTheme="minorEastAsia" w:hAnsiTheme="minorEastAsia" w:eastAsiaTheme="minorEastAsia" w:cstheme="minorEastAsia"/>
          <w:b w:val="0"/>
          <w:bCs w:val="0"/>
          <w:sz w:val="21"/>
          <w:szCs w:val="21"/>
        </w:rPr>
        <w:t>启迪创</w:t>
      </w:r>
      <w:r>
        <w:rPr>
          <w:rFonts w:hint="eastAsia" w:asciiTheme="minorEastAsia" w:hAnsiTheme="minorEastAsia" w:eastAsiaTheme="minorEastAsia" w:cstheme="minorEastAsia"/>
          <w:b w:val="0"/>
          <w:bCs w:val="0"/>
          <w:sz w:val="21"/>
          <w:szCs w:val="21"/>
          <w:lang w:val="en-US" w:eastAsia="zh-CN"/>
        </w:rPr>
        <w:t>新</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sz w:val="21"/>
          <w:szCs w:val="21"/>
          <w:lang w:val="en-US" w:eastAsia="zh-CN"/>
        </w:rPr>
        <w:t>发展数学思维。二、培基激趣课程。针对数学较弱的学生，以夯基础、提信心为目标，让学生理解数学知识，提高知识运用能力。</w:t>
      </w:r>
      <w:r>
        <w:rPr>
          <w:rFonts w:hint="eastAsia" w:asciiTheme="minorEastAsia" w:hAnsiTheme="minorEastAsia" w:cstheme="minorEastAsia"/>
          <w:sz w:val="21"/>
          <w:szCs w:val="21"/>
          <w:lang w:val="en-US" w:eastAsia="zh-CN"/>
        </w:rPr>
        <w:t>针对校本课程的不同目标和不同层次的学生，也进行了分层作业设计。</w:t>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2248064" behindDoc="1" locked="0" layoutInCell="1" allowOverlap="1">
            <wp:simplePos x="0" y="0"/>
            <wp:positionH relativeFrom="column">
              <wp:posOffset>76200</wp:posOffset>
            </wp:positionH>
            <wp:positionV relativeFrom="paragraph">
              <wp:posOffset>78105</wp:posOffset>
            </wp:positionV>
            <wp:extent cx="2665095" cy="2366010"/>
            <wp:effectExtent l="0" t="0" r="1905" b="15240"/>
            <wp:wrapNone/>
            <wp:docPr id="25" name="图片 25" descr="QQ截图2019062910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90629101155"/>
                    <pic:cNvPicPr>
                      <a:picLocks noChangeAspect="1"/>
                    </pic:cNvPicPr>
                  </pic:nvPicPr>
                  <pic:blipFill>
                    <a:blip r:embed="rId88"/>
                    <a:srcRect l="3932" r="2051" b="2899"/>
                    <a:stretch>
                      <a:fillRect/>
                    </a:stretch>
                  </pic:blipFill>
                  <pic:spPr>
                    <a:xfrm>
                      <a:off x="0" y="0"/>
                      <a:ext cx="2665095" cy="2366010"/>
                    </a:xfrm>
                    <a:prstGeom prst="rect">
                      <a:avLst/>
                    </a:prstGeom>
                  </pic:spPr>
                </pic:pic>
              </a:graphicData>
            </a:graphic>
          </wp:anchor>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default" w:asciiTheme="minorEastAsia" w:hAnsiTheme="minorEastAsia" w:eastAsiaTheme="minorEastAsia" w:cstheme="minorEastAsia"/>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rPr>
          <w:rFonts w:hint="eastAsia" w:asciiTheme="minorEastAsia" w:hAnsiTheme="minorEastAsia" w:eastAsiaTheme="minorEastAsia" w:cstheme="minorEastAsia"/>
          <w:sz w:val="24"/>
          <w:szCs w:val="24"/>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bCs/>
          <w:sz w:val="21"/>
          <w:szCs w:val="21"/>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2804160</wp:posOffset>
                </wp:positionH>
                <wp:positionV relativeFrom="paragraph">
                  <wp:posOffset>16510</wp:posOffset>
                </wp:positionV>
                <wp:extent cx="2389505" cy="323850"/>
                <wp:effectExtent l="0" t="0" r="10795" b="0"/>
                <wp:wrapNone/>
                <wp:docPr id="149" name="文本框 149"/>
                <wp:cNvGraphicFramePr/>
                <a:graphic xmlns:a="http://schemas.openxmlformats.org/drawingml/2006/main">
                  <a:graphicData uri="http://schemas.microsoft.com/office/word/2010/wordprocessingShape">
                    <wps:wsp>
                      <wps:cNvSpPr txBox="1"/>
                      <wps:spPr>
                        <a:xfrm>
                          <a:off x="0" y="0"/>
                          <a:ext cx="238950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图33 七下探索课程分层作业</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8pt;margin-top:1.3pt;height:25.5pt;width:188.15pt;z-index:251853824;mso-width-relative:page;mso-height-relative:page;" fillcolor="#FFFFFF [3201]" filled="t" stroked="f" coordsize="21600,21600" o:gfxdata="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s51t9QAAAAIAQAADwAAAAAAAAABACAAAAAiAAAAZHJzL2Rvd25yZXYueG1s&#10;UEsBAhQAFAAAAAgAh07iQMVSzU01AgAARQQAAA4AAAAAAAAAAQAgAAAAIwEAAGRycy9lMm9Eb2Mu&#10;eG1sUEsFBgAAAAAGAAYAWQEAAMoFA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图33 七下探索课程分层作业</w:t>
                      </w:r>
                      <w:r>
                        <w:rPr>
                          <w:rFonts w:hint="eastAsia"/>
                          <w:lang w:eastAsia="zh-CN"/>
                        </w:rPr>
                        <w:t>）</w:t>
                      </w:r>
                    </w:p>
                  </w:txbxContent>
                </v:textbox>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403860</wp:posOffset>
                </wp:positionH>
                <wp:positionV relativeFrom="paragraph">
                  <wp:posOffset>16510</wp:posOffset>
                </wp:positionV>
                <wp:extent cx="2389505" cy="323850"/>
                <wp:effectExtent l="0" t="0" r="10795" b="0"/>
                <wp:wrapNone/>
                <wp:docPr id="148" name="文本框 148"/>
                <wp:cNvGraphicFramePr/>
                <a:graphic xmlns:a="http://schemas.openxmlformats.org/drawingml/2006/main">
                  <a:graphicData uri="http://schemas.microsoft.com/office/word/2010/wordprocessingShape">
                    <wps:wsp>
                      <wps:cNvSpPr txBox="1"/>
                      <wps:spPr>
                        <a:xfrm>
                          <a:off x="0" y="0"/>
                          <a:ext cx="238950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eastAsia="zh-CN"/>
                              </w:rPr>
                              <w:t>（</w:t>
                            </w:r>
                            <w:r>
                              <w:rPr>
                                <w:rFonts w:hint="eastAsia"/>
                                <w:lang w:val="en-US" w:eastAsia="zh-CN"/>
                              </w:rPr>
                              <w:t>图32 七上探索课程分层作业</w:t>
                            </w:r>
                            <w:r>
                              <w:rPr>
                                <w:rFonts w:hint="eastAsia"/>
                                <w:lang w:eastAsia="zh-CN"/>
                              </w:rPr>
                              <w:t>）</w:t>
                            </w: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pt;margin-top:1.3pt;height:25.5pt;width:188.15pt;z-index:251755520;mso-width-relative:page;mso-height-relative:page;" fillcolor="#FFFFFF [3201]" filled="t" stroked="f" coordsize="21600,21600" o:gfxdata="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zS9AXSAAAABwEAAA8AAAAAAAAAAQAgAAAAIgAAAGRycy9kb3ducmV2LnhtbFBL&#10;AQIUABQAAAAIAIdO4kCzmSzrNQIAAEUEAAAOAAAAAAAAAAEAIAAAACEBAABkcnMvZTJvRG9jLnht&#10;bFBLBQYAAAAABgAGAFkBAADIBQAAAAA=&#10;">
                <v:fill on="t" focussize="0,0"/>
                <v:stroke on="f" weight="0.5pt"/>
                <v:imagedata o:title=""/>
                <o:lock v:ext="edit" aspectratio="f"/>
                <v:textbox>
                  <w:txbxContent>
                    <w:p>
                      <w:pPr>
                        <w:rPr>
                          <w:rFonts w:hint="default" w:eastAsiaTheme="minorEastAsia"/>
                          <w:lang w:val="en-US" w:eastAsia="zh-CN"/>
                        </w:rPr>
                      </w:pPr>
                      <w:r>
                        <w:rPr>
                          <w:rFonts w:hint="eastAsia"/>
                          <w:lang w:eastAsia="zh-CN"/>
                        </w:rPr>
                        <w:t>（</w:t>
                      </w:r>
                      <w:r>
                        <w:rPr>
                          <w:rFonts w:hint="eastAsia"/>
                          <w:lang w:val="en-US" w:eastAsia="zh-CN"/>
                        </w:rPr>
                        <w:t>图32 七上探索课程分层作业</w:t>
                      </w:r>
                      <w:r>
                        <w:rPr>
                          <w:rFonts w:hint="eastAsia"/>
                          <w:lang w:eastAsia="zh-CN"/>
                        </w:rPr>
                        <w:t>）</w:t>
                      </w:r>
                      <w:r>
                        <w:rPr>
                          <w:rFonts w:hint="eastAsia"/>
                          <w:lang w:val="en-US" w:eastAsia="zh-CN"/>
                        </w:rPr>
                        <w:t xml:space="preserve"> </w:t>
                      </w:r>
                    </w:p>
                  </w:txbxContent>
                </v:textbox>
              </v:shape>
            </w:pict>
          </mc:Fallback>
        </mc:AlternateContent>
      </w:r>
    </w:p>
    <w:p>
      <w:pPr>
        <w:keepNext w:val="0"/>
        <w:keepLines w:val="0"/>
        <w:pageBreakBefore w:val="0"/>
        <w:tabs>
          <w:tab w:val="center" w:pos="4153"/>
        </w:tabs>
        <w:kinsoku/>
        <w:wordWrap/>
        <w:overflowPunct/>
        <w:topLinePunct w:val="0"/>
        <w:autoSpaceDE/>
        <w:autoSpaceDN/>
        <w:bidi w:val="0"/>
        <w:adjustRightInd/>
        <w:snapToGrid/>
        <w:spacing w:line="300" w:lineRule="auto"/>
        <w:ind w:firstLine="480" w:firstLineChars="200"/>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2248064" behindDoc="1" locked="0" layoutInCell="1" allowOverlap="1">
            <wp:simplePos x="0" y="0"/>
            <wp:positionH relativeFrom="column">
              <wp:posOffset>2867025</wp:posOffset>
            </wp:positionH>
            <wp:positionV relativeFrom="paragraph">
              <wp:posOffset>161925</wp:posOffset>
            </wp:positionV>
            <wp:extent cx="2475230" cy="1783715"/>
            <wp:effectExtent l="0" t="0" r="1270" b="6985"/>
            <wp:wrapNone/>
            <wp:docPr id="36"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
                    <pic:cNvPicPr>
                      <a:picLocks noChangeAspect="1"/>
                    </pic:cNvPicPr>
                  </pic:nvPicPr>
                  <pic:blipFill>
                    <a:blip r:embed="rId89"/>
                    <a:stretch>
                      <a:fillRect/>
                    </a:stretch>
                  </pic:blipFill>
                  <pic:spPr>
                    <a:xfrm>
                      <a:off x="0" y="0"/>
                      <a:ext cx="2475230" cy="178371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2248064" behindDoc="1" locked="0" layoutInCell="1" allowOverlap="1">
            <wp:simplePos x="0" y="0"/>
            <wp:positionH relativeFrom="column">
              <wp:posOffset>95250</wp:posOffset>
            </wp:positionH>
            <wp:positionV relativeFrom="paragraph">
              <wp:posOffset>47625</wp:posOffset>
            </wp:positionV>
            <wp:extent cx="2719705" cy="1938020"/>
            <wp:effectExtent l="0" t="0" r="4445" b="5080"/>
            <wp:wrapNone/>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pic:cNvPicPr>
                  </pic:nvPicPr>
                  <pic:blipFill>
                    <a:blip r:embed="rId90"/>
                    <a:stretch>
                      <a:fillRect/>
                    </a:stretch>
                  </pic:blipFill>
                  <pic:spPr>
                    <a:xfrm>
                      <a:off x="0" y="0"/>
                      <a:ext cx="2719705" cy="1938020"/>
                    </a:xfrm>
                    <a:prstGeom prst="rect">
                      <a:avLst/>
                    </a:prstGeom>
                  </pic:spPr>
                </pic:pic>
              </a:graphicData>
            </a:graphic>
          </wp:anchor>
        </w:drawing>
      </w: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Theme="minorEastAsia" w:hAnsiTheme="minorEastAsia" w:cstheme="minorEastAsia"/>
          <w:b/>
          <w:bCs/>
          <w:sz w:val="21"/>
          <w:szCs w:val="21"/>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bCs/>
          <w:sz w:val="21"/>
          <w:szCs w:val="21"/>
          <w:lang w:val="en-US" w:eastAsia="zh-CN"/>
        </w:rPr>
      </w:pPr>
      <w:r>
        <w:rPr>
          <w:sz w:val="21"/>
        </w:rPr>
        <mc:AlternateContent>
          <mc:Choice Requires="wps">
            <w:drawing>
              <wp:anchor distT="0" distB="0" distL="114300" distR="114300" simplePos="0" relativeHeight="252247040" behindDoc="0" locked="0" layoutInCell="1" allowOverlap="1">
                <wp:simplePos x="0" y="0"/>
                <wp:positionH relativeFrom="column">
                  <wp:posOffset>3061335</wp:posOffset>
                </wp:positionH>
                <wp:positionV relativeFrom="paragraph">
                  <wp:posOffset>184150</wp:posOffset>
                </wp:positionV>
                <wp:extent cx="2389505" cy="323850"/>
                <wp:effectExtent l="0" t="0" r="10795" b="0"/>
                <wp:wrapNone/>
                <wp:docPr id="151" name="文本框 151"/>
                <wp:cNvGraphicFramePr/>
                <a:graphic xmlns:a="http://schemas.openxmlformats.org/drawingml/2006/main">
                  <a:graphicData uri="http://schemas.microsoft.com/office/word/2010/wordprocessingShape">
                    <wps:wsp>
                      <wps:cNvSpPr txBox="1"/>
                      <wps:spPr>
                        <a:xfrm>
                          <a:off x="0" y="0"/>
                          <a:ext cx="238950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图35 七下培基课程分层作业</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14.5pt;height:25.5pt;width:188.15pt;z-index:252247040;mso-width-relative:page;mso-height-relative:page;" fillcolor="#FFFFFF [3201]" filled="t" stroked="f" coordsize="21600,21600" o:gfxdata="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8aBE1AAAAAkBAAAPAAAAAAAAAAEAIAAAACIAAABkcnMvZG93bnJldi54bWxQ&#10;SwECFAAUAAAACACHTuJAcC9UwzQCAABFBAAADgAAAAAAAAABACAAAAAjAQAAZHJzL2Uyb0RvYy54&#10;bWxQSwUGAAAAAAYABgBZAQAAyQU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图35 七下培基课程分层作业</w:t>
                      </w:r>
                      <w:r>
                        <w:rPr>
                          <w:rFonts w:hint="eastAsia"/>
                          <w:lang w:eastAsia="zh-CN"/>
                        </w:rPr>
                        <w:t>）</w:t>
                      </w:r>
                    </w:p>
                  </w:txbxContent>
                </v:textbox>
              </v:shape>
            </w:pict>
          </mc:Fallback>
        </mc:AlternateContent>
      </w:r>
      <w:r>
        <w:rPr>
          <w:sz w:val="21"/>
        </w:rPr>
        <mc:AlternateContent>
          <mc:Choice Requires="wps">
            <w:drawing>
              <wp:anchor distT="0" distB="0" distL="114300" distR="114300" simplePos="0" relativeHeight="251952128" behindDoc="0" locked="0" layoutInCell="1" allowOverlap="1">
                <wp:simplePos x="0" y="0"/>
                <wp:positionH relativeFrom="column">
                  <wp:posOffset>356235</wp:posOffset>
                </wp:positionH>
                <wp:positionV relativeFrom="paragraph">
                  <wp:posOffset>193675</wp:posOffset>
                </wp:positionV>
                <wp:extent cx="2389505" cy="323850"/>
                <wp:effectExtent l="0" t="0" r="10795" b="0"/>
                <wp:wrapNone/>
                <wp:docPr id="150" name="文本框 150"/>
                <wp:cNvGraphicFramePr/>
                <a:graphic xmlns:a="http://schemas.openxmlformats.org/drawingml/2006/main">
                  <a:graphicData uri="http://schemas.microsoft.com/office/word/2010/wordprocessingShape">
                    <wps:wsp>
                      <wps:cNvSpPr txBox="1"/>
                      <wps:spPr>
                        <a:xfrm>
                          <a:off x="0" y="0"/>
                          <a:ext cx="238950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图34 七上培基课程分层作业</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pt;margin-top:15.25pt;height:25.5pt;width:188.15pt;z-index:251952128;mso-width-relative:page;mso-height-relative:page;" fillcolor="#FFFFFF [3201]" filled="t" stroked="f" coordsize="21600,21600" o:gfxdata="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JLA3bUAAAACAEAAA8AAAAAAAAAAQAgAAAAIgAAAGRycy9kb3ducmV2LnhtbFBL&#10;AQIUABQAAAAIAIdO4kAG5LVlMwIAAEUEAAAOAAAAAAAAAAEAIAAAACMBAABkcnMvZTJvRG9jLnht&#10;bFBLBQYAAAAABgAGAFkBAADIBQ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图34 七上培基课程分层作业</w:t>
                      </w:r>
                      <w:r>
                        <w:rPr>
                          <w:rFonts w:hint="eastAsia"/>
                          <w:lang w:eastAsia="zh-CN"/>
                        </w:rPr>
                        <w:t>）</w:t>
                      </w:r>
                    </w:p>
                  </w:txbxContent>
                </v:textbox>
              </v:shape>
            </w:pict>
          </mc:Fallback>
        </mc:AlternateContent>
      </w: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宋体" w:hAnsi="宋体" w:eastAsia="宋体" w:cs="宋体"/>
          <w:b/>
          <w:bCs/>
          <w:sz w:val="21"/>
          <w:szCs w:val="21"/>
          <w:lang w:val="en-US" w:eastAsia="zh-CN"/>
        </w:rPr>
      </w:pPr>
      <w:r>
        <w:rPr>
          <w:rFonts w:hint="eastAsia" w:asciiTheme="minorEastAsia" w:hAnsiTheme="minorEastAsia" w:cstheme="minorEastAsia"/>
          <w:b/>
          <w:bCs/>
          <w:sz w:val="21"/>
          <w:szCs w:val="21"/>
          <w:lang w:val="en-US" w:eastAsia="zh-CN"/>
        </w:rPr>
        <w:t>（4）</w:t>
      </w:r>
      <w:r>
        <w:rPr>
          <w:rFonts w:hint="eastAsia" w:ascii="宋体" w:hAnsi="宋体" w:eastAsia="宋体" w:cs="宋体"/>
          <w:b/>
          <w:bCs/>
          <w:sz w:val="21"/>
          <w:szCs w:val="21"/>
          <w:lang w:val="en-US" w:eastAsia="zh-CN"/>
        </w:rPr>
        <w:t>内容4“分层作业实施的策略研究”的进展：</w:t>
      </w:r>
    </w:p>
    <w:p>
      <w:pPr>
        <w:keepNext w:val="0"/>
        <w:keepLines w:val="0"/>
        <w:pageBreakBefore w:val="0"/>
        <w:kinsoku/>
        <w:wordWrap/>
        <w:overflowPunct/>
        <w:topLinePunct w:val="0"/>
        <w:autoSpaceDE/>
        <w:autoSpaceDN/>
        <w:bidi w:val="0"/>
        <w:adjustRightInd/>
        <w:snapToGrid/>
        <w:spacing w:line="300" w:lineRule="auto"/>
        <w:ind w:firstLine="420" w:firstLineChars="200"/>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在分层作业实施的过程中，全组教师针对所遇到的问题进行研究，制定了对应的策略，例如：</w:t>
      </w:r>
    </w:p>
    <w:p>
      <w:pPr>
        <w:keepNext w:val="0"/>
        <w:keepLines w:val="0"/>
        <w:pageBreakBefore w:val="0"/>
        <w:kinsoku/>
        <w:wordWrap/>
        <w:overflowPunct/>
        <w:topLinePunct w:val="0"/>
        <w:autoSpaceDE/>
        <w:autoSpaceDN/>
        <w:bidi w:val="0"/>
        <w:adjustRightInd/>
        <w:snapToGrid/>
        <w:spacing w:line="300" w:lineRule="auto"/>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①学生如何分层？</w:t>
      </w:r>
    </w:p>
    <w:p>
      <w:pPr>
        <w:keepNext w:val="0"/>
        <w:keepLines w:val="0"/>
        <w:pageBreakBefore w:val="0"/>
        <w:kinsoku/>
        <w:wordWrap/>
        <w:overflowPunct/>
        <w:topLinePunct w:val="0"/>
        <w:autoSpaceDE/>
        <w:autoSpaceDN/>
        <w:bidi w:val="0"/>
        <w:adjustRightInd/>
        <w:snapToGrid/>
        <w:spacing w:line="300" w:lineRule="auto"/>
        <w:ind w:firstLine="420" w:firstLineChars="200"/>
        <w:rPr>
          <w:rFonts w:hint="default" w:ascii="宋体" w:hAnsi="宋体" w:eastAsia="宋体" w:cs="宋体"/>
          <w:b w:val="0"/>
          <w:bCs w:val="0"/>
          <w:sz w:val="21"/>
          <w:szCs w:val="21"/>
          <w:lang w:val="en-US" w:eastAsia="zh-CN"/>
        </w:rPr>
      </w:pPr>
      <w:r>
        <w:rPr>
          <w:rFonts w:hint="eastAsia" w:asciiTheme="minorEastAsia" w:hAnsiTheme="minorEastAsia" w:cstheme="minorEastAsia"/>
          <w:b w:val="0"/>
          <w:bCs w:val="0"/>
          <w:sz w:val="21"/>
          <w:szCs w:val="21"/>
          <w:lang w:val="en-US" w:eastAsia="zh-CN"/>
        </w:rPr>
        <w:t>策略：以</w:t>
      </w:r>
      <w:r>
        <w:rPr>
          <w:rFonts w:hint="eastAsia"/>
          <w:color w:val="000000" w:themeColor="text1"/>
          <w:vertAlign w:val="baseline"/>
          <w:lang w:val="en-US" w:eastAsia="zh-CN"/>
          <w14:textFill>
            <w14:solidFill>
              <w14:schemeClr w14:val="tx1"/>
            </w14:solidFill>
          </w14:textFill>
        </w:rPr>
        <w:t>学生志愿为主，教师、家长指导为辅。结合自身学习、作业的情况以及单元练习、期中期末考试的成绩，学生对自己的学习水平和层次是有一定了解的，所以分层以他们的志愿为主。针对个别自降层次想偷懒的学生，教师就需要与家长协作，给孩子进行沟通指导。而针对个别自升层次的学生，可以先让他尝试，不要打击他的积极性。</w:t>
      </w:r>
    </w:p>
    <w:p>
      <w:pPr>
        <w:keepNext w:val="0"/>
        <w:keepLines w:val="0"/>
        <w:pageBreakBefore w:val="0"/>
        <w:kinsoku/>
        <w:wordWrap/>
        <w:overflowPunct/>
        <w:topLinePunct w:val="0"/>
        <w:autoSpaceDE/>
        <w:autoSpaceDN/>
        <w:bidi w:val="0"/>
        <w:adjustRightInd/>
        <w:snapToGrid/>
        <w:spacing w:line="300" w:lineRule="auto"/>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w:t>
      </w:r>
      <w:r>
        <w:rPr>
          <w:rFonts w:hint="eastAsia" w:asciiTheme="minorEastAsia" w:hAnsiTheme="minorEastAsia" w:cstheme="minorEastAsia"/>
          <w:b w:val="0"/>
          <w:bCs w:val="0"/>
          <w:sz w:val="21"/>
          <w:szCs w:val="21"/>
          <w:lang w:val="en-US" w:eastAsia="zh-CN"/>
        </w:rPr>
        <w:t>分层作业如何讲评？</w:t>
      </w:r>
    </w:p>
    <w:p>
      <w:pPr>
        <w:keepNext w:val="0"/>
        <w:keepLines w:val="0"/>
        <w:pageBreakBefore w:val="0"/>
        <w:kinsoku/>
        <w:wordWrap/>
        <w:overflowPunct/>
        <w:topLinePunct w:val="0"/>
        <w:autoSpaceDE/>
        <w:autoSpaceDN/>
        <w:bidi w:val="0"/>
        <w:adjustRightInd/>
        <w:snapToGrid/>
        <w:spacing w:line="300" w:lineRule="auto"/>
        <w:ind w:firstLine="420" w:firstLineChars="200"/>
        <w:rPr>
          <w:rFonts w:hint="default" w:ascii="宋体" w:hAnsi="宋体" w:eastAsia="宋体" w:cs="宋体"/>
          <w:b w:val="0"/>
          <w:bCs w:val="0"/>
          <w:sz w:val="21"/>
          <w:szCs w:val="21"/>
          <w:lang w:val="en-US" w:eastAsia="zh-CN"/>
        </w:rPr>
      </w:pPr>
      <w:r>
        <w:rPr>
          <w:rFonts w:hint="eastAsia" w:asciiTheme="minorEastAsia" w:hAnsiTheme="minorEastAsia" w:cstheme="minorEastAsia"/>
          <w:b w:val="0"/>
          <w:bCs w:val="0"/>
          <w:sz w:val="21"/>
          <w:szCs w:val="21"/>
          <w:lang w:val="en-US" w:eastAsia="zh-CN"/>
        </w:rPr>
        <w:t>策略：对于B提高题与C发展题中的错题、难题，教师在全班进行讲评。哪怕有些同学事先没有做，但跟着老师的讲评思路去理解，会发现听得懂，自己也许也能去试着做一做，这样能促进学生的学习，向高层次迈进。对于A基础题，采用个别辅导的形式，或者兵教兵的方法。另外，校本活动课程中也会对不同层次的学生进行分层次讲评。</w:t>
      </w:r>
    </w:p>
    <w:p>
      <w:pPr>
        <w:keepNext w:val="0"/>
        <w:keepLines w:val="0"/>
        <w:pageBreakBefore w:val="0"/>
        <w:kinsoku/>
        <w:wordWrap/>
        <w:overflowPunct/>
        <w:topLinePunct w:val="0"/>
        <w:autoSpaceDE/>
        <w:autoSpaceDN/>
        <w:bidi w:val="0"/>
        <w:adjustRightInd/>
        <w:snapToGrid/>
        <w:spacing w:line="300" w:lineRule="auto"/>
        <w:ind w:firstLine="420" w:firstLineChars="200"/>
        <w:rPr>
          <w:rFonts w:hint="default" w:ascii="微软雅黑" w:hAnsi="微软雅黑" w:eastAsia="微软雅黑" w:cs="微软雅黑"/>
          <w:b w:val="0"/>
          <w:bCs w:val="0"/>
          <w:sz w:val="21"/>
          <w:szCs w:val="21"/>
          <w:lang w:val="en-US" w:eastAsia="zh-CN"/>
        </w:rPr>
      </w:pPr>
      <w:r>
        <w:rPr>
          <w:rFonts w:hint="eastAsia" w:ascii="宋体" w:hAnsi="宋体" w:eastAsia="宋体" w:cs="宋体"/>
          <w:b w:val="0"/>
          <w:bCs w:val="0"/>
          <w:sz w:val="21"/>
          <w:szCs w:val="21"/>
          <w:lang w:val="en-US" w:eastAsia="zh-CN"/>
        </w:rPr>
        <w:t>③</w:t>
      </w:r>
      <w:r>
        <w:rPr>
          <w:rFonts w:hint="eastAsia" w:asciiTheme="minorEastAsia" w:hAnsiTheme="minorEastAsia" w:cstheme="minorEastAsia"/>
          <w:b w:val="0"/>
          <w:bCs w:val="0"/>
          <w:sz w:val="21"/>
          <w:szCs w:val="21"/>
          <w:lang w:val="en-US" w:eastAsia="zh-CN"/>
        </w:rPr>
        <w:t>教师工作量增大，如何协调？</w:t>
      </w:r>
    </w:p>
    <w:p>
      <w:pPr>
        <w:keepNext w:val="0"/>
        <w:keepLines w:val="0"/>
        <w:pageBreakBefore w:val="0"/>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策略：作为主科老师，数学教师平时的工作量本身就比较大，如果又担任班主任的更不用说了，所以为了保证课题的顺利开展，采取以下方式：假期提前做准备，日常分工加协作，老教师们出智慧，青年教师掌技术，时间节点巧安排，凝心聚力促成长。</w:t>
      </w:r>
    </w:p>
    <w:p>
      <w:pPr>
        <w:keepNext w:val="0"/>
        <w:keepLines w:val="0"/>
        <w:pageBreakBefore w:val="0"/>
        <w:kinsoku/>
        <w:wordWrap/>
        <w:overflowPunct/>
        <w:topLinePunct w:val="0"/>
        <w:autoSpaceDE/>
        <w:autoSpaceDN/>
        <w:bidi w:val="0"/>
        <w:adjustRightInd/>
        <w:snapToGrid/>
        <w:spacing w:line="300" w:lineRule="auto"/>
        <w:ind w:firstLine="420" w:firstLineChars="200"/>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伴随着研究的进行，任军老师在</w:t>
      </w:r>
      <w:r>
        <w:rPr>
          <w:rFonts w:hint="eastAsia" w:asciiTheme="minorEastAsia" w:hAnsiTheme="minorEastAsia" w:eastAsiaTheme="minorEastAsia" w:cstheme="minorEastAsia"/>
          <w:sz w:val="21"/>
          <w:szCs w:val="21"/>
          <w:vertAlign w:val="baseline"/>
          <w:lang w:val="en-US" w:eastAsia="zh-CN"/>
        </w:rPr>
        <w:t>国家级刊物《教育现代化》2018年11月第48期</w:t>
      </w:r>
      <w:r>
        <w:rPr>
          <w:rFonts w:hint="eastAsia" w:asciiTheme="minorEastAsia" w:hAnsiTheme="minorEastAsia" w:cstheme="minorEastAsia"/>
          <w:sz w:val="21"/>
          <w:szCs w:val="21"/>
          <w:vertAlign w:val="baseline"/>
          <w:lang w:val="en-US" w:eastAsia="zh-CN"/>
        </w:rPr>
        <w:t>中</w:t>
      </w:r>
      <w:r>
        <w:rPr>
          <w:rFonts w:hint="eastAsia" w:asciiTheme="minorEastAsia" w:hAnsiTheme="minorEastAsia" w:eastAsiaTheme="minorEastAsia" w:cstheme="minorEastAsia"/>
          <w:sz w:val="21"/>
          <w:szCs w:val="21"/>
          <w:vertAlign w:val="baseline"/>
          <w:lang w:val="en-US" w:eastAsia="zh-CN"/>
        </w:rPr>
        <w:t>发表</w:t>
      </w:r>
      <w:r>
        <w:rPr>
          <w:rFonts w:hint="eastAsia" w:asciiTheme="minorEastAsia" w:hAnsiTheme="minorEastAsia" w:cstheme="minorEastAsia"/>
          <w:sz w:val="21"/>
          <w:szCs w:val="21"/>
          <w:vertAlign w:val="baseline"/>
          <w:lang w:val="en-US" w:eastAsia="zh-CN"/>
        </w:rPr>
        <w:t>了</w:t>
      </w:r>
      <w:r>
        <w:rPr>
          <w:rFonts w:hint="eastAsia" w:asciiTheme="minorEastAsia" w:hAnsiTheme="minorEastAsia" w:eastAsiaTheme="minorEastAsia" w:cstheme="minorEastAsia"/>
          <w:sz w:val="21"/>
          <w:szCs w:val="21"/>
          <w:vertAlign w:val="baseline"/>
          <w:lang w:val="en-US" w:eastAsia="zh-CN"/>
        </w:rPr>
        <w:t>论文《分层教学的再认识：基于实践的反思》</w:t>
      </w:r>
      <w:r>
        <w:rPr>
          <w:rFonts w:hint="eastAsia" w:asciiTheme="minorEastAsia" w:hAnsiTheme="minorEastAsia" w:cstheme="minorEastAsia"/>
          <w:sz w:val="21"/>
          <w:szCs w:val="21"/>
          <w:vertAlign w:val="baseline"/>
          <w:lang w:val="en-US" w:eastAsia="zh-CN"/>
        </w:rPr>
        <w:t>，盛丽老师将在核心期刊《数理化解题研究》2020年3月刊中发表论文《初中数学作业分层的形式初探》，已收到录用通知。</w:t>
      </w:r>
    </w:p>
    <w:p>
      <w:pPr>
        <w:keepNext w:val="0"/>
        <w:keepLines w:val="0"/>
        <w:pageBreakBefore w:val="0"/>
        <w:tabs>
          <w:tab w:val="center" w:pos="4153"/>
        </w:tabs>
        <w:kinsoku/>
        <w:wordWrap/>
        <w:overflowPunct/>
        <w:topLinePunct w:val="0"/>
        <w:autoSpaceDE/>
        <w:autoSpaceDN/>
        <w:bidi w:val="0"/>
        <w:adjustRightInd/>
        <w:snapToGrid/>
        <w:spacing w:line="300" w:lineRule="auto"/>
        <w:ind w:firstLine="422" w:firstLineChars="200"/>
        <w:rPr>
          <w:rFonts w:hint="eastAsia" w:ascii="宋体" w:hAnsi="宋体" w:eastAsia="宋体" w:cs="宋体"/>
          <w:b/>
          <w:bCs/>
          <w:sz w:val="21"/>
          <w:szCs w:val="21"/>
          <w:lang w:val="en-US" w:eastAsia="zh-CN"/>
        </w:rPr>
      </w:pPr>
      <w:r>
        <w:rPr>
          <w:rFonts w:hint="eastAsia" w:asciiTheme="minorEastAsia" w:hAnsiTheme="minorEastAsia" w:cstheme="minorEastAsia"/>
          <w:b/>
          <w:bCs/>
          <w:sz w:val="21"/>
          <w:szCs w:val="21"/>
          <w:lang w:val="en-US" w:eastAsia="zh-CN"/>
        </w:rPr>
        <w:t>（5）</w:t>
      </w:r>
      <w:r>
        <w:rPr>
          <w:rFonts w:hint="eastAsia" w:ascii="宋体" w:hAnsi="宋体" w:eastAsia="宋体" w:cs="宋体"/>
          <w:b/>
          <w:bCs/>
          <w:sz w:val="21"/>
          <w:szCs w:val="21"/>
          <w:lang w:val="en-US" w:eastAsia="zh-CN"/>
        </w:rPr>
        <w:t>内容5“分层作业效果的评价研究”的进展：</w:t>
      </w:r>
    </w:p>
    <w:p>
      <w:pPr>
        <w:keepNext w:val="0"/>
        <w:keepLines w:val="0"/>
        <w:pageBreakBefore w:val="0"/>
        <w:kinsoku/>
        <w:wordWrap/>
        <w:overflowPunct/>
        <w:topLinePunct w:val="0"/>
        <w:autoSpaceDE/>
        <w:autoSpaceDN/>
        <w:bidi w:val="0"/>
        <w:adjustRightInd/>
        <w:snapToGrid/>
        <w:spacing w:line="300" w:lineRule="auto"/>
        <w:ind w:firstLine="420" w:firstLineChars="200"/>
        <w:rPr>
          <w:rFonts w:hint="eastAsia" w:asciiTheme="minorEastAsia" w:hAnsiTheme="minorEastAsia" w:cstheme="minorEastAsia"/>
          <w:b w:val="0"/>
          <w:bCs w:val="0"/>
          <w:sz w:val="21"/>
          <w:szCs w:val="21"/>
          <w:lang w:val="en-US" w:eastAsia="zh-CN"/>
        </w:rPr>
      </w:pPr>
      <w:r>
        <w:rPr>
          <w:rFonts w:hint="eastAsia" w:ascii="宋体" w:hAnsi="宋体" w:eastAsia="宋体" w:cs="宋体"/>
          <w:b w:val="0"/>
          <w:bCs w:val="0"/>
          <w:sz w:val="21"/>
          <w:szCs w:val="21"/>
          <w:lang w:val="en-US" w:eastAsia="zh-CN"/>
        </w:rPr>
        <w:t>①</w:t>
      </w:r>
      <w:r>
        <w:rPr>
          <w:rFonts w:hint="eastAsia" w:asciiTheme="minorEastAsia" w:hAnsiTheme="minorEastAsia" w:cstheme="minorEastAsia"/>
          <w:b w:val="0"/>
          <w:bCs w:val="0"/>
          <w:sz w:val="21"/>
          <w:szCs w:val="21"/>
          <w:lang w:val="en-US" w:eastAsia="zh-CN"/>
        </w:rPr>
        <w:t>显性效果，依托“小闲智慧”技术平台，记录了每一次的单元练习和期中、期末成绩的数据，可以进行班级学习效果的分析评价以及每个孩子的成绩追踪、知识点分析等等，从而进行学生能力水平层级的分析。</w:t>
      </w: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r>
        <w:rPr>
          <w:rFonts w:hint="eastAsia" w:ascii="黑体" w:hAnsi="黑体" w:eastAsia="黑体" w:cs="黑体"/>
          <w:b/>
          <w:bCs/>
          <w:sz w:val="24"/>
          <w:lang w:val="en-US" w:eastAsia="zh-CN"/>
        </w:rPr>
        <w:drawing>
          <wp:inline distT="0" distB="0" distL="114300" distR="114300">
            <wp:extent cx="5453380" cy="2215515"/>
            <wp:effectExtent l="0" t="0" r="13970" b="13335"/>
            <wp:docPr id="42"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
                    <pic:cNvPicPr>
                      <a:picLocks noChangeAspect="1"/>
                    </pic:cNvPicPr>
                  </pic:nvPicPr>
                  <pic:blipFill>
                    <a:blip r:embed="rId91"/>
                    <a:stretch>
                      <a:fillRect/>
                    </a:stretch>
                  </pic:blipFill>
                  <pic:spPr>
                    <a:xfrm>
                      <a:off x="0" y="0"/>
                      <a:ext cx="5453380" cy="2215515"/>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jc w:val="center"/>
        <w:rPr>
          <w:rFonts w:hint="eastAsia" w:ascii="黑体" w:hAnsi="黑体" w:eastAsia="黑体" w:cs="黑体"/>
          <w:b/>
          <w:bCs/>
          <w:sz w:val="24"/>
          <w:lang w:val="en-US" w:eastAsia="zh-CN"/>
        </w:rPr>
      </w:pPr>
      <w:r>
        <w:rPr>
          <w:rFonts w:hint="eastAsia" w:asciiTheme="minorEastAsia" w:hAnsiTheme="minorEastAsia" w:cstheme="minorEastAsia"/>
          <w:sz w:val="21"/>
          <w:szCs w:val="21"/>
          <w:lang w:val="en-US" w:eastAsia="zh-CN"/>
        </w:rPr>
        <w:t>（图36 七年级上学期各班级四次数学测验平均分条形图）</w:t>
      </w: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r>
        <w:rPr>
          <w:rFonts w:hint="eastAsia" w:ascii="黑体" w:hAnsi="黑体" w:eastAsia="黑体" w:cs="黑体"/>
          <w:b/>
          <w:bCs/>
          <w:sz w:val="24"/>
          <w:lang w:val="en-US" w:eastAsia="zh-CN"/>
        </w:rPr>
        <w:drawing>
          <wp:inline distT="0" distB="0" distL="114300" distR="114300">
            <wp:extent cx="5398770" cy="2555240"/>
            <wp:effectExtent l="0" t="0" r="11430" b="16510"/>
            <wp:docPr id="44"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
                    <pic:cNvPicPr>
                      <a:picLocks noChangeAspect="1"/>
                    </pic:cNvPicPr>
                  </pic:nvPicPr>
                  <pic:blipFill>
                    <a:blip r:embed="rId92"/>
                    <a:stretch>
                      <a:fillRect/>
                    </a:stretch>
                  </pic:blipFill>
                  <pic:spPr>
                    <a:xfrm>
                      <a:off x="0" y="0"/>
                      <a:ext cx="5398770" cy="25552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r>
        <w:rPr>
          <w:rFonts w:hint="eastAsia" w:ascii="黑体" w:hAnsi="黑体" w:eastAsia="黑体" w:cs="黑体"/>
          <w:b/>
          <w:bCs/>
          <w:sz w:val="24"/>
          <w:lang w:val="en-US" w:eastAsia="zh-CN"/>
        </w:rPr>
        <w:drawing>
          <wp:inline distT="0" distB="0" distL="114300" distR="114300">
            <wp:extent cx="5685790" cy="2997200"/>
            <wp:effectExtent l="0" t="0" r="10160" b="12700"/>
            <wp:docPr id="45" name="图片 4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
                    <pic:cNvPicPr>
                      <a:picLocks noChangeAspect="1"/>
                    </pic:cNvPicPr>
                  </pic:nvPicPr>
                  <pic:blipFill>
                    <a:blip r:embed="rId93"/>
                    <a:stretch>
                      <a:fillRect/>
                    </a:stretch>
                  </pic:blipFill>
                  <pic:spPr>
                    <a:xfrm>
                      <a:off x="0" y="0"/>
                      <a:ext cx="5685790" cy="29972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0" w:lineRule="auto"/>
        <w:ind w:left="0" w:leftChars="0" w:firstLine="0" w:firstLineChars="0"/>
        <w:jc w:val="both"/>
        <w:rPr>
          <w:rFonts w:hint="eastAsia" w:ascii="黑体" w:hAnsi="黑体" w:eastAsia="黑体" w:cs="黑体"/>
          <w:b/>
          <w:bCs/>
          <w:sz w:val="24"/>
          <w:lang w:val="en-US" w:eastAsia="zh-CN"/>
        </w:rPr>
      </w:pPr>
      <w:r>
        <w:rPr>
          <w:rFonts w:hint="eastAsia" w:ascii="黑体" w:hAnsi="黑体" w:eastAsia="黑体" w:cs="黑体"/>
          <w:b/>
          <w:bCs/>
          <w:sz w:val="24"/>
          <w:lang w:val="en-US" w:eastAsia="zh-CN"/>
        </w:rPr>
        <w:drawing>
          <wp:anchor distT="0" distB="0" distL="114300" distR="114300" simplePos="0" relativeHeight="252248064" behindDoc="1" locked="0" layoutInCell="1" allowOverlap="1">
            <wp:simplePos x="0" y="0"/>
            <wp:positionH relativeFrom="column">
              <wp:posOffset>-152400</wp:posOffset>
            </wp:positionH>
            <wp:positionV relativeFrom="paragraph">
              <wp:posOffset>66675</wp:posOffset>
            </wp:positionV>
            <wp:extent cx="5727065" cy="1936750"/>
            <wp:effectExtent l="0" t="0" r="6985" b="6350"/>
            <wp:wrapNone/>
            <wp:docPr id="46" name="图片 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
                    <pic:cNvPicPr>
                      <a:picLocks noChangeAspect="1"/>
                    </pic:cNvPicPr>
                  </pic:nvPicPr>
                  <pic:blipFill>
                    <a:blip r:embed="rId94"/>
                    <a:stretch>
                      <a:fillRect/>
                    </a:stretch>
                  </pic:blipFill>
                  <pic:spPr>
                    <a:xfrm>
                      <a:off x="0" y="0"/>
                      <a:ext cx="5727065" cy="193675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00" w:lineRule="auto"/>
        <w:ind w:left="0" w:leftChars="0" w:firstLine="0" w:firstLineChars="0"/>
        <w:jc w:val="both"/>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p>
    <w:p>
      <w:pPr>
        <w:keepNext w:val="0"/>
        <w:keepLines w:val="0"/>
        <w:pageBreakBefore w:val="0"/>
        <w:tabs>
          <w:tab w:val="center" w:pos="4153"/>
        </w:tabs>
        <w:kinsoku/>
        <w:wordWrap/>
        <w:overflowPunct/>
        <w:topLinePunct w:val="0"/>
        <w:autoSpaceDE/>
        <w:autoSpaceDN/>
        <w:bidi w:val="0"/>
        <w:adjustRightInd/>
        <w:snapToGrid/>
        <w:spacing w:line="300" w:lineRule="auto"/>
        <w:ind w:left="0" w:leftChars="0" w:firstLine="0" w:firstLineChars="0"/>
        <w:jc w:val="center"/>
        <w:rPr>
          <w:rFonts w:hint="eastAsia" w:ascii="宋体" w:hAnsi="宋体"/>
          <w:szCs w:val="21"/>
          <w:lang w:val="en-US" w:eastAsia="zh-CN"/>
        </w:rPr>
      </w:pPr>
      <w:r>
        <w:rPr>
          <w:rFonts w:hint="eastAsia" w:asciiTheme="minorEastAsia" w:hAnsiTheme="minorEastAsia" w:cstheme="minorEastAsia"/>
          <w:sz w:val="21"/>
          <w:szCs w:val="21"/>
          <w:lang w:val="en-US" w:eastAsia="zh-CN"/>
        </w:rPr>
        <w:t>（图37 七（3）班期中考试学生情况分析）</w:t>
      </w: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r>
        <w:rPr>
          <w:sz w:val="21"/>
        </w:rPr>
        <mc:AlternateContent>
          <mc:Choice Requires="wps">
            <w:drawing>
              <wp:anchor distT="0" distB="0" distL="114300" distR="114300" simplePos="0" relativeHeight="252542976" behindDoc="0" locked="0" layoutInCell="1" allowOverlap="1">
                <wp:simplePos x="0" y="0"/>
                <wp:positionH relativeFrom="column">
                  <wp:posOffset>1184910</wp:posOffset>
                </wp:positionH>
                <wp:positionV relativeFrom="paragraph">
                  <wp:posOffset>2443480</wp:posOffset>
                </wp:positionV>
                <wp:extent cx="3122930" cy="323850"/>
                <wp:effectExtent l="0" t="0" r="1270" b="0"/>
                <wp:wrapNone/>
                <wp:docPr id="152" name="文本框 152"/>
                <wp:cNvGraphicFramePr/>
                <a:graphic xmlns:a="http://schemas.openxmlformats.org/drawingml/2006/main">
                  <a:graphicData uri="http://schemas.microsoft.com/office/word/2010/wordprocessingShape">
                    <wps:wsp>
                      <wps:cNvSpPr txBox="1"/>
                      <wps:spPr>
                        <a:xfrm>
                          <a:off x="0" y="0"/>
                          <a:ext cx="312293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 xml:space="preserve">图38 </w:t>
                            </w:r>
                            <w:r>
                              <w:rPr>
                                <w:rFonts w:hint="eastAsia" w:asciiTheme="minorEastAsia" w:hAnsiTheme="minorEastAsia" w:cstheme="minorEastAsia"/>
                                <w:sz w:val="21"/>
                                <w:szCs w:val="21"/>
                                <w:lang w:val="en-US" w:eastAsia="zh-CN"/>
                              </w:rPr>
                              <w:t>七（3）班期中考试试题每题得分率分析</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3pt;margin-top:192.4pt;height:25.5pt;width:245.9pt;z-index:252542976;mso-width-relative:page;mso-height-relative:page;" fillcolor="#FFFFFF [3201]" filled="t" stroked="f" coordsize="21600,21600" o:gfxdata="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T1POtYAAAALAQAADwAAAAAAAAABACAAAAAiAAAAZHJzL2Rvd25yZXYu&#10;eG1sUEsBAhQAFAAAAAgAh07iQDBhE8U2AgAARQQAAA4AAAAAAAAAAQAgAAAAJQEAAGRycy9lMm9E&#10;b2MueG1sUEsFBgAAAAAGAAYAWQEAAM0FA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 xml:space="preserve">图38 </w:t>
                      </w:r>
                      <w:r>
                        <w:rPr>
                          <w:rFonts w:hint="eastAsia" w:asciiTheme="minorEastAsia" w:hAnsiTheme="minorEastAsia" w:cstheme="minorEastAsia"/>
                          <w:sz w:val="21"/>
                          <w:szCs w:val="21"/>
                          <w:lang w:val="en-US" w:eastAsia="zh-CN"/>
                        </w:rPr>
                        <w:t>七（3）班期中考试试题每题得分率分析</w:t>
                      </w:r>
                      <w:r>
                        <w:rPr>
                          <w:rFonts w:hint="eastAsia"/>
                          <w:lang w:eastAsia="zh-CN"/>
                        </w:rPr>
                        <w:t>）</w:t>
                      </w:r>
                    </w:p>
                  </w:txbxContent>
                </v:textbox>
              </v:shape>
            </w:pict>
          </mc:Fallback>
        </mc:AlternateContent>
      </w:r>
      <w:r>
        <w:rPr>
          <w:rFonts w:hint="eastAsia" w:ascii="黑体" w:hAnsi="黑体" w:eastAsia="黑体" w:cs="黑体"/>
          <w:b/>
          <w:bCs/>
          <w:sz w:val="24"/>
          <w:lang w:val="en-US" w:eastAsia="zh-CN"/>
        </w:rPr>
        <w:drawing>
          <wp:inline distT="0" distB="0" distL="114300" distR="114300">
            <wp:extent cx="5191125" cy="2366010"/>
            <wp:effectExtent l="0" t="0" r="9525" b="15240"/>
            <wp:docPr id="47" name="图片 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
                    <pic:cNvPicPr>
                      <a:picLocks noChangeAspect="1"/>
                    </pic:cNvPicPr>
                  </pic:nvPicPr>
                  <pic:blipFill>
                    <a:blip r:embed="rId95"/>
                    <a:stretch>
                      <a:fillRect/>
                    </a:stretch>
                  </pic:blipFill>
                  <pic:spPr>
                    <a:xfrm>
                      <a:off x="0" y="0"/>
                      <a:ext cx="5191125" cy="23660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r>
        <w:rPr>
          <w:rFonts w:hint="eastAsia" w:ascii="黑体" w:hAnsi="黑体" w:eastAsia="黑体" w:cs="黑体"/>
          <w:b/>
          <w:bCs/>
          <w:sz w:val="24"/>
          <w:lang w:val="en-US" w:eastAsia="zh-CN"/>
        </w:rPr>
        <w:drawing>
          <wp:inline distT="0" distB="0" distL="114300" distR="114300">
            <wp:extent cx="5401310" cy="2153285"/>
            <wp:effectExtent l="0" t="0" r="8890" b="18415"/>
            <wp:docPr id="50" name="图片 50" descr="QQ截图2020021115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截图20200211150906"/>
                    <pic:cNvPicPr>
                      <a:picLocks noChangeAspect="1"/>
                    </pic:cNvPicPr>
                  </pic:nvPicPr>
                  <pic:blipFill>
                    <a:blip r:embed="rId96"/>
                    <a:stretch>
                      <a:fillRect/>
                    </a:stretch>
                  </pic:blipFill>
                  <pic:spPr>
                    <a:xfrm>
                      <a:off x="0" y="0"/>
                      <a:ext cx="5401310" cy="21532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r>
        <w:rPr>
          <w:sz w:val="21"/>
        </w:rPr>
        <mc:AlternateContent>
          <mc:Choice Requires="wps">
            <w:drawing>
              <wp:anchor distT="0" distB="0" distL="114300" distR="114300" simplePos="0" relativeHeight="253428736" behindDoc="0" locked="0" layoutInCell="1" allowOverlap="1">
                <wp:simplePos x="0" y="0"/>
                <wp:positionH relativeFrom="column">
                  <wp:posOffset>1308735</wp:posOffset>
                </wp:positionH>
                <wp:positionV relativeFrom="paragraph">
                  <wp:posOffset>12700</wp:posOffset>
                </wp:positionV>
                <wp:extent cx="3122930" cy="323850"/>
                <wp:effectExtent l="0" t="0" r="1270" b="0"/>
                <wp:wrapNone/>
                <wp:docPr id="153" name="文本框 153"/>
                <wp:cNvGraphicFramePr/>
                <a:graphic xmlns:a="http://schemas.openxmlformats.org/drawingml/2006/main">
                  <a:graphicData uri="http://schemas.microsoft.com/office/word/2010/wordprocessingShape">
                    <wps:wsp>
                      <wps:cNvSpPr txBox="1"/>
                      <wps:spPr>
                        <a:xfrm>
                          <a:off x="0" y="0"/>
                          <a:ext cx="312293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 xml:space="preserve">图39 </w:t>
                            </w:r>
                            <w:r>
                              <w:rPr>
                                <w:rFonts w:hint="eastAsia" w:asciiTheme="minorEastAsia" w:hAnsiTheme="minorEastAsia" w:cstheme="minorEastAsia"/>
                                <w:sz w:val="21"/>
                                <w:szCs w:val="21"/>
                                <w:lang w:val="en-US" w:eastAsia="zh-CN"/>
                              </w:rPr>
                              <w:t>七（3）班某学生成绩追踪折线图</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05pt;margin-top:1pt;height:25.5pt;width:245.9pt;z-index:253428736;mso-width-relative:page;mso-height-relative:page;" fillcolor="#FFFFFF [3201]" filled="t" stroked="f" coordsize="21600,21600" o:gfxdata="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DhcHNQAAAAIAQAADwAAAAAAAAABACAAAAAiAAAAZHJzL2Rvd25yZXYueG1s&#10;UEsBAhQAFAAAAAgAh07iQEaq8mM1AgAARQQAAA4AAAAAAAAAAQAgAAAAIwEAAGRycy9lMm9Eb2Mu&#10;eG1sUEsFBgAAAAAGAAYAWQEAAMoFA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 xml:space="preserve">图39 </w:t>
                      </w:r>
                      <w:r>
                        <w:rPr>
                          <w:rFonts w:hint="eastAsia" w:asciiTheme="minorEastAsia" w:hAnsiTheme="minorEastAsia" w:cstheme="minorEastAsia"/>
                          <w:sz w:val="21"/>
                          <w:szCs w:val="21"/>
                          <w:lang w:val="en-US" w:eastAsia="zh-CN"/>
                        </w:rPr>
                        <w:t>七（3）班某学生成绩追踪折线图</w:t>
                      </w:r>
                      <w:r>
                        <w:rPr>
                          <w:rFonts w:hint="eastAsia"/>
                          <w:lang w:eastAsia="zh-CN"/>
                        </w:rPr>
                        <w:t>）</w:t>
                      </w:r>
                    </w:p>
                  </w:txbxContent>
                </v:textbox>
              </v:shape>
            </w:pict>
          </mc:Fallback>
        </mc:AlternateContent>
      </w:r>
    </w:p>
    <w:p>
      <w:pPr>
        <w:keepNext w:val="0"/>
        <w:keepLines w:val="0"/>
        <w:pageBreakBefore w:val="0"/>
        <w:kinsoku/>
        <w:wordWrap/>
        <w:overflowPunct/>
        <w:topLinePunct w:val="0"/>
        <w:autoSpaceDE/>
        <w:autoSpaceDN/>
        <w:bidi w:val="0"/>
        <w:adjustRightInd/>
        <w:snapToGrid/>
        <w:spacing w:line="300" w:lineRule="auto"/>
        <w:ind w:left="0" w:leftChars="0" w:firstLine="0" w:firstLineChars="0"/>
        <w:rPr>
          <w:rFonts w:hint="eastAsia" w:ascii="黑体" w:hAnsi="黑体" w:eastAsia="黑体" w:cs="黑体"/>
          <w:b/>
          <w:bCs/>
          <w:sz w:val="24"/>
          <w:lang w:val="en-US" w:eastAsia="zh-CN"/>
        </w:rPr>
      </w:pPr>
      <w:r>
        <w:rPr>
          <w:rFonts w:hint="eastAsia" w:ascii="黑体" w:hAnsi="黑体" w:eastAsia="黑体" w:cs="黑体"/>
          <w:b/>
          <w:bCs/>
          <w:sz w:val="24"/>
          <w:lang w:val="en-US" w:eastAsia="zh-CN"/>
        </w:rPr>
        <w:drawing>
          <wp:inline distT="0" distB="0" distL="114300" distR="114300">
            <wp:extent cx="5272405" cy="3028950"/>
            <wp:effectExtent l="0" t="0" r="4445" b="0"/>
            <wp:docPr id="51" name="图片 51" descr="QQ截图2020021115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截图20200211150931"/>
                    <pic:cNvPicPr>
                      <a:picLocks noChangeAspect="1"/>
                    </pic:cNvPicPr>
                  </pic:nvPicPr>
                  <pic:blipFill>
                    <a:blip r:embed="rId97"/>
                    <a:stretch>
                      <a:fillRect/>
                    </a:stretch>
                  </pic:blipFill>
                  <pic:spPr>
                    <a:xfrm>
                      <a:off x="0" y="0"/>
                      <a:ext cx="5272405" cy="3028950"/>
                    </a:xfrm>
                    <a:prstGeom prst="rect">
                      <a:avLst/>
                    </a:prstGeom>
                  </pic:spPr>
                </pic:pic>
              </a:graphicData>
            </a:graphic>
          </wp:inline>
        </w:drawing>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宋体" w:hAnsi="宋体"/>
          <w:szCs w:val="21"/>
          <w:lang w:val="en-US" w:eastAsia="zh-CN"/>
        </w:rPr>
      </w:pPr>
      <w:r>
        <w:rPr>
          <w:sz w:val="21"/>
        </w:rPr>
        <mc:AlternateContent>
          <mc:Choice Requires="wps">
            <w:drawing>
              <wp:anchor distT="0" distB="0" distL="114300" distR="114300" simplePos="0" relativeHeight="254314496" behindDoc="0" locked="0" layoutInCell="1" allowOverlap="1">
                <wp:simplePos x="0" y="0"/>
                <wp:positionH relativeFrom="column">
                  <wp:posOffset>1289685</wp:posOffset>
                </wp:positionH>
                <wp:positionV relativeFrom="paragraph">
                  <wp:posOffset>81280</wp:posOffset>
                </wp:positionV>
                <wp:extent cx="3122930" cy="323850"/>
                <wp:effectExtent l="0" t="0" r="1270" b="0"/>
                <wp:wrapNone/>
                <wp:docPr id="154" name="文本框 154"/>
                <wp:cNvGraphicFramePr/>
                <a:graphic xmlns:a="http://schemas.openxmlformats.org/drawingml/2006/main">
                  <a:graphicData uri="http://schemas.microsoft.com/office/word/2010/wordprocessingShape">
                    <wps:wsp>
                      <wps:cNvSpPr txBox="1"/>
                      <wps:spPr>
                        <a:xfrm>
                          <a:off x="0" y="0"/>
                          <a:ext cx="312293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 xml:space="preserve">图40 </w:t>
                            </w:r>
                            <w:r>
                              <w:rPr>
                                <w:rFonts w:hint="eastAsia" w:asciiTheme="minorEastAsia" w:hAnsiTheme="minorEastAsia" w:cstheme="minorEastAsia"/>
                                <w:sz w:val="21"/>
                                <w:szCs w:val="21"/>
                                <w:lang w:val="en-US" w:eastAsia="zh-CN"/>
                              </w:rPr>
                              <w:t>七（3）班所追踪学生薄弱知识点分析</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5pt;margin-top:6.4pt;height:25.5pt;width:245.9pt;z-index:254314496;mso-width-relative:page;mso-height-relative:page;" fillcolor="#FFFFFF [3201]" filled="t" stroked="f" coordsize="21600,21600" o:gfxdata="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ECBkPVAAAACQEAAA8AAAAAAAAAAQAgAAAAIgAAAGRycy9kb3ducmV2Lnht&#10;bFBLAQIUABQAAAAIAIdO4kCG1rWlNQIAAEUEAAAOAAAAAAAAAAEAIAAAACQBAABkcnMvZTJvRG9j&#10;LnhtbFBLBQYAAAAABgAGAFkBAADLBQ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 xml:space="preserve">图40 </w:t>
                      </w:r>
                      <w:r>
                        <w:rPr>
                          <w:rFonts w:hint="eastAsia" w:asciiTheme="minorEastAsia" w:hAnsiTheme="minorEastAsia" w:cstheme="minorEastAsia"/>
                          <w:sz w:val="21"/>
                          <w:szCs w:val="21"/>
                          <w:lang w:val="en-US" w:eastAsia="zh-CN"/>
                        </w:rPr>
                        <w:t>七（3）班所追踪学生薄弱知识点分析</w:t>
                      </w:r>
                      <w:r>
                        <w:rPr>
                          <w:rFonts w:hint="eastAsia"/>
                          <w:lang w:eastAsia="zh-CN"/>
                        </w:rPr>
                        <w:t>）</w:t>
                      </w:r>
                    </w:p>
                  </w:txbxContent>
                </v:textbox>
              </v:shape>
            </w:pict>
          </mc:Fallback>
        </mc:AlternateConten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default" w:asciiTheme="minorEastAsia" w:hAnsiTheme="minorEastAsia" w:cstheme="minorEastAsia"/>
          <w:b w:val="0"/>
          <w:bCs w:val="0"/>
          <w:sz w:val="21"/>
          <w:szCs w:val="21"/>
          <w:lang w:val="en-US" w:eastAsia="zh-CN"/>
        </w:rPr>
      </w:pPr>
      <w:r>
        <w:rPr>
          <w:rFonts w:hint="eastAsia" w:ascii="宋体" w:hAnsi="宋体" w:eastAsia="宋体" w:cs="宋体"/>
          <w:szCs w:val="21"/>
          <w:lang w:val="en-US" w:eastAsia="zh-CN"/>
        </w:rPr>
        <w:t>②</w:t>
      </w:r>
      <w:r>
        <w:rPr>
          <w:rFonts w:hint="eastAsia" w:ascii="宋体" w:hAnsi="宋体"/>
          <w:szCs w:val="21"/>
          <w:lang w:val="en-US" w:eastAsia="zh-CN"/>
        </w:rPr>
        <w:t>隐性效果：</w:t>
      </w:r>
      <w:r>
        <w:rPr>
          <w:rFonts w:hint="eastAsia" w:asciiTheme="minorEastAsia" w:hAnsiTheme="minorEastAsia" w:cstheme="minorEastAsia"/>
          <w:b w:val="0"/>
          <w:bCs w:val="0"/>
          <w:sz w:val="21"/>
          <w:szCs w:val="21"/>
          <w:lang w:val="en-US" w:eastAsia="zh-CN"/>
        </w:rPr>
        <w:t>学生的习惯、兴趣、态度等，</w:t>
      </w:r>
      <w:r>
        <w:rPr>
          <w:rFonts w:hint="eastAsia" w:ascii="宋体" w:hAnsi="宋体"/>
          <w:szCs w:val="21"/>
          <w:lang w:val="en-US" w:eastAsia="zh-CN"/>
        </w:rPr>
        <w:t>每位教师不断追踪个案动态发展，每月至少</w:t>
      </w:r>
      <w:r>
        <w:rPr>
          <w:rFonts w:hint="eastAsia" w:ascii="宋体" w:hAnsi="宋体"/>
          <w:szCs w:val="21"/>
        </w:rPr>
        <w:t>进行</w:t>
      </w:r>
      <w:r>
        <w:rPr>
          <w:rFonts w:hint="eastAsia" w:ascii="宋体" w:hAnsi="宋体"/>
          <w:szCs w:val="21"/>
          <w:lang w:val="en-US" w:eastAsia="zh-CN"/>
        </w:rPr>
        <w:t>一次作业情况、学习心态和成绩起伏的分析反馈</w:t>
      </w:r>
      <w:r>
        <w:rPr>
          <w:rFonts w:hint="eastAsia" w:ascii="宋体" w:hAnsi="宋体"/>
          <w:szCs w:val="21"/>
        </w:rPr>
        <w:t>，</w:t>
      </w:r>
      <w:r>
        <w:rPr>
          <w:rFonts w:hint="eastAsia" w:ascii="宋体" w:hAnsi="宋体"/>
          <w:szCs w:val="21"/>
          <w:lang w:val="en-US" w:eastAsia="zh-CN"/>
        </w:rPr>
        <w:t>做好记录，为分层作业</w:t>
      </w:r>
      <w:r>
        <w:rPr>
          <w:rFonts w:hint="eastAsia" w:ascii="宋体" w:hAnsi="宋体"/>
          <w:szCs w:val="21"/>
        </w:rPr>
        <w:t>实</w:t>
      </w:r>
      <w:r>
        <w:rPr>
          <w:rFonts w:hint="eastAsia" w:ascii="宋体" w:hAnsi="宋体"/>
          <w:szCs w:val="21"/>
          <w:lang w:val="en-US" w:eastAsia="zh-CN"/>
        </w:rPr>
        <w:t>践</w:t>
      </w:r>
      <w:r>
        <w:rPr>
          <w:rFonts w:hint="eastAsia" w:ascii="宋体" w:hAnsi="宋体"/>
          <w:szCs w:val="21"/>
        </w:rPr>
        <w:t>效果</w:t>
      </w:r>
      <w:r>
        <w:rPr>
          <w:rFonts w:hint="eastAsia" w:ascii="宋体" w:hAnsi="宋体"/>
          <w:szCs w:val="21"/>
          <w:lang w:val="en-US" w:eastAsia="zh-CN"/>
        </w:rPr>
        <w:t>的评价提供依据，如图41、图42</w:t>
      </w:r>
      <w:r>
        <w:rPr>
          <w:rFonts w:hint="eastAsia" w:ascii="宋体" w:hAnsi="宋体"/>
          <w:szCs w:val="21"/>
        </w:rPr>
        <w:t>。</w:t>
      </w:r>
      <w:r>
        <w:rPr>
          <w:rFonts w:hint="eastAsia" w:asciiTheme="minorEastAsia" w:hAnsiTheme="minorEastAsia" w:cstheme="minorEastAsia"/>
          <w:b w:val="0"/>
          <w:bCs w:val="0"/>
          <w:sz w:val="21"/>
          <w:szCs w:val="21"/>
          <w:lang w:val="en-US" w:eastAsia="zh-CN"/>
        </w:rPr>
        <w:t>前面问卷调查的结果统计数据也可以反映出学生的总体学习状态的变化情况，体现分层作业的效果。</w:t>
      </w:r>
    </w:p>
    <w:p>
      <w:pPr>
        <w:keepNext w:val="0"/>
        <w:keepLines w:val="0"/>
        <w:pageBreakBefore w:val="0"/>
        <w:kinsoku/>
        <w:wordWrap/>
        <w:overflowPunct/>
        <w:topLinePunct w:val="0"/>
        <w:autoSpaceDE/>
        <w:autoSpaceDN/>
        <w:bidi w:val="0"/>
        <w:adjustRightInd/>
        <w:snapToGrid/>
        <w:spacing w:line="300" w:lineRule="auto"/>
        <w:rPr>
          <w:rFonts w:hint="eastAsia" w:ascii="黑体" w:hAnsi="黑体" w:eastAsia="黑体" w:cs="黑体"/>
          <w:b/>
          <w:bCs/>
          <w:sz w:val="24"/>
          <w:lang w:val="en-US" w:eastAsia="zh-CN"/>
        </w:rPr>
      </w:pPr>
      <w:r>
        <w:rPr>
          <w:sz w:val="21"/>
        </w:rPr>
        <mc:AlternateContent>
          <mc:Choice Requires="wps">
            <w:drawing>
              <wp:anchor distT="0" distB="0" distL="114300" distR="114300" simplePos="0" relativeHeight="256972800" behindDoc="0" locked="0" layoutInCell="1" allowOverlap="1">
                <wp:simplePos x="0" y="0"/>
                <wp:positionH relativeFrom="column">
                  <wp:posOffset>746760</wp:posOffset>
                </wp:positionH>
                <wp:positionV relativeFrom="paragraph">
                  <wp:posOffset>7701280</wp:posOffset>
                </wp:positionV>
                <wp:extent cx="3122930" cy="323850"/>
                <wp:effectExtent l="0" t="0" r="1270" b="0"/>
                <wp:wrapNone/>
                <wp:docPr id="155" name="文本框 155"/>
                <wp:cNvGraphicFramePr/>
                <a:graphic xmlns:a="http://schemas.openxmlformats.org/drawingml/2006/main">
                  <a:graphicData uri="http://schemas.microsoft.com/office/word/2010/wordprocessingShape">
                    <wps:wsp>
                      <wps:cNvSpPr txBox="1"/>
                      <wps:spPr>
                        <a:xfrm>
                          <a:off x="0" y="0"/>
                          <a:ext cx="312293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 xml:space="preserve">图41 </w:t>
                            </w:r>
                            <w:r>
                              <w:rPr>
                                <w:rFonts w:hint="eastAsia" w:asciiTheme="minorEastAsia" w:hAnsiTheme="minorEastAsia" w:cstheme="minorEastAsia"/>
                                <w:sz w:val="21"/>
                                <w:szCs w:val="21"/>
                                <w:lang w:val="en-US" w:eastAsia="zh-CN"/>
                              </w:rPr>
                              <w:t>分层作业实践效果个案研究记录</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8pt;margin-top:606.4pt;height:25.5pt;width:245.9pt;z-index:256972800;mso-width-relative:page;mso-height-relative:page;" fillcolor="#FFFFFF [3201]" filled="t" stroked="f" coordsize="21600,21600" o:gfxdata="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qqpStYAAAANAQAADwAAAAAAAAABACAAAAAiAAAAZHJzL2Rvd25yZXYu&#10;eG1sUEsBAhQAFAAAAAgAh07iQPAdVAM2AgAARQQAAA4AAAAAAAAAAQAgAAAAJQEAAGRycy9lMm9E&#10;b2MueG1sUEsFBgAAAAAGAAYAWQEAAM0FA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 xml:space="preserve">图41 </w:t>
                      </w:r>
                      <w:r>
                        <w:rPr>
                          <w:rFonts w:hint="eastAsia" w:asciiTheme="minorEastAsia" w:hAnsiTheme="minorEastAsia" w:cstheme="minorEastAsia"/>
                          <w:sz w:val="21"/>
                          <w:szCs w:val="21"/>
                          <w:lang w:val="en-US" w:eastAsia="zh-CN"/>
                        </w:rPr>
                        <w:t>分层作业实践效果个案研究记录</w:t>
                      </w:r>
                      <w:r>
                        <w:rPr>
                          <w:rFonts w:hint="eastAsia"/>
                          <w:lang w:eastAsia="zh-CN"/>
                        </w:rPr>
                        <w:t>）</w:t>
                      </w:r>
                    </w:p>
                  </w:txbxContent>
                </v:textbox>
              </v:shape>
            </w:pict>
          </mc:Fallback>
        </mc:AlternateContent>
      </w:r>
      <w:r>
        <w:rPr>
          <w:rFonts w:hint="eastAsia" w:ascii="黑体" w:hAnsi="黑体" w:eastAsia="黑体" w:cs="黑体"/>
          <w:b/>
          <w:bCs/>
          <w:sz w:val="24"/>
          <w:lang w:val="en-US" w:eastAsia="zh-CN"/>
        </w:rPr>
        <w:drawing>
          <wp:anchor distT="0" distB="0" distL="114300" distR="114300" simplePos="0" relativeHeight="254315520" behindDoc="1" locked="0" layoutInCell="1" allowOverlap="1">
            <wp:simplePos x="0" y="0"/>
            <wp:positionH relativeFrom="column">
              <wp:posOffset>76200</wp:posOffset>
            </wp:positionH>
            <wp:positionV relativeFrom="paragraph">
              <wp:posOffset>13335</wp:posOffset>
            </wp:positionV>
            <wp:extent cx="5172710" cy="7759700"/>
            <wp:effectExtent l="0" t="0" r="8890" b="12700"/>
            <wp:wrapNone/>
            <wp:docPr id="59" name="图片 59" descr="IMG_1443(20200211-17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1443(20200211-174602)"/>
                    <pic:cNvPicPr>
                      <a:picLocks noChangeAspect="1"/>
                    </pic:cNvPicPr>
                  </pic:nvPicPr>
                  <pic:blipFill>
                    <a:blip r:embed="rId98"/>
                    <a:stretch>
                      <a:fillRect/>
                    </a:stretch>
                  </pic:blipFill>
                  <pic:spPr>
                    <a:xfrm>
                      <a:off x="0" y="0"/>
                      <a:ext cx="5172710" cy="775970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00" w:lineRule="auto"/>
        <w:rPr>
          <w:rFonts w:hint="eastAsia" w:ascii="黑体" w:hAnsi="黑体" w:eastAsia="黑体" w:cs="黑体"/>
          <w:b/>
          <w:bCs/>
          <w:sz w:val="24"/>
          <w:lang w:val="en-US" w:eastAsia="zh-CN"/>
        </w:rPr>
      </w:pPr>
      <w:r>
        <w:rPr>
          <w:rFonts w:hint="eastAsia" w:ascii="黑体" w:hAnsi="黑体" w:eastAsia="黑体" w:cs="黑体"/>
          <w:b/>
          <w:bCs/>
          <w:sz w:val="24"/>
          <w:lang w:val="en-US" w:eastAsia="zh-CN"/>
        </w:rPr>
        <w:drawing>
          <wp:inline distT="0" distB="0" distL="114300" distR="114300">
            <wp:extent cx="5257800" cy="7886700"/>
            <wp:effectExtent l="0" t="0" r="0" b="0"/>
            <wp:docPr id="58" name="图片 58" descr="IMG_1442(20200211-17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1442(20200211-173957)"/>
                    <pic:cNvPicPr>
                      <a:picLocks noChangeAspect="1"/>
                    </pic:cNvPicPr>
                  </pic:nvPicPr>
                  <pic:blipFill>
                    <a:blip r:embed="rId99"/>
                    <a:stretch>
                      <a:fillRect/>
                    </a:stretch>
                  </pic:blipFill>
                  <pic:spPr>
                    <a:xfrm>
                      <a:off x="0" y="0"/>
                      <a:ext cx="5257800" cy="78867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0" w:lineRule="auto"/>
        <w:ind w:firstLine="420" w:firstLineChars="200"/>
        <w:rPr>
          <w:rFonts w:hint="eastAsia" w:ascii="黑体" w:hAnsi="黑体" w:eastAsia="黑体" w:cs="黑体"/>
          <w:b/>
          <w:bCs/>
          <w:sz w:val="24"/>
          <w:lang w:val="en-US" w:eastAsia="zh-CN"/>
        </w:rPr>
      </w:pPr>
      <w:r>
        <w:rPr>
          <w:sz w:val="21"/>
        </w:rPr>
        <mc:AlternateContent>
          <mc:Choice Requires="wps">
            <w:drawing>
              <wp:anchor distT="0" distB="0" distL="114300" distR="114300" simplePos="0" relativeHeight="262288384" behindDoc="0" locked="0" layoutInCell="1" allowOverlap="1">
                <wp:simplePos x="0" y="0"/>
                <wp:positionH relativeFrom="column">
                  <wp:posOffset>1299210</wp:posOffset>
                </wp:positionH>
                <wp:positionV relativeFrom="paragraph">
                  <wp:posOffset>167005</wp:posOffset>
                </wp:positionV>
                <wp:extent cx="3122930" cy="323850"/>
                <wp:effectExtent l="0" t="0" r="1270" b="0"/>
                <wp:wrapNone/>
                <wp:docPr id="156" name="文本框 156"/>
                <wp:cNvGraphicFramePr/>
                <a:graphic xmlns:a="http://schemas.openxmlformats.org/drawingml/2006/main">
                  <a:graphicData uri="http://schemas.microsoft.com/office/word/2010/wordprocessingShape">
                    <wps:wsp>
                      <wps:cNvSpPr txBox="1"/>
                      <wps:spPr>
                        <a:xfrm>
                          <a:off x="0" y="0"/>
                          <a:ext cx="312293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w:t>
                            </w:r>
                            <w:r>
                              <w:rPr>
                                <w:rFonts w:hint="eastAsia"/>
                                <w:lang w:val="en-US" w:eastAsia="zh-CN"/>
                              </w:rPr>
                              <w:t xml:space="preserve">图42 </w:t>
                            </w:r>
                            <w:r>
                              <w:rPr>
                                <w:rFonts w:hint="eastAsia" w:asciiTheme="minorEastAsia" w:hAnsiTheme="minorEastAsia" w:cstheme="minorEastAsia"/>
                                <w:sz w:val="21"/>
                                <w:szCs w:val="21"/>
                                <w:lang w:val="en-US" w:eastAsia="zh-CN"/>
                              </w:rPr>
                              <w:t>分层作业实践效果个案研究记录</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3pt;margin-top:13.15pt;height:25.5pt;width:245.9pt;z-index:262288384;mso-width-relative:page;mso-height-relative:page;" fillcolor="#FFFFFF [3201]" filled="t" stroked="f" coordsize="21600,21600" o:gfxdata="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5NwcvVAAAACQEAAA8AAAAAAAAAAQAgAAAAIgAAAGRycy9kb3ducmV2Lnht&#10;bFBLAQIUABQAAAAIAIdO4kArRgczNQIAAEUEAAAOAAAAAAAAAAEAIAAAACQBAABkcnMvZTJvRG9j&#10;LnhtbFBLBQYAAAAABgAGAFkBAADLBQAAAAA=&#10;">
                <v:fill on="t" focussize="0,0"/>
                <v:stroke on="f" weight="0.5pt"/>
                <v:imagedata o:title=""/>
                <o:lock v:ext="edit" aspectratio="f"/>
                <v:textbox>
                  <w:txbxContent>
                    <w:p>
                      <w:pPr>
                        <w:rPr>
                          <w:rFonts w:hint="eastAsia" w:eastAsiaTheme="minorEastAsia"/>
                          <w:lang w:eastAsia="zh-CN"/>
                        </w:rPr>
                      </w:pPr>
                      <w:r>
                        <w:rPr>
                          <w:rFonts w:hint="eastAsia"/>
                          <w:lang w:eastAsia="zh-CN"/>
                        </w:rPr>
                        <w:t>（</w:t>
                      </w:r>
                      <w:r>
                        <w:rPr>
                          <w:rFonts w:hint="eastAsia"/>
                          <w:lang w:val="en-US" w:eastAsia="zh-CN"/>
                        </w:rPr>
                        <w:t xml:space="preserve">图42 </w:t>
                      </w:r>
                      <w:r>
                        <w:rPr>
                          <w:rFonts w:hint="eastAsia" w:asciiTheme="minorEastAsia" w:hAnsiTheme="minorEastAsia" w:cstheme="minorEastAsia"/>
                          <w:sz w:val="21"/>
                          <w:szCs w:val="21"/>
                          <w:lang w:val="en-US" w:eastAsia="zh-CN"/>
                        </w:rPr>
                        <w:t>分层作业实践效果个案研究记录</w:t>
                      </w:r>
                      <w:r>
                        <w:rPr>
                          <w:rFonts w:hint="eastAsia"/>
                          <w:lang w:eastAsia="zh-CN"/>
                        </w:rPr>
                        <w:t>）</w:t>
                      </w:r>
                    </w:p>
                  </w:txbxContent>
                </v:textbox>
              </v:shape>
            </w:pict>
          </mc:Fallback>
        </mc:AlternateContent>
      </w:r>
    </w:p>
    <w:p>
      <w:pPr>
        <w:keepNext w:val="0"/>
        <w:keepLines w:val="0"/>
        <w:pageBreakBefore w:val="0"/>
        <w:kinsoku/>
        <w:wordWrap/>
        <w:overflowPunct/>
        <w:topLinePunct w:val="0"/>
        <w:autoSpaceDE/>
        <w:autoSpaceDN/>
        <w:bidi w:val="0"/>
        <w:adjustRightInd/>
        <w:snapToGrid/>
        <w:spacing w:line="300" w:lineRule="auto"/>
        <w:ind w:firstLine="482" w:firstLineChars="20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firstLine="482" w:firstLineChars="200"/>
        <w:rPr>
          <w:rFonts w:hint="eastAsia" w:ascii="黑体" w:hAnsi="黑体" w:eastAsia="黑体" w:cs="黑体"/>
          <w:b/>
          <w:bCs/>
          <w:sz w:val="24"/>
          <w:lang w:val="en-US" w:eastAsia="zh-CN"/>
        </w:rPr>
      </w:pPr>
    </w:p>
    <w:p>
      <w:pPr>
        <w:keepNext w:val="0"/>
        <w:keepLines w:val="0"/>
        <w:pageBreakBefore w:val="0"/>
        <w:kinsoku/>
        <w:wordWrap/>
        <w:overflowPunct/>
        <w:topLinePunct w:val="0"/>
        <w:autoSpaceDE/>
        <w:autoSpaceDN/>
        <w:bidi w:val="0"/>
        <w:adjustRightInd/>
        <w:snapToGrid/>
        <w:spacing w:line="300" w:lineRule="auto"/>
        <w:ind w:firstLine="482" w:firstLineChars="200"/>
        <w:rPr>
          <w:rFonts w:hint="eastAsia" w:ascii="黑体" w:hAnsi="黑体" w:eastAsia="黑体" w:cs="黑体"/>
          <w:b w:val="0"/>
          <w:bCs w:val="0"/>
          <w:sz w:val="24"/>
          <w:szCs w:val="24"/>
          <w:lang w:val="en-US" w:eastAsia="zh-CN"/>
        </w:rPr>
      </w:pPr>
      <w:r>
        <w:rPr>
          <w:rFonts w:hint="eastAsia" w:ascii="黑体" w:hAnsi="黑体" w:eastAsia="黑体" w:cs="黑体"/>
          <w:b/>
          <w:bCs/>
          <w:sz w:val="24"/>
          <w:lang w:val="en-US" w:eastAsia="zh-CN"/>
        </w:rPr>
        <w:t>二、阶段性成果</w:t>
      </w:r>
    </w:p>
    <w:tbl>
      <w:tblPr>
        <w:tblStyle w:val="8"/>
        <w:tblpPr w:leftFromText="180" w:rightFromText="180" w:vertAnchor="text" w:horzAnchor="page" w:tblpX="1869" w:tblpY="25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6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991" w:type="dxa"/>
            <w:noWrap w:val="0"/>
            <w:vAlign w:val="center"/>
          </w:tcPr>
          <w:p>
            <w:pPr>
              <w:spacing w:line="360" w:lineRule="exact"/>
              <w:ind w:right="-107" w:rightChars="-51"/>
              <w:rPr>
                <w:rFonts w:hint="default" w:ascii="宋体" w:hAnsi="宋体"/>
                <w:szCs w:val="21"/>
                <w:vertAlign w:val="baseline"/>
                <w:lang w:val="en-US" w:eastAsia="zh-CN"/>
              </w:rPr>
            </w:pPr>
            <w:r>
              <w:rPr>
                <w:rFonts w:hint="eastAsia" w:ascii="宋体" w:hAnsi="宋体"/>
                <w:szCs w:val="21"/>
                <w:lang w:val="en-US" w:eastAsia="zh-CN"/>
              </w:rPr>
              <w:t>调查报告</w:t>
            </w:r>
          </w:p>
        </w:tc>
        <w:tc>
          <w:tcPr>
            <w:tcW w:w="6341" w:type="dxa"/>
            <w:noWrap w:val="0"/>
            <w:vAlign w:val="center"/>
          </w:tcPr>
          <w:p>
            <w:pPr>
              <w:spacing w:line="360" w:lineRule="exact"/>
              <w:ind w:right="-107" w:rightChars="-51"/>
              <w:jc w:val="both"/>
              <w:rPr>
                <w:rFonts w:hint="default" w:ascii="宋体" w:hAnsi="宋体"/>
                <w:szCs w:val="21"/>
                <w:vertAlign w:val="baseline"/>
                <w:lang w:val="en-US" w:eastAsia="zh-CN"/>
              </w:rPr>
            </w:pPr>
            <w:r>
              <w:rPr>
                <w:rFonts w:hint="eastAsia" w:asciiTheme="minorEastAsia" w:hAnsiTheme="minorEastAsia" w:cstheme="minorEastAsia"/>
                <w:sz w:val="21"/>
                <w:szCs w:val="21"/>
                <w:lang w:val="en-US" w:eastAsia="zh-CN"/>
              </w:rPr>
              <w:t>利用“问卷星”制作并分析了两份调查问卷：“</w:t>
            </w:r>
            <w:r>
              <w:rPr>
                <w:rFonts w:hint="eastAsia" w:asciiTheme="minorEastAsia" w:hAnsiTheme="minorEastAsia" w:eastAsiaTheme="minorEastAsia" w:cstheme="minorEastAsia"/>
                <w:sz w:val="21"/>
                <w:szCs w:val="21"/>
                <w:lang w:val="en-US" w:eastAsia="zh-CN"/>
              </w:rPr>
              <w:t>数学分层作业前学生学习状态问卷调查</w:t>
            </w:r>
            <w:r>
              <w:rPr>
                <w:rFonts w:hint="eastAsia" w:asciiTheme="minorEastAsia" w:hAnsiTheme="minorEastAsia" w:cstheme="minorEastAsia"/>
                <w:sz w:val="21"/>
                <w:szCs w:val="21"/>
                <w:lang w:val="en-US" w:eastAsia="zh-CN"/>
              </w:rPr>
              <w:t>”和“</w:t>
            </w:r>
            <w:r>
              <w:rPr>
                <w:rFonts w:hint="eastAsia" w:asciiTheme="minorEastAsia" w:hAnsiTheme="minorEastAsia" w:eastAsiaTheme="minorEastAsia" w:cstheme="minorEastAsia"/>
                <w:sz w:val="21"/>
                <w:szCs w:val="21"/>
                <w:lang w:val="en-US" w:eastAsia="zh-CN"/>
              </w:rPr>
              <w:t>数学分层作业</w:t>
            </w:r>
            <w:r>
              <w:rPr>
                <w:rFonts w:hint="eastAsia" w:asciiTheme="minorEastAsia" w:hAnsiTheme="minorEastAsia" w:cstheme="minorEastAsia"/>
                <w:sz w:val="21"/>
                <w:szCs w:val="21"/>
                <w:lang w:val="en-US" w:eastAsia="zh-CN"/>
              </w:rPr>
              <w:t>后</w:t>
            </w:r>
            <w:r>
              <w:rPr>
                <w:rFonts w:hint="eastAsia" w:asciiTheme="minorEastAsia" w:hAnsiTheme="minorEastAsia" w:eastAsiaTheme="minorEastAsia" w:cstheme="minorEastAsia"/>
                <w:sz w:val="21"/>
                <w:szCs w:val="21"/>
                <w:lang w:val="en-US" w:eastAsia="zh-CN"/>
              </w:rPr>
              <w:t>学生学习状态问卷调查</w:t>
            </w:r>
            <w:r>
              <w:rPr>
                <w:rFonts w:hint="eastAsia" w:asciiTheme="minorEastAsia" w:hAnsiTheme="minorEastAsia" w:cstheme="minorEastAsia"/>
                <w:sz w:val="21"/>
                <w:szCs w:val="21"/>
                <w:lang w:val="en-US" w:eastAsia="zh-CN"/>
              </w:rPr>
              <w:t>”，</w:t>
            </w:r>
            <w:r>
              <w:rPr>
                <w:rFonts w:hint="eastAsia" w:ascii="宋体" w:hAnsi="宋体" w:cs="宋体"/>
                <w:sz w:val="21"/>
                <w:szCs w:val="21"/>
                <w:lang w:val="en-US" w:eastAsia="zh-CN"/>
              </w:rPr>
              <w:t>形成调查报告一份</w:t>
            </w:r>
            <w:r>
              <w:rPr>
                <w:rFonts w:hint="eastAsia" w:asciiTheme="minorEastAsia" w:hAnsiTheme="minorEastAsia" w:cs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91" w:type="dxa"/>
            <w:vMerge w:val="restart"/>
            <w:noWrap w:val="0"/>
            <w:vAlign w:val="center"/>
          </w:tcPr>
          <w:p>
            <w:pPr>
              <w:spacing w:line="360" w:lineRule="exact"/>
              <w:ind w:right="-107" w:rightChars="-51"/>
              <w:rPr>
                <w:rFonts w:hint="eastAsia" w:ascii="宋体" w:hAnsi="宋体"/>
                <w:szCs w:val="21"/>
                <w:lang w:val="en-US" w:eastAsia="zh-CN"/>
              </w:rPr>
            </w:pPr>
            <w:r>
              <w:rPr>
                <w:rFonts w:hint="eastAsia" w:ascii="宋体" w:hAnsi="宋体"/>
                <w:szCs w:val="21"/>
                <w:lang w:val="en-US" w:eastAsia="zh-CN"/>
              </w:rPr>
              <w:t>紧扣课题的发表</w:t>
            </w:r>
          </w:p>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或获奖论文</w:t>
            </w:r>
          </w:p>
        </w:tc>
        <w:tc>
          <w:tcPr>
            <w:tcW w:w="6341" w:type="dxa"/>
            <w:noWrap w:val="0"/>
            <w:vAlign w:val="center"/>
          </w:tcPr>
          <w:p>
            <w:pPr>
              <w:spacing w:line="360" w:lineRule="exact"/>
              <w:ind w:right="-107" w:rightChars="-51"/>
              <w:rPr>
                <w:rFonts w:hint="default" w:ascii="宋体" w:hAnsi="宋体"/>
                <w:szCs w:val="21"/>
                <w:vertAlign w:val="baseline"/>
                <w:lang w:val="en-US" w:eastAsia="zh-CN"/>
              </w:rPr>
            </w:pPr>
            <w:r>
              <w:rPr>
                <w:rFonts w:hint="eastAsia" w:ascii="宋体" w:hAnsi="宋体"/>
                <w:szCs w:val="21"/>
                <w:vertAlign w:val="baseline"/>
                <w:lang w:val="en-US" w:eastAsia="zh-CN"/>
              </w:rPr>
              <w:t>1.</w:t>
            </w:r>
            <w:r>
              <w:rPr>
                <w:rFonts w:hint="eastAsia" w:asciiTheme="minorEastAsia" w:hAnsiTheme="minorEastAsia" w:cstheme="minorEastAsia"/>
                <w:b w:val="0"/>
                <w:bCs w:val="0"/>
                <w:sz w:val="21"/>
                <w:szCs w:val="21"/>
                <w:lang w:val="en-US" w:eastAsia="zh-CN"/>
              </w:rPr>
              <w:t>任军老师在</w:t>
            </w:r>
            <w:r>
              <w:rPr>
                <w:rFonts w:hint="eastAsia" w:asciiTheme="minorEastAsia" w:hAnsiTheme="minorEastAsia" w:eastAsiaTheme="minorEastAsia" w:cstheme="minorEastAsia"/>
                <w:sz w:val="21"/>
                <w:szCs w:val="21"/>
                <w:vertAlign w:val="baseline"/>
                <w:lang w:val="en-US" w:eastAsia="zh-CN"/>
              </w:rPr>
              <w:t>国家级刊物《教育现代化》2018年11月第48期</w:t>
            </w:r>
            <w:r>
              <w:rPr>
                <w:rFonts w:hint="eastAsia" w:asciiTheme="minorEastAsia" w:hAnsiTheme="minorEastAsia" w:cstheme="minorEastAsia"/>
                <w:sz w:val="21"/>
                <w:szCs w:val="21"/>
                <w:vertAlign w:val="baseline"/>
                <w:lang w:val="en-US" w:eastAsia="zh-CN"/>
              </w:rPr>
              <w:t>中</w:t>
            </w:r>
            <w:r>
              <w:rPr>
                <w:rFonts w:hint="eastAsia" w:asciiTheme="minorEastAsia" w:hAnsiTheme="minorEastAsia" w:eastAsiaTheme="minorEastAsia" w:cstheme="minorEastAsia"/>
                <w:sz w:val="21"/>
                <w:szCs w:val="21"/>
                <w:vertAlign w:val="baseline"/>
                <w:lang w:val="en-US" w:eastAsia="zh-CN"/>
              </w:rPr>
              <w:t>发表</w:t>
            </w:r>
            <w:r>
              <w:rPr>
                <w:rFonts w:hint="eastAsia" w:asciiTheme="minorEastAsia" w:hAnsiTheme="minorEastAsia" w:cstheme="minorEastAsia"/>
                <w:sz w:val="21"/>
                <w:szCs w:val="21"/>
                <w:vertAlign w:val="baseline"/>
                <w:lang w:val="en-US" w:eastAsia="zh-CN"/>
              </w:rPr>
              <w:t>了</w:t>
            </w:r>
            <w:r>
              <w:rPr>
                <w:rFonts w:hint="eastAsia" w:asciiTheme="minorEastAsia" w:hAnsiTheme="minorEastAsia" w:eastAsiaTheme="minorEastAsia" w:cstheme="minorEastAsia"/>
                <w:sz w:val="21"/>
                <w:szCs w:val="21"/>
                <w:vertAlign w:val="baseline"/>
                <w:lang w:val="en-US" w:eastAsia="zh-CN"/>
              </w:rPr>
              <w:t>论文《分层教学的再认识：基于实践的反思》</w:t>
            </w:r>
            <w:r>
              <w:rPr>
                <w:rFonts w:hint="eastAsia" w:asciiTheme="minorEastAsia" w:hAnsiTheme="minorEastAsia" w:cs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91" w:type="dxa"/>
            <w:vMerge w:val="continue"/>
            <w:noWrap w:val="0"/>
            <w:vAlign w:val="center"/>
          </w:tcPr>
          <w:p>
            <w:pPr>
              <w:spacing w:line="360" w:lineRule="exact"/>
              <w:ind w:right="-107" w:rightChars="-51"/>
            </w:pPr>
          </w:p>
        </w:tc>
        <w:tc>
          <w:tcPr>
            <w:tcW w:w="6341" w:type="dxa"/>
            <w:noWrap w:val="0"/>
            <w:vAlign w:val="center"/>
          </w:tcPr>
          <w:p>
            <w:pPr>
              <w:spacing w:line="360" w:lineRule="exact"/>
              <w:ind w:right="-107" w:rightChars="-51"/>
              <w:rPr>
                <w:rFonts w:hint="default" w:ascii="宋体" w:hAnsi="宋体"/>
                <w:szCs w:val="21"/>
                <w:vertAlign w:val="baseline"/>
                <w:lang w:val="en-US" w:eastAsia="zh-CN"/>
              </w:rPr>
            </w:pPr>
            <w:r>
              <w:rPr>
                <w:rFonts w:hint="eastAsia" w:ascii="宋体" w:hAnsi="宋体"/>
                <w:szCs w:val="21"/>
                <w:vertAlign w:val="baseline"/>
                <w:lang w:val="en-US" w:eastAsia="zh-CN"/>
              </w:rPr>
              <w:t>2.</w:t>
            </w:r>
            <w:r>
              <w:rPr>
                <w:rFonts w:hint="eastAsia" w:asciiTheme="minorEastAsia" w:hAnsiTheme="minorEastAsia" w:cstheme="minorEastAsia"/>
                <w:sz w:val="21"/>
                <w:szCs w:val="21"/>
                <w:vertAlign w:val="baseline"/>
                <w:lang w:val="en-US" w:eastAsia="zh-CN"/>
              </w:rPr>
              <w:t>盛丽老师将在核心期刊《数理化解题研究》2020年3月刊中发表论文《初中数学作业分层的形式初探》，已收到录用通知。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91" w:type="dxa"/>
            <w:vMerge w:val="continue"/>
            <w:noWrap w:val="0"/>
            <w:vAlign w:val="center"/>
          </w:tcPr>
          <w:p>
            <w:pPr>
              <w:spacing w:line="360" w:lineRule="exact"/>
              <w:ind w:right="-107" w:rightChars="-51"/>
            </w:pPr>
          </w:p>
        </w:tc>
        <w:tc>
          <w:tcPr>
            <w:tcW w:w="6341" w:type="dxa"/>
            <w:noWrap w:val="0"/>
            <w:vAlign w:val="center"/>
          </w:tcPr>
          <w:p>
            <w:pPr>
              <w:spacing w:line="360" w:lineRule="exact"/>
              <w:ind w:right="-107" w:rightChars="-51"/>
              <w:rPr>
                <w:rFonts w:hint="default" w:ascii="宋体" w:hAnsi="宋体"/>
                <w:szCs w:val="21"/>
                <w:vertAlign w:val="baseline"/>
                <w:lang w:val="en-US" w:eastAsia="zh-CN"/>
              </w:rPr>
            </w:pPr>
            <w:r>
              <w:rPr>
                <w:rFonts w:hint="eastAsia" w:ascii="宋体" w:hAnsi="宋体"/>
                <w:szCs w:val="21"/>
                <w:vertAlign w:val="baseline"/>
                <w:lang w:val="en-US" w:eastAsia="zh-CN"/>
              </w:rPr>
              <w:t>3.冯芸老师对分层作业的发展题型进行研究，撰写了论文《“证明两个角的两倍数量关系”多种方法探究》，2018年12月在常州市教育学会论文评比中获二等奖。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991"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eastAsia="宋体"/>
                <w:szCs w:val="21"/>
                <w:lang w:val="en-US" w:eastAsia="zh-CN"/>
              </w:rPr>
              <w:t>初中数学分层作业</w:t>
            </w:r>
            <w:r>
              <w:rPr>
                <w:rFonts w:hint="eastAsia" w:ascii="宋体" w:hAnsi="宋体"/>
                <w:szCs w:val="21"/>
                <w:lang w:val="en-US" w:eastAsia="zh-CN"/>
              </w:rPr>
              <w:t>资源库</w:t>
            </w:r>
          </w:p>
        </w:tc>
        <w:tc>
          <w:tcPr>
            <w:tcW w:w="6341" w:type="dxa"/>
            <w:noWrap w:val="0"/>
            <w:vAlign w:val="center"/>
          </w:tcPr>
          <w:p>
            <w:pPr>
              <w:spacing w:line="360" w:lineRule="exact"/>
              <w:ind w:right="-107" w:rightChars="-51"/>
              <w:rPr>
                <w:rFonts w:hint="default" w:ascii="宋体" w:hAnsi="宋体"/>
                <w:szCs w:val="21"/>
                <w:vertAlign w:val="baseline"/>
                <w:lang w:val="en-US" w:eastAsia="zh-CN"/>
              </w:rPr>
            </w:pPr>
            <w:r>
              <w:rPr>
                <w:rFonts w:hint="eastAsia" w:ascii="宋体" w:hAnsi="宋体"/>
                <w:szCs w:val="21"/>
                <w:lang w:val="en-US" w:eastAsia="zh-CN"/>
              </w:rPr>
              <w:t>已完成七年级上、下两学期和八年级上学期的国家课程以及校本活动课程的分层作业设计。</w:t>
            </w:r>
          </w:p>
        </w:tc>
      </w:tr>
    </w:tbl>
    <w:p>
      <w:pPr>
        <w:keepNext w:val="0"/>
        <w:keepLines w:val="0"/>
        <w:pageBreakBefore w:val="0"/>
        <w:tabs>
          <w:tab w:val="center" w:pos="4153"/>
        </w:tabs>
        <w:kinsoku/>
        <w:wordWrap/>
        <w:overflowPunct/>
        <w:topLinePunct w:val="0"/>
        <w:autoSpaceDE/>
        <w:autoSpaceDN/>
        <w:bidi w:val="0"/>
        <w:adjustRightInd/>
        <w:snapToGrid/>
        <w:spacing w:line="300" w:lineRule="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300" w:lineRule="auto"/>
        <w:ind w:firstLine="482" w:firstLineChars="200"/>
        <w:rPr>
          <w:rFonts w:hint="default" w:ascii="黑体" w:hAnsi="黑体" w:eastAsia="黑体" w:cs="黑体"/>
          <w:b w:val="0"/>
          <w:bCs w:val="0"/>
          <w:sz w:val="24"/>
          <w:szCs w:val="24"/>
          <w:lang w:val="en-US" w:eastAsia="zh-CN"/>
        </w:rPr>
      </w:pPr>
      <w:r>
        <w:rPr>
          <w:rFonts w:hint="eastAsia" w:ascii="黑体" w:hAnsi="黑体" w:eastAsia="黑体" w:cs="黑体"/>
          <w:b/>
          <w:bCs/>
          <w:sz w:val="24"/>
          <w:lang w:val="en-US" w:eastAsia="zh-CN"/>
        </w:rPr>
        <w:t>三、主要创新点</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Theme="minorEastAsia" w:hAnsiTheme="minorEastAsia" w:eastAsiaTheme="minorEastAsia" w:cstheme="minorEastAsia"/>
          <w:sz w:val="24"/>
          <w:szCs w:val="24"/>
          <w:lang w:val="en-US" w:eastAsia="zh-CN"/>
        </w:rPr>
      </w:pPr>
      <w:r>
        <w:rPr>
          <w:rFonts w:hint="eastAsia" w:ascii="宋体" w:hAnsi="宋体"/>
          <w:szCs w:val="21"/>
          <w:lang w:val="en-US" w:eastAsia="zh-CN"/>
        </w:rPr>
        <w:t>分层作业尊重学生的差异，满足个性化发展的需求，能激发学困生的学习兴趣和信心，增强学中生的学习动力，挖掘学优生的学习潜能，使不同的学生得到不同的发展。</w:t>
      </w:r>
    </w:p>
    <w:p>
      <w:pPr>
        <w:spacing w:line="360" w:lineRule="exact"/>
        <w:ind w:right="-107" w:rightChars="-51" w:firstLine="420" w:firstLineChars="200"/>
        <w:rPr>
          <w:rFonts w:hint="eastAsia" w:ascii="宋体" w:hAnsi="宋体"/>
          <w:szCs w:val="21"/>
          <w:lang w:val="en-US" w:eastAsia="zh-CN"/>
        </w:rPr>
      </w:pPr>
      <w:r>
        <w:rPr>
          <w:rFonts w:hint="eastAsia" w:ascii="宋体" w:hAnsi="宋体"/>
          <w:szCs w:val="21"/>
          <w:lang w:val="en-US" w:eastAsia="zh-CN"/>
        </w:rPr>
        <w:t>（1）持续研究七、八、九三个年级，形成完整系统的初中数学分层作业资源库。</w:t>
      </w:r>
    </w:p>
    <w:p>
      <w:pPr>
        <w:keepNext w:val="0"/>
        <w:keepLines w:val="0"/>
        <w:pageBreakBefore w:val="0"/>
        <w:tabs>
          <w:tab w:val="center" w:pos="4153"/>
        </w:tabs>
        <w:kinsoku/>
        <w:wordWrap/>
        <w:overflowPunct/>
        <w:topLinePunct w:val="0"/>
        <w:autoSpaceDE/>
        <w:autoSpaceDN/>
        <w:bidi w:val="0"/>
        <w:adjustRightInd/>
        <w:snapToGrid/>
        <w:spacing w:line="300" w:lineRule="auto"/>
        <w:ind w:firstLine="420" w:firstLineChars="200"/>
        <w:rPr>
          <w:rFonts w:hint="eastAsia" w:ascii="黑体" w:hAnsi="黑体" w:eastAsia="黑体" w:cs="黑体"/>
          <w:b/>
          <w:bCs/>
          <w:sz w:val="24"/>
          <w:lang w:val="en-US" w:eastAsia="zh-CN"/>
        </w:rPr>
      </w:pPr>
      <w:r>
        <w:rPr>
          <w:rFonts w:hint="eastAsia" w:ascii="宋体" w:hAnsi="宋体"/>
          <w:szCs w:val="21"/>
          <w:lang w:val="en-US" w:eastAsia="zh-CN"/>
        </w:rPr>
        <w:t>（2）评价学生的成绩变化并不是单纯的数据排名，而是考察同一对象的能力水平的变化趋势。</w:t>
      </w:r>
    </w:p>
    <w:p>
      <w:pPr>
        <w:keepNext w:val="0"/>
        <w:keepLines w:val="0"/>
        <w:pageBreakBefore w:val="0"/>
        <w:widowControl w:val="0"/>
        <w:kinsoku/>
        <w:wordWrap/>
        <w:overflowPunct/>
        <w:topLinePunct w:val="0"/>
        <w:autoSpaceDE/>
        <w:autoSpaceDN/>
        <w:bidi w:val="0"/>
        <w:adjustRightInd/>
        <w:snapToGrid/>
        <w:spacing w:before="157" w:beforeLines="50" w:line="300" w:lineRule="auto"/>
        <w:ind w:firstLine="482" w:firstLineChars="200"/>
        <w:textAlignment w:val="auto"/>
        <w:rPr>
          <w:rFonts w:hint="default" w:ascii="黑体" w:hAnsi="黑体" w:eastAsia="黑体" w:cs="黑体"/>
          <w:b w:val="0"/>
          <w:bCs w:val="0"/>
          <w:sz w:val="24"/>
          <w:szCs w:val="24"/>
          <w:lang w:val="en-US" w:eastAsia="zh-CN"/>
        </w:rPr>
      </w:pPr>
      <w:r>
        <w:rPr>
          <w:rFonts w:hint="eastAsia" w:ascii="黑体" w:hAnsi="黑体" w:eastAsia="黑体" w:cs="黑体"/>
          <w:b/>
          <w:bCs/>
          <w:sz w:val="24"/>
          <w:lang w:val="en-US" w:eastAsia="zh-CN"/>
        </w:rPr>
        <w:t>四、存在问题</w:t>
      </w:r>
    </w:p>
    <w:p>
      <w:pPr>
        <w:keepNext w:val="0"/>
        <w:keepLines w:val="0"/>
        <w:pageBreakBefore w:val="0"/>
        <w:tabs>
          <w:tab w:val="center" w:pos="4153"/>
        </w:tabs>
        <w:kinsoku/>
        <w:wordWrap/>
        <w:overflowPunct/>
        <w:topLinePunct w:val="0"/>
        <w:autoSpaceDE/>
        <w:autoSpaceDN/>
        <w:bidi w:val="0"/>
        <w:adjustRightInd/>
        <w:snapToGrid/>
        <w:spacing w:line="300" w:lineRule="auto"/>
        <w:ind w:firstLine="480" w:firstLineChars="200"/>
        <w:rPr>
          <w:rFonts w:hint="default"/>
          <w:lang w:val="en-US" w:eastAsia="zh-CN"/>
        </w:rPr>
      </w:pPr>
      <w:r>
        <w:rPr>
          <w:rFonts w:hint="eastAsia" w:asciiTheme="minorEastAsia" w:hAnsiTheme="minorEastAsia" w:cstheme="minorEastAsia"/>
          <w:sz w:val="24"/>
          <w:szCs w:val="24"/>
          <w:lang w:val="en-US" w:eastAsia="zh-CN"/>
        </w:rPr>
        <w:t>1.</w:t>
      </w:r>
      <w:r>
        <w:rPr>
          <w:rFonts w:hint="eastAsia"/>
          <w:lang w:val="en-US" w:eastAsia="zh-CN"/>
        </w:rPr>
        <w:t>运用“小闲智慧”平台进行网络阅卷的数学试卷数量还太少，需要增加频次，从而使分析更加准确。另外，由于平台的技术人员是非数学专业的，对于学生掌握数学知识点的分析还不够精准，需要与之加强沟通。</w:t>
      </w:r>
    </w:p>
    <w:p>
      <w:pPr>
        <w:keepNext w:val="0"/>
        <w:keepLines w:val="0"/>
        <w:pageBreakBefore w:val="0"/>
        <w:tabs>
          <w:tab w:val="center" w:pos="4153"/>
        </w:tabs>
        <w:kinsoku/>
        <w:wordWrap/>
        <w:overflowPunct/>
        <w:topLinePunct w:val="0"/>
        <w:autoSpaceDE/>
        <w:autoSpaceDN/>
        <w:bidi w:val="0"/>
        <w:adjustRightInd/>
        <w:snapToGrid/>
        <w:spacing w:line="30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lang w:val="en-US" w:eastAsia="zh-CN"/>
        </w:rPr>
        <w:t>由于受到智力因素、家庭监督、学习习惯等各方面因素的影响，学生的能力水平层级的变化可能不会有质的飞跃，所以评价时只能根据问卷调查数据、个案研究记录和“小闲智慧”平台的分析，监测学生的能力水平是否处于上升趋势，学生的学习态度是否处于积极状态。</w:t>
      </w:r>
    </w:p>
    <w:p>
      <w:pPr>
        <w:keepNext w:val="0"/>
        <w:keepLines w:val="0"/>
        <w:pageBreakBefore w:val="0"/>
        <w:widowControl w:val="0"/>
        <w:kinsoku/>
        <w:wordWrap/>
        <w:overflowPunct/>
        <w:topLinePunct w:val="0"/>
        <w:autoSpaceDE/>
        <w:autoSpaceDN/>
        <w:bidi w:val="0"/>
        <w:adjustRightInd/>
        <w:snapToGrid/>
        <w:spacing w:before="157" w:beforeLines="50" w:line="300" w:lineRule="auto"/>
        <w:ind w:firstLine="482" w:firstLineChars="200"/>
        <w:textAlignment w:val="auto"/>
        <w:rPr>
          <w:rFonts w:hint="default" w:ascii="黑体" w:hAnsi="黑体" w:eastAsia="黑体" w:cs="黑体"/>
          <w:b w:val="0"/>
          <w:bCs w:val="0"/>
          <w:sz w:val="24"/>
          <w:szCs w:val="24"/>
          <w:lang w:val="en-US" w:eastAsia="zh-CN"/>
        </w:rPr>
      </w:pPr>
      <w:r>
        <w:rPr>
          <w:rFonts w:hint="eastAsia" w:ascii="黑体" w:hAnsi="黑体" w:eastAsia="黑体" w:cs="黑体"/>
          <w:b/>
          <w:bCs/>
          <w:sz w:val="24"/>
          <w:lang w:val="en-US" w:eastAsia="zh-CN"/>
        </w:rPr>
        <w:t>五、重要变更</w:t>
      </w:r>
    </w:p>
    <w:p>
      <w:pPr>
        <w:ind w:firstLine="420" w:firstLineChars="200"/>
      </w:pPr>
      <w:r>
        <w:rPr>
          <w:rFonts w:hint="eastAsia"/>
        </w:rPr>
        <w:t>课题负责人变更：</w:t>
      </w:r>
    </w:p>
    <w:p>
      <w:pPr>
        <w:ind w:firstLine="420" w:firstLineChars="200"/>
        <w:rPr>
          <w:rFonts w:hint="eastAsia" w:eastAsiaTheme="minorEastAsia"/>
          <w:lang w:eastAsia="zh-CN"/>
        </w:rPr>
      </w:pPr>
      <w:r>
        <w:rPr>
          <w:rFonts w:hint="eastAsia"/>
        </w:rPr>
        <w:t>原课题负责人：</w:t>
      </w:r>
      <w:r>
        <w:rPr>
          <w:rFonts w:hint="eastAsia"/>
          <w:lang w:val="en-US" w:eastAsia="zh-CN"/>
        </w:rPr>
        <w:t>冯芸</w:t>
      </w:r>
      <w:r>
        <w:rPr>
          <w:rFonts w:hint="eastAsia"/>
        </w:rPr>
        <w:t xml:space="preserve"> </w:t>
      </w:r>
      <w:r>
        <w:t xml:space="preserve"> </w:t>
      </w:r>
      <w:r>
        <w:rPr>
          <w:rFonts w:hint="eastAsia"/>
        </w:rPr>
        <w:t>工作单位：江苏省常州市</w:t>
      </w:r>
      <w:r>
        <w:rPr>
          <w:rFonts w:hint="eastAsia"/>
          <w:lang w:val="en-US" w:eastAsia="zh-CN"/>
        </w:rPr>
        <w:t>教科院附属中学</w:t>
      </w:r>
    </w:p>
    <w:p>
      <w:pPr>
        <w:ind w:firstLine="420" w:firstLineChars="200"/>
        <w:rPr>
          <w:rFonts w:hint="eastAsia"/>
        </w:rPr>
      </w:pPr>
      <w:r>
        <w:rPr>
          <w:rFonts w:hint="eastAsia"/>
        </w:rPr>
        <w:t>现</w:t>
      </w:r>
      <w:r>
        <w:rPr>
          <w:rFonts w:hint="eastAsia"/>
          <w:lang w:val="en-US" w:eastAsia="zh-CN"/>
        </w:rPr>
        <w:t>增加一名</w:t>
      </w:r>
      <w:r>
        <w:rPr>
          <w:rFonts w:hint="eastAsia"/>
        </w:rPr>
        <w:t>课题负责人：</w:t>
      </w:r>
      <w:r>
        <w:rPr>
          <w:rFonts w:hint="eastAsia"/>
          <w:lang w:val="en-US" w:eastAsia="zh-CN"/>
        </w:rPr>
        <w:t>盛丽</w:t>
      </w:r>
      <w:r>
        <w:rPr>
          <w:rFonts w:hint="eastAsia"/>
        </w:rPr>
        <w:t xml:space="preserve">  工作单位：江苏省常州市</w:t>
      </w:r>
      <w:r>
        <w:rPr>
          <w:rFonts w:hint="eastAsia"/>
          <w:lang w:val="en-US" w:eastAsia="zh-CN"/>
        </w:rPr>
        <w:t>教科院附属中学</w:t>
      </w:r>
    </w:p>
    <w:p>
      <w:pPr>
        <w:ind w:firstLine="420" w:firstLineChars="200"/>
        <w:rPr>
          <w:rFonts w:hint="eastAsia"/>
        </w:rPr>
      </w:pPr>
      <w:r>
        <w:rPr>
          <w:rFonts w:hint="eastAsia"/>
        </w:rPr>
        <w:t>变更理由：</w:t>
      </w:r>
    </w:p>
    <w:p>
      <w:pPr>
        <w:ind w:firstLine="420" w:firstLineChars="200"/>
        <w:rPr>
          <w:rFonts w:hint="eastAsia"/>
          <w:lang w:val="en-US" w:eastAsia="zh-CN"/>
        </w:rPr>
      </w:pPr>
      <w:r>
        <w:rPr>
          <w:rFonts w:hint="eastAsia"/>
          <w:lang w:val="en-US" w:eastAsia="zh-CN"/>
        </w:rPr>
        <w:t>学校现有七、八两个年级，冯芸老师在七年级，盛丽老师在八年级，可以更好地了解各自年级的学生分层作业后的学习状态变化，也方便及时对分层作业的设计进行调整。</w:t>
      </w:r>
    </w:p>
    <w:p>
      <w:pPr>
        <w:keepNext w:val="0"/>
        <w:keepLines w:val="0"/>
        <w:pageBreakBefore w:val="0"/>
        <w:widowControl w:val="0"/>
        <w:kinsoku/>
        <w:wordWrap/>
        <w:overflowPunct/>
        <w:topLinePunct w:val="0"/>
        <w:autoSpaceDE/>
        <w:autoSpaceDN/>
        <w:bidi w:val="0"/>
        <w:adjustRightInd/>
        <w:snapToGrid/>
        <w:spacing w:before="157" w:beforeLines="50" w:line="300" w:lineRule="auto"/>
        <w:ind w:firstLine="482" w:firstLineChars="200"/>
        <w:textAlignment w:val="auto"/>
        <w:rPr>
          <w:rFonts w:hint="default" w:ascii="黑体" w:hAnsi="黑体" w:eastAsia="黑体" w:cs="黑体"/>
          <w:b w:val="0"/>
          <w:bCs w:val="0"/>
          <w:sz w:val="24"/>
          <w:szCs w:val="24"/>
          <w:lang w:val="en-US" w:eastAsia="zh-CN"/>
        </w:rPr>
      </w:pPr>
      <w:r>
        <w:rPr>
          <w:rFonts w:hint="eastAsia" w:ascii="黑体" w:hAnsi="黑体" w:eastAsia="黑体" w:cs="黑体"/>
          <w:b/>
          <w:bCs/>
          <w:sz w:val="24"/>
          <w:lang w:val="en-US" w:eastAsia="zh-CN"/>
        </w:rPr>
        <w:t>六、下一步研究计划</w:t>
      </w:r>
    </w:p>
    <w:p>
      <w:pPr>
        <w:keepNext w:val="0"/>
        <w:keepLines w:val="0"/>
        <w:pageBreakBefore w:val="0"/>
        <w:tabs>
          <w:tab w:val="center" w:pos="4153"/>
        </w:tabs>
        <w:kinsoku/>
        <w:wordWrap/>
        <w:overflowPunct/>
        <w:topLinePunct w:val="0"/>
        <w:autoSpaceDE/>
        <w:autoSpaceDN/>
        <w:bidi w:val="0"/>
        <w:adjustRightInd/>
        <w:snapToGrid/>
        <w:spacing w:line="300" w:lineRule="auto"/>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宋体" w:hAnsi="宋体"/>
          <w:szCs w:val="21"/>
          <w:lang w:val="en-US" w:eastAsia="zh-CN"/>
        </w:rPr>
        <w:t>每学期末，</w:t>
      </w:r>
      <w:r>
        <w:rPr>
          <w:rFonts w:hint="eastAsia" w:ascii="宋体" w:hAnsi="宋体"/>
          <w:b w:val="0"/>
          <w:bCs w:val="0"/>
          <w:szCs w:val="21"/>
          <w:lang w:val="en-US" w:eastAsia="zh-CN"/>
        </w:rPr>
        <w:t>开展问卷调查，分析分层作业后学生</w:t>
      </w:r>
      <w:r>
        <w:rPr>
          <w:rFonts w:hint="eastAsia" w:ascii="宋体" w:hAnsi="宋体"/>
          <w:szCs w:val="21"/>
          <w:lang w:val="en-US" w:eastAsia="zh-CN"/>
        </w:rPr>
        <w:t>数学作业的情况与学习心理状态的变化，继续征询</w:t>
      </w:r>
      <w:r>
        <w:rPr>
          <w:rFonts w:hint="eastAsia" w:ascii="宋体" w:hAnsi="宋体"/>
          <w:b w:val="0"/>
          <w:bCs w:val="0"/>
          <w:szCs w:val="21"/>
          <w:lang w:val="en-US" w:eastAsia="zh-CN"/>
        </w:rPr>
        <w:t>分层作业的意见建议，</w:t>
      </w:r>
      <w:r>
        <w:rPr>
          <w:rFonts w:hint="eastAsia" w:ascii="宋体" w:hAnsi="宋体"/>
          <w:szCs w:val="21"/>
          <w:lang w:val="en-US" w:eastAsia="zh-CN"/>
        </w:rPr>
        <w:t>为分层作业设计方案的不断改进和评价提供依据。</w:t>
      </w:r>
    </w:p>
    <w:p>
      <w:pPr>
        <w:keepNext w:val="0"/>
        <w:keepLines w:val="0"/>
        <w:pageBreakBefore w:val="0"/>
        <w:tabs>
          <w:tab w:val="center" w:pos="4153"/>
        </w:tabs>
        <w:kinsoku/>
        <w:wordWrap/>
        <w:overflowPunct/>
        <w:topLinePunct w:val="0"/>
        <w:autoSpaceDE/>
        <w:autoSpaceDN/>
        <w:bidi w:val="0"/>
        <w:adjustRightInd/>
        <w:snapToGrid/>
        <w:spacing w:line="30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宋体" w:hAnsi="宋体"/>
          <w:szCs w:val="21"/>
          <w:lang w:val="en-US" w:eastAsia="zh-CN"/>
        </w:rPr>
        <w:t>结合学情与学生学习状态的变化，对现有的七上、七下、八上的分层作业设计进行修订完善，继续开展八下、九上、九下的国家课程以及校本活动课程的分层作业设计，逐渐形成完整的</w:t>
      </w:r>
      <w:r>
        <w:rPr>
          <w:rFonts w:hint="eastAsia" w:ascii="Damascus" w:hAnsi="Damascus"/>
          <w:lang w:val="en-US" w:eastAsia="zh-CN"/>
        </w:rPr>
        <w:t>初中数学分层作业</w:t>
      </w:r>
      <w:r>
        <w:rPr>
          <w:rFonts w:hint="eastAsia" w:ascii="宋体" w:hAnsi="宋体"/>
          <w:szCs w:val="21"/>
          <w:lang w:val="en-US" w:eastAsia="zh-CN"/>
        </w:rPr>
        <w:t>资源库。</w:t>
      </w:r>
    </w:p>
    <w:p>
      <w:pPr>
        <w:keepNext w:val="0"/>
        <w:keepLines w:val="0"/>
        <w:pageBreakBefore w:val="0"/>
        <w:tabs>
          <w:tab w:val="center" w:pos="4153"/>
        </w:tabs>
        <w:kinsoku/>
        <w:wordWrap/>
        <w:overflowPunct/>
        <w:topLinePunct w:val="0"/>
        <w:autoSpaceDE/>
        <w:autoSpaceDN/>
        <w:bidi w:val="0"/>
        <w:adjustRightInd/>
        <w:snapToGrid/>
        <w:spacing w:line="30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Damascus" w:hAnsi="Damascus"/>
          <w:lang w:val="en-US" w:eastAsia="zh-CN"/>
        </w:rPr>
        <w:t>数学组每位教师</w:t>
      </w:r>
      <w:r>
        <w:rPr>
          <w:rFonts w:hint="eastAsia" w:ascii="宋体" w:hAnsi="宋体"/>
          <w:szCs w:val="21"/>
          <w:lang w:val="en-US" w:eastAsia="zh-CN"/>
        </w:rPr>
        <w:t>继续追踪个案动态发展，每月至少</w:t>
      </w:r>
      <w:r>
        <w:rPr>
          <w:rFonts w:hint="eastAsia" w:ascii="宋体" w:hAnsi="宋体"/>
          <w:szCs w:val="21"/>
        </w:rPr>
        <w:t>进行</w:t>
      </w:r>
      <w:r>
        <w:rPr>
          <w:rFonts w:hint="eastAsia" w:ascii="宋体" w:hAnsi="宋体"/>
          <w:szCs w:val="21"/>
          <w:lang w:val="en-US" w:eastAsia="zh-CN"/>
        </w:rPr>
        <w:t>一次作业情况、学习心态和成绩起伏的分析反馈</w:t>
      </w:r>
      <w:r>
        <w:rPr>
          <w:rFonts w:hint="eastAsia" w:ascii="宋体" w:hAnsi="宋体"/>
          <w:szCs w:val="21"/>
        </w:rPr>
        <w:t>，</w:t>
      </w:r>
      <w:r>
        <w:rPr>
          <w:rFonts w:hint="eastAsia" w:ascii="宋体" w:hAnsi="宋体"/>
          <w:szCs w:val="21"/>
          <w:lang w:val="en-US" w:eastAsia="zh-CN"/>
        </w:rPr>
        <w:t>做好记录，为分层作业</w:t>
      </w:r>
      <w:r>
        <w:rPr>
          <w:rFonts w:hint="eastAsia" w:ascii="宋体" w:hAnsi="宋体"/>
          <w:szCs w:val="21"/>
        </w:rPr>
        <w:t>实</w:t>
      </w:r>
      <w:r>
        <w:rPr>
          <w:rFonts w:hint="eastAsia" w:ascii="宋体" w:hAnsi="宋体"/>
          <w:szCs w:val="21"/>
          <w:lang w:val="en-US" w:eastAsia="zh-CN"/>
        </w:rPr>
        <w:t>践</w:t>
      </w:r>
      <w:r>
        <w:rPr>
          <w:rFonts w:hint="eastAsia" w:ascii="宋体" w:hAnsi="宋体"/>
          <w:szCs w:val="21"/>
        </w:rPr>
        <w:t>效果</w:t>
      </w:r>
      <w:r>
        <w:rPr>
          <w:rFonts w:hint="eastAsia" w:ascii="宋体" w:hAnsi="宋体"/>
          <w:szCs w:val="21"/>
          <w:lang w:val="en-US" w:eastAsia="zh-CN"/>
        </w:rPr>
        <w:t>的评价提供依据</w:t>
      </w:r>
      <w:r>
        <w:rPr>
          <w:rFonts w:hint="eastAsia" w:ascii="宋体" w:hAnsi="宋体"/>
          <w:szCs w:val="21"/>
        </w:rPr>
        <w:t>。</w:t>
      </w:r>
    </w:p>
    <w:p>
      <w:pPr>
        <w:keepNext w:val="0"/>
        <w:keepLines w:val="0"/>
        <w:pageBreakBefore w:val="0"/>
        <w:tabs>
          <w:tab w:val="center" w:pos="4153"/>
        </w:tabs>
        <w:kinsoku/>
        <w:wordWrap/>
        <w:overflowPunct/>
        <w:topLinePunct w:val="0"/>
        <w:autoSpaceDE/>
        <w:autoSpaceDN/>
        <w:bidi w:val="0"/>
        <w:adjustRightInd/>
        <w:snapToGrid/>
        <w:spacing w:line="300" w:lineRule="auto"/>
        <w:ind w:firstLine="480" w:firstLineChars="200"/>
        <w:rPr>
          <w:rFonts w:hint="eastAsia" w:ascii="宋体" w:hAnsi="宋体"/>
          <w:szCs w:val="21"/>
          <w:lang w:val="en-US" w:eastAsia="zh-CN"/>
        </w:rPr>
      </w:pPr>
      <w:r>
        <w:rPr>
          <w:rFonts w:hint="eastAsia" w:asciiTheme="minorEastAsia" w:hAnsiTheme="minorEastAsia" w:cstheme="minorEastAsia"/>
          <w:sz w:val="24"/>
          <w:szCs w:val="24"/>
          <w:lang w:val="en-US" w:eastAsia="zh-CN"/>
        </w:rPr>
        <w:t>4.</w:t>
      </w:r>
      <w:r>
        <w:rPr>
          <w:rFonts w:hint="eastAsia" w:ascii="宋体" w:hAnsi="宋体"/>
          <w:szCs w:val="21"/>
          <w:lang w:val="en-US" w:eastAsia="zh-CN"/>
        </w:rPr>
        <w:t>充分利用网络平台进行数据收集、整理与分析。</w:t>
      </w:r>
    </w:p>
    <w:p>
      <w:pPr>
        <w:keepNext w:val="0"/>
        <w:keepLines w:val="0"/>
        <w:pageBreakBefore w:val="0"/>
        <w:tabs>
          <w:tab w:val="center" w:pos="4153"/>
        </w:tabs>
        <w:kinsoku/>
        <w:wordWrap/>
        <w:overflowPunct/>
        <w:topLinePunct w:val="0"/>
        <w:autoSpaceDE/>
        <w:autoSpaceDN/>
        <w:bidi w:val="0"/>
        <w:adjustRightInd/>
        <w:snapToGrid/>
        <w:spacing w:line="300" w:lineRule="auto"/>
        <w:ind w:firstLine="480" w:firstLineChars="200"/>
        <w:rPr>
          <w:rFonts w:hint="default" w:asciiTheme="minorEastAsia" w:hAnsiTheme="minorEastAsia" w:eastAsiaTheme="minorEastAsia" w:cstheme="minorEastAsia"/>
          <w:sz w:val="24"/>
          <w:szCs w:val="24"/>
          <w:lang w:val="en-US" w:eastAsia="zh-CN"/>
        </w:rPr>
      </w:pPr>
      <w:bookmarkStart w:id="0" w:name="_GoBack"/>
      <w:r>
        <w:rPr>
          <w:rFonts w:hint="eastAsia" w:asciiTheme="minorEastAsia" w:hAnsiTheme="minorEastAsia" w:cstheme="minorEastAsia"/>
          <w:sz w:val="24"/>
          <w:szCs w:val="24"/>
          <w:lang w:val="en-US" w:eastAsia="zh-CN"/>
        </w:rPr>
        <w:t>5.</w:t>
      </w:r>
      <w:r>
        <w:rPr>
          <w:rFonts w:hint="eastAsia" w:ascii="宋体" w:hAnsi="宋体"/>
          <w:szCs w:val="21"/>
          <w:lang w:val="en-US" w:eastAsia="zh-CN"/>
        </w:rPr>
        <w:t>全组数学教师充分研讨分析分层作业实施过程中存在的问题，不断反思改进，提出解决问题的对策，撰写研究论文和初中数学分层作业设计的实践研究报告。</w:t>
      </w:r>
    </w:p>
    <w:bookmarkEnd w:id="0"/>
    <w:p>
      <w:pPr>
        <w:keepNext w:val="0"/>
        <w:keepLines w:val="0"/>
        <w:pageBreakBefore w:val="0"/>
        <w:widowControl w:val="0"/>
        <w:kinsoku/>
        <w:wordWrap/>
        <w:overflowPunct/>
        <w:topLinePunct w:val="0"/>
        <w:autoSpaceDE/>
        <w:autoSpaceDN/>
        <w:bidi w:val="0"/>
        <w:adjustRightInd/>
        <w:snapToGrid/>
        <w:spacing w:before="157" w:beforeLines="50" w:line="300" w:lineRule="auto"/>
        <w:ind w:firstLine="482" w:firstLineChars="200"/>
        <w:textAlignment w:val="auto"/>
        <w:rPr>
          <w:rFonts w:hint="default" w:ascii="黑体" w:hAnsi="黑体" w:eastAsia="黑体" w:cs="黑体"/>
          <w:b w:val="0"/>
          <w:bCs w:val="0"/>
          <w:sz w:val="24"/>
          <w:szCs w:val="24"/>
          <w:lang w:val="en-US" w:eastAsia="zh-CN"/>
        </w:rPr>
      </w:pPr>
      <w:r>
        <w:rPr>
          <w:rFonts w:hint="eastAsia" w:ascii="黑体" w:hAnsi="黑体" w:eastAsia="黑体" w:cs="黑体"/>
          <w:b/>
          <w:bCs/>
          <w:sz w:val="24"/>
          <w:lang w:val="en-US" w:eastAsia="zh-CN"/>
        </w:rPr>
        <w:t>七、可预期成果</w:t>
      </w:r>
    </w:p>
    <w:tbl>
      <w:tblPr>
        <w:tblStyle w:val="8"/>
        <w:tblW w:w="0" w:type="auto"/>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014"/>
        <w:gridCol w:w="1588"/>
        <w:gridCol w:w="1588"/>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1162" w:type="dxa"/>
            <w:noWrap w:val="0"/>
            <w:vAlign w:val="top"/>
          </w:tcPr>
          <w:p>
            <w:pPr>
              <w:rPr>
                <w:rFonts w:hint="eastAsia" w:ascii="宋体" w:hAnsi="宋体"/>
                <w:szCs w:val="21"/>
                <w:vertAlign w:val="baseline"/>
                <w:lang w:val="en-US" w:eastAsia="zh-CN"/>
              </w:rPr>
            </w:pPr>
          </w:p>
        </w:tc>
        <w:tc>
          <w:tcPr>
            <w:tcW w:w="2014" w:type="dxa"/>
            <w:noWrap w:val="0"/>
            <w:vAlign w:val="top"/>
          </w:tcPr>
          <w:p>
            <w:pPr>
              <w:rPr>
                <w:rFonts w:hint="eastAsia" w:ascii="宋体" w:hAnsi="宋体"/>
                <w:szCs w:val="21"/>
                <w:vertAlign w:val="baseline"/>
                <w:lang w:val="en-US" w:eastAsia="zh-CN"/>
              </w:rPr>
            </w:pPr>
            <w:r>
              <w:rPr>
                <w:rFonts w:hint="eastAsia" w:ascii="宋体" w:hAnsi="宋体"/>
                <w:szCs w:val="21"/>
              </w:rPr>
              <w:t>成果名称</w:t>
            </w:r>
          </w:p>
        </w:tc>
        <w:tc>
          <w:tcPr>
            <w:tcW w:w="1588" w:type="dxa"/>
            <w:noWrap w:val="0"/>
            <w:vAlign w:val="top"/>
          </w:tcPr>
          <w:p>
            <w:pPr>
              <w:rPr>
                <w:rFonts w:hint="eastAsia" w:ascii="宋体" w:hAnsi="宋体"/>
                <w:szCs w:val="21"/>
                <w:vertAlign w:val="baseline"/>
                <w:lang w:val="en-US" w:eastAsia="zh-CN"/>
              </w:rPr>
            </w:pPr>
            <w:r>
              <w:rPr>
                <w:rFonts w:hint="eastAsia" w:ascii="宋体" w:hAnsi="宋体"/>
                <w:szCs w:val="21"/>
              </w:rPr>
              <w:t>成果形式</w:t>
            </w:r>
          </w:p>
        </w:tc>
        <w:tc>
          <w:tcPr>
            <w:tcW w:w="1588" w:type="dxa"/>
            <w:noWrap w:val="0"/>
            <w:vAlign w:val="top"/>
          </w:tcPr>
          <w:p>
            <w:pPr>
              <w:rPr>
                <w:rFonts w:hint="eastAsia" w:ascii="宋体" w:hAnsi="宋体"/>
                <w:szCs w:val="21"/>
                <w:vertAlign w:val="baseline"/>
                <w:lang w:val="en-US" w:eastAsia="zh-CN"/>
              </w:rPr>
            </w:pPr>
            <w:r>
              <w:rPr>
                <w:rFonts w:hint="eastAsia" w:ascii="宋体" w:hAnsi="宋体"/>
                <w:szCs w:val="21"/>
              </w:rPr>
              <w:t>完成时间</w:t>
            </w:r>
          </w:p>
        </w:tc>
        <w:tc>
          <w:tcPr>
            <w:tcW w:w="1588" w:type="dxa"/>
            <w:noWrap w:val="0"/>
            <w:vAlign w:val="top"/>
          </w:tcPr>
          <w:p>
            <w:pPr>
              <w:rPr>
                <w:rFonts w:hint="eastAsia" w:ascii="宋体" w:hAnsi="宋体"/>
                <w:szCs w:val="21"/>
                <w:vertAlign w:val="baseline"/>
                <w:lang w:val="en-US" w:eastAsia="zh-CN"/>
              </w:rPr>
            </w:pPr>
            <w:r>
              <w:rPr>
                <w:rFonts w:hint="eastAsia" w:ascii="宋体" w:hAnsi="宋体"/>
                <w:szCs w:val="21"/>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162" w:type="dxa"/>
            <w:vMerge w:val="restart"/>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vertAlign w:val="baseline"/>
                <w:lang w:val="en-US" w:eastAsia="zh-CN"/>
              </w:rPr>
            </w:pPr>
            <w:r>
              <w:rPr>
                <w:rFonts w:hint="eastAsia" w:ascii="宋体" w:hAnsi="宋体"/>
                <w:szCs w:val="21"/>
              </w:rPr>
              <w:t>阶段成果</w:t>
            </w:r>
          </w:p>
        </w:tc>
        <w:tc>
          <w:tcPr>
            <w:tcW w:w="2014"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学生数学作业情况调查问卷</w:t>
            </w:r>
          </w:p>
        </w:tc>
        <w:tc>
          <w:tcPr>
            <w:tcW w:w="1588" w:type="dxa"/>
            <w:noWrap w:val="0"/>
            <w:vAlign w:val="center"/>
          </w:tcPr>
          <w:p>
            <w:pPr>
              <w:spacing w:line="360" w:lineRule="exact"/>
              <w:ind w:right="-107" w:rightChars="-51"/>
              <w:rPr>
                <w:rFonts w:hint="default" w:ascii="宋体" w:hAnsi="宋体"/>
                <w:szCs w:val="21"/>
                <w:vertAlign w:val="baseline"/>
                <w:lang w:val="en-US" w:eastAsia="zh-CN"/>
              </w:rPr>
            </w:pPr>
            <w:r>
              <w:rPr>
                <w:rFonts w:hint="eastAsia" w:ascii="宋体" w:hAnsi="宋体"/>
                <w:szCs w:val="21"/>
                <w:lang w:val="en-US" w:eastAsia="zh-CN"/>
              </w:rPr>
              <w:t>问卷与分析报告</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2021.6</w:t>
            </w:r>
          </w:p>
        </w:tc>
        <w:tc>
          <w:tcPr>
            <w:tcW w:w="1588" w:type="dxa"/>
            <w:noWrap w:val="0"/>
            <w:vAlign w:val="center"/>
          </w:tcPr>
          <w:p>
            <w:pPr>
              <w:spacing w:line="360" w:lineRule="exact"/>
              <w:ind w:right="-107" w:rightChars="-51"/>
              <w:rPr>
                <w:rFonts w:hint="default" w:ascii="宋体" w:hAnsi="宋体"/>
                <w:szCs w:val="21"/>
                <w:vertAlign w:val="baseline"/>
                <w:lang w:val="en-US" w:eastAsia="zh-CN"/>
              </w:rPr>
            </w:pPr>
            <w:r>
              <w:rPr>
                <w:rFonts w:hint="eastAsia" w:ascii="宋体" w:hAnsi="宋体" w:eastAsia="宋体" w:cs="宋体"/>
                <w:sz w:val="21"/>
                <w:szCs w:val="21"/>
                <w:lang w:val="en-US" w:eastAsia="zh-CN"/>
              </w:rPr>
              <w:t>朱珍、涂家乐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162" w:type="dxa"/>
            <w:vMerge w:val="continue"/>
            <w:noWrap w:val="0"/>
            <w:vAlign w:val="top"/>
          </w:tcPr>
          <w:p>
            <w:pPr>
              <w:rPr>
                <w:rFonts w:hint="eastAsia" w:ascii="宋体" w:hAnsi="宋体"/>
                <w:szCs w:val="21"/>
                <w:vertAlign w:val="baseline"/>
                <w:lang w:val="en-US" w:eastAsia="zh-CN"/>
              </w:rPr>
            </w:pPr>
          </w:p>
        </w:tc>
        <w:tc>
          <w:tcPr>
            <w:tcW w:w="2014"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紧扣课题的发表或获奖论文</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论文</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2021.8</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eastAsia="宋体" w:cs="宋体"/>
                <w:sz w:val="21"/>
                <w:szCs w:val="21"/>
                <w:lang w:eastAsia="zh-CN"/>
              </w:rPr>
              <w:t>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162" w:type="dxa"/>
            <w:vMerge w:val="continue"/>
            <w:noWrap w:val="0"/>
            <w:vAlign w:val="top"/>
          </w:tcPr>
          <w:p>
            <w:pPr>
              <w:rPr>
                <w:rFonts w:hint="eastAsia" w:ascii="宋体" w:hAnsi="宋体"/>
                <w:szCs w:val="21"/>
                <w:vertAlign w:val="baseline"/>
                <w:lang w:val="en-US" w:eastAsia="zh-CN"/>
              </w:rPr>
            </w:pPr>
          </w:p>
        </w:tc>
        <w:tc>
          <w:tcPr>
            <w:tcW w:w="2014"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eastAsia="宋体"/>
                <w:szCs w:val="21"/>
                <w:lang w:val="en-US" w:eastAsia="zh-CN"/>
              </w:rPr>
              <w:t>初中数学分层作业</w:t>
            </w:r>
            <w:r>
              <w:rPr>
                <w:rFonts w:hint="eastAsia" w:ascii="宋体" w:hAnsi="宋体"/>
                <w:szCs w:val="21"/>
                <w:lang w:val="en-US" w:eastAsia="zh-CN"/>
              </w:rPr>
              <w:t>资源库</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eastAsia="宋体"/>
                <w:szCs w:val="21"/>
                <w:lang w:val="en-US" w:eastAsia="zh-CN"/>
              </w:rPr>
              <w:t>作业</w:t>
            </w:r>
            <w:r>
              <w:rPr>
                <w:rFonts w:hint="eastAsia" w:ascii="宋体" w:hAnsi="宋体"/>
                <w:szCs w:val="21"/>
                <w:lang w:val="en-US" w:eastAsia="zh-CN"/>
              </w:rPr>
              <w:t>资源库</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2021.9</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eastAsia="宋体" w:cs="宋体"/>
                <w:sz w:val="21"/>
                <w:szCs w:val="21"/>
                <w:lang w:eastAsia="zh-CN"/>
              </w:rPr>
              <w:t>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162" w:type="dxa"/>
            <w:vMerge w:val="restart"/>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vertAlign w:val="baseline"/>
                <w:lang w:val="en-US" w:eastAsia="zh-CN"/>
              </w:rPr>
            </w:pPr>
            <w:r>
              <w:rPr>
                <w:rFonts w:hint="eastAsia" w:ascii="宋体" w:hAnsi="宋体"/>
                <w:szCs w:val="21"/>
              </w:rPr>
              <w:t>最终成果</w:t>
            </w:r>
          </w:p>
        </w:tc>
        <w:tc>
          <w:tcPr>
            <w:tcW w:w="2014"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初中数学分层作业设计的实践研究报告</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研究报告</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2021.9</w:t>
            </w:r>
          </w:p>
        </w:tc>
        <w:tc>
          <w:tcPr>
            <w:tcW w:w="1588" w:type="dxa"/>
            <w:noWrap w:val="0"/>
            <w:vAlign w:val="center"/>
          </w:tcPr>
          <w:p>
            <w:pPr>
              <w:spacing w:line="360" w:lineRule="exact"/>
              <w:ind w:right="-107" w:rightChars="-51"/>
              <w:rPr>
                <w:rFonts w:hint="default" w:ascii="宋体" w:hAnsi="宋体"/>
                <w:szCs w:val="21"/>
                <w:vertAlign w:val="baseline"/>
                <w:lang w:val="en-US" w:eastAsia="zh-CN"/>
              </w:rPr>
            </w:pPr>
            <w:r>
              <w:rPr>
                <w:rFonts w:hint="eastAsia" w:ascii="宋体" w:hAnsi="宋体" w:eastAsia="宋体" w:cs="宋体"/>
                <w:sz w:val="21"/>
                <w:szCs w:val="21"/>
                <w:lang w:val="en-US" w:eastAsia="zh-CN"/>
              </w:rPr>
              <w:t>冯芸、盛丽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62" w:type="dxa"/>
            <w:vMerge w:val="continue"/>
            <w:noWrap w:val="0"/>
            <w:vAlign w:val="top"/>
          </w:tcPr>
          <w:p>
            <w:pPr>
              <w:rPr>
                <w:rFonts w:hint="eastAsia" w:ascii="宋体" w:hAnsi="宋体"/>
                <w:szCs w:val="21"/>
                <w:vertAlign w:val="baseline"/>
                <w:lang w:val="en-US" w:eastAsia="zh-CN"/>
              </w:rPr>
            </w:pPr>
          </w:p>
        </w:tc>
        <w:tc>
          <w:tcPr>
            <w:tcW w:w="2014"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Damascus" w:hAnsi="Damascus"/>
                <w:lang w:val="en-US" w:eastAsia="zh-CN"/>
              </w:rPr>
              <w:t>初中数学分层作业</w:t>
            </w:r>
            <w:r>
              <w:rPr>
                <w:rFonts w:hint="eastAsia" w:ascii="宋体" w:hAnsi="宋体"/>
                <w:szCs w:val="21"/>
                <w:lang w:val="en-US" w:eastAsia="zh-CN"/>
              </w:rPr>
              <w:t>资源库</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eastAsia="宋体"/>
                <w:szCs w:val="21"/>
                <w:lang w:val="en-US" w:eastAsia="zh-CN"/>
              </w:rPr>
              <w:t>作业</w:t>
            </w:r>
            <w:r>
              <w:rPr>
                <w:rFonts w:hint="eastAsia" w:ascii="宋体" w:hAnsi="宋体"/>
                <w:szCs w:val="21"/>
                <w:lang w:val="en-US" w:eastAsia="zh-CN"/>
              </w:rPr>
              <w:t>资源库</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szCs w:val="21"/>
                <w:lang w:val="en-US" w:eastAsia="zh-CN"/>
              </w:rPr>
              <w:t>2021.9</w:t>
            </w:r>
          </w:p>
        </w:tc>
        <w:tc>
          <w:tcPr>
            <w:tcW w:w="1588" w:type="dxa"/>
            <w:noWrap w:val="0"/>
            <w:vAlign w:val="center"/>
          </w:tcPr>
          <w:p>
            <w:pPr>
              <w:spacing w:line="360" w:lineRule="exact"/>
              <w:ind w:right="-107" w:rightChars="-51"/>
              <w:rPr>
                <w:rFonts w:hint="eastAsia" w:ascii="宋体" w:hAnsi="宋体"/>
                <w:szCs w:val="21"/>
                <w:vertAlign w:val="baseline"/>
                <w:lang w:val="en-US" w:eastAsia="zh-CN"/>
              </w:rPr>
            </w:pPr>
            <w:r>
              <w:rPr>
                <w:rFonts w:hint="eastAsia" w:ascii="宋体" w:hAnsi="宋体" w:eastAsia="宋体" w:cs="宋体"/>
                <w:sz w:val="21"/>
                <w:szCs w:val="21"/>
                <w:lang w:eastAsia="zh-CN"/>
              </w:rPr>
              <w:t>全体成员</w:t>
            </w:r>
          </w:p>
        </w:tc>
      </w:tr>
    </w:tbl>
    <w:p>
      <w:pPr>
        <w:keepNext w:val="0"/>
        <w:keepLines w:val="0"/>
        <w:pageBreakBefore w:val="0"/>
        <w:tabs>
          <w:tab w:val="center" w:pos="4153"/>
        </w:tabs>
        <w:kinsoku/>
        <w:wordWrap/>
        <w:overflowPunct/>
        <w:topLinePunct w:val="0"/>
        <w:autoSpaceDE/>
        <w:autoSpaceDN/>
        <w:bidi w:val="0"/>
        <w:adjustRightInd/>
        <w:snapToGrid/>
        <w:spacing w:line="300" w:lineRule="auto"/>
        <w:rPr>
          <w:rFonts w:hint="eastAsia" w:asciiTheme="minorEastAsia" w:hAnsiTheme="minorEastAsia" w:eastAsiaTheme="minorEastAsia" w:cstheme="minorEastAsia"/>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Hei">
    <w:altName w:val="微软雅黑"/>
    <w:panose1 w:val="00000000000000000000"/>
    <w:charset w:val="50"/>
    <w:family w:val="auto"/>
    <w:pitch w:val="default"/>
    <w:sig w:usb0="00000000" w:usb1="00000000" w:usb2="00000010" w:usb3="00000000" w:csb0="00040000" w:csb1="00000000"/>
  </w:font>
  <w:font w:name="方正准圆简体">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Arial Unicode MS"/>
    <w:panose1 w:val="02010601030101010101"/>
    <w:charset w:val="86"/>
    <w:family w:val="auto"/>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Damascus">
    <w:altName w:val="Segoe Print"/>
    <w:panose1 w:val="00000400000000000000"/>
    <w:charset w:val="00"/>
    <w:family w:val="auto"/>
    <w:pitch w:val="default"/>
    <w:sig w:usb0="00000000" w:usb1="00000000" w:usb2="14000008" w:usb3="00000000" w:csb0="00000001" w:csb1="00000000"/>
  </w:font>
  <w:font w:name="微软雅黑">
    <w:panose1 w:val="020B0503020204020204"/>
    <w:charset w:val="86"/>
    <w:family w:val="auto"/>
    <w:pitch w:val="default"/>
    <w:sig w:usb0="80000287" w:usb1="28CF3C52" w:usb2="00000016" w:usb3="00000000" w:csb0="0004001F" w:csb1="00000000"/>
  </w:font>
  <w:font w:name="微软雅黑">
    <w:panose1 w:val="020B0503020204020204"/>
    <w:charset w:val="50"/>
    <w:family w:val="auto"/>
    <w:pitch w:val="default"/>
    <w:sig w:usb0="80000287" w:usb1="28C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0"/>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B5256"/>
    <w:multiLevelType w:val="singleLevel"/>
    <w:tmpl w:val="5D8B5256"/>
    <w:lvl w:ilvl="0" w:tentative="0">
      <w:start w:val="1"/>
      <w:numFmt w:val="bullet"/>
      <w:pStyle w:val="2"/>
      <w:lvlText w:val=""/>
      <w:lvlJc w:val="left"/>
      <w:pPr>
        <w:tabs>
          <w:tab w:val="left" w:pos="360"/>
        </w:tabs>
        <w:ind w:left="36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C12B6A"/>
    <w:rsid w:val="00411B8C"/>
    <w:rsid w:val="01B44472"/>
    <w:rsid w:val="01FD2835"/>
    <w:rsid w:val="028B3439"/>
    <w:rsid w:val="050F4EBB"/>
    <w:rsid w:val="0729645B"/>
    <w:rsid w:val="081436EB"/>
    <w:rsid w:val="0E187CAD"/>
    <w:rsid w:val="0E7B29C1"/>
    <w:rsid w:val="0F1420D1"/>
    <w:rsid w:val="11894DDA"/>
    <w:rsid w:val="15557972"/>
    <w:rsid w:val="168F3C5C"/>
    <w:rsid w:val="19AE05E9"/>
    <w:rsid w:val="1D172C5B"/>
    <w:rsid w:val="1FFC7474"/>
    <w:rsid w:val="211B02B9"/>
    <w:rsid w:val="23176483"/>
    <w:rsid w:val="233137B4"/>
    <w:rsid w:val="23993E3F"/>
    <w:rsid w:val="24F11DE8"/>
    <w:rsid w:val="2B0E2A8E"/>
    <w:rsid w:val="2B3E2625"/>
    <w:rsid w:val="32D472A5"/>
    <w:rsid w:val="36367A50"/>
    <w:rsid w:val="38C417E0"/>
    <w:rsid w:val="39E15E7B"/>
    <w:rsid w:val="3C882D16"/>
    <w:rsid w:val="3E9C2259"/>
    <w:rsid w:val="42083F8F"/>
    <w:rsid w:val="446F091D"/>
    <w:rsid w:val="44AD75BB"/>
    <w:rsid w:val="46226EFD"/>
    <w:rsid w:val="4A4236E5"/>
    <w:rsid w:val="4D90772A"/>
    <w:rsid w:val="51C175E1"/>
    <w:rsid w:val="539A2ABE"/>
    <w:rsid w:val="564802AC"/>
    <w:rsid w:val="5A0E22EF"/>
    <w:rsid w:val="5C876F0C"/>
    <w:rsid w:val="61FB18F5"/>
    <w:rsid w:val="68653772"/>
    <w:rsid w:val="687B71C3"/>
    <w:rsid w:val="6E8E6979"/>
    <w:rsid w:val="710C46C5"/>
    <w:rsid w:val="71B7302D"/>
    <w:rsid w:val="74CD2709"/>
    <w:rsid w:val="77783861"/>
    <w:rsid w:val="7B8919E2"/>
    <w:rsid w:val="7C73576B"/>
    <w:rsid w:val="7E1B3879"/>
    <w:rsid w:val="7E6C34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List Bullet"/>
    <w:basedOn w:val="1"/>
    <w:qFormat/>
    <w:uiPriority w:val="0"/>
    <w:pPr>
      <w:numPr>
        <w:ilvl w:val="0"/>
        <w:numId w:val="1"/>
      </w:numPr>
    </w:pPr>
  </w:style>
  <w:style w:type="paragraph" w:styleId="3">
    <w:name w:val="footer"/>
    <w:basedOn w:val="1"/>
    <w:qFormat/>
    <w:uiPriority w:val="99"/>
    <w:pPr>
      <w:tabs>
        <w:tab w:val="center" w:pos="4680"/>
        <w:tab w:val="right" w:pos="9360"/>
      </w:tabs>
      <w:spacing w:before="240" w:line="264" w:lineRule="auto"/>
    </w:pPr>
    <w:rPr>
      <w:color w:val="595959" w:themeColor="text1" w:themeTint="A6"/>
      <w:sz w:val="20"/>
      <w14:textFill>
        <w14:solidFill>
          <w14:schemeClr w14:val="tx1">
            <w14:lumMod w14:val="65000"/>
            <w14:lumOff w14:val="35000"/>
          </w14:schemeClr>
        </w14:solidFill>
      </w14:textFill>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Subtitle"/>
    <w:basedOn w:val="1"/>
    <w:next w:val="1"/>
    <w:qFormat/>
    <w:uiPriority w:val="1"/>
    <w:rPr>
      <w:rFonts w:asciiTheme="majorHAnsi" w:hAnsiTheme="majorHAnsi" w:eastAsiaTheme="majorEastAsia" w:cstheme="majorBidi"/>
      <w:iCs/>
      <w:color w:val="000000" w:themeColor="text1"/>
      <w:sz w:val="28"/>
      <w14:textFill>
        <w14:solidFill>
          <w14:schemeClr w14:val="tx1"/>
        </w14:solidFill>
      </w14:textFill>
    </w:rPr>
  </w:style>
  <w:style w:type="paragraph" w:styleId="6">
    <w:name w:val="Title"/>
    <w:basedOn w:val="1"/>
    <w:next w:val="1"/>
    <w:qFormat/>
    <w:uiPriority w:val="1"/>
    <w:pPr>
      <w:spacing w:before="480" w:after="60" w:line="240" w:lineRule="auto"/>
      <w:contextualSpacing/>
    </w:pPr>
    <w:rPr>
      <w:rFonts w:asciiTheme="majorHAnsi" w:hAnsiTheme="majorHAnsi" w:eastAsiaTheme="majorEastAsia" w:cstheme="majorBidi"/>
      <w:color w:val="ED7D31" w:themeColor="accent2"/>
      <w:kern w:val="28"/>
      <w:sz w:val="72"/>
      <w:szCs w:val="52"/>
      <w14:textFill>
        <w14:solidFill>
          <w14:schemeClr w14:val="accent2"/>
        </w14:solidFill>
      </w14:textFill>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3" Type="http://schemas.openxmlformats.org/officeDocument/2006/relationships/glossaryDocument" Target="glossary/document.xml"/><Relationship Id="rId102" Type="http://schemas.openxmlformats.org/officeDocument/2006/relationships/fontTable" Target="fontTable.xml"/><Relationship Id="rId101" Type="http://schemas.openxmlformats.org/officeDocument/2006/relationships/numbering" Target="numbering.xml"/><Relationship Id="rId100"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bd44fa5-8081-4981-8b15-884bdf843e8b}"/>
        <w:style w:val=""/>
        <w:category>
          <w:name w:val="常规"/>
          <w:gallery w:val="placeholder"/>
        </w:category>
        <w:types>
          <w:type w:val="bbPlcHdr"/>
        </w:types>
        <w:behaviors>
          <w:behavior w:val="content"/>
        </w:behaviors>
        <w:description w:val=""/>
        <w:guid w:val="{fbd44fa5-8081-4981-8b15-884bdf843e8b}"/>
      </w:docPartPr>
      <w:docPartBody>
        <w:p>
          <w:pPr>
            <w:pStyle w:val="1"/>
          </w:pPr>
          <w:r>
            <w:rPr>
              <w:lang w:val="zh-CN"/>
            </w:rPr>
            <w:t>Lorem Ipsum Dolor</w:t>
          </w:r>
        </w:p>
      </w:docPartBody>
    </w:docPart>
    <w:docPart>
      <w:docPartPr>
        <w:name w:val="{8a2dc9d9-212c-4890-b746-0f6f7210131b}"/>
        <w:style w:val=""/>
        <w:category>
          <w:name w:val="常规"/>
          <w:gallery w:val="placeholder"/>
        </w:category>
        <w:types>
          <w:type w:val="bbPlcHdr"/>
        </w:types>
        <w:behaviors>
          <w:behavior w:val="content"/>
        </w:behaviors>
        <w:description w:val=""/>
        <w:guid w:val="{8a2dc9d9-212c-4890-b746-0f6f7210131b}"/>
      </w:docPartPr>
      <w:docPartBody>
        <w:p>
          <w:pPr>
            <w:pStyle w:val="2"/>
          </w:pPr>
          <w:r>
            <w:rPr>
              <w:lang w:val="zh-CN"/>
            </w:rPr>
            <w:t>Lorem ipsum dolor sit amet, consectetur adipiscing elit.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 w:type="paragraph" w:customStyle="1" w:styleId="1">
    <w:name w:val="95711B079CDF4E40AC3B9B2E67C099A8"/>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2">
    <w:name w:val="8F6D7F0057F5784A9D799CEC3B3BB418"/>
    <w:qFormat/>
    <w:uiPriority w:val="0"/>
    <w:pPr>
      <w:widowControl w:val="0"/>
      <w:jc w:val="both"/>
    </w:pPr>
    <w:rPr>
      <w:rFonts w:asciiTheme="minorHAnsi" w:hAnsiTheme="minorHAnsi" w:eastAsiaTheme="minorEastAsia" w:cstheme="minorBidi"/>
      <w:kern w:val="2"/>
      <w:sz w:val="24"/>
      <w:szCs w:val="24"/>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507</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2020-02-03T06:09:00Z</dcterms:created>
  <dc:creator>Administrator</dc:creator>
  <cp:lastModifiedBy>草丛中的云朵</cp:lastModifiedBy>
  <dcterms:modified xsi:type="dcterms:W3CDTF">2020-05-12T14:04:42Z</dcterms:modified>
  <dc:subject>      ——《初中数学分层作业设计的实践研究》中期评估报告</dc:subject>
  <dc:title>分层作业  个性定制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