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3FEE" w14:textId="77777777" w:rsidR="003027D8" w:rsidRPr="003027D8" w:rsidRDefault="003027D8" w:rsidP="003027D8">
      <w:pPr>
        <w:jc w:val="center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 w:val="28"/>
          <w:szCs w:val="36"/>
        </w:rPr>
        <w:t>跨媒介：数字时代教学新常态</w:t>
      </w:r>
    </w:p>
    <w:p w14:paraId="58AC6E31" w14:textId="77777777" w:rsidR="003027D8" w:rsidRPr="003027D8" w:rsidRDefault="003027D8" w:rsidP="003027D8">
      <w:pPr>
        <w:jc w:val="center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常州市第一中学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027D8">
        <w:rPr>
          <w:rFonts w:ascii="Times New Roman" w:eastAsia="宋体" w:hAnsi="Times New Roman" w:cs="Times New Roman" w:hint="eastAsia"/>
          <w:szCs w:val="24"/>
        </w:rPr>
        <w:t>顾鑫浩</w:t>
      </w:r>
    </w:p>
    <w:p w14:paraId="6A0C3ABF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14:paraId="72368F45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从莎草纸、简帛的时代，到印刷术引领的纸质时代，到广播电视时代，再到新媒体崛起的数字时代，人类依靠更新迭代的媒介，在知识普及、言论自由、思想启蒙、文化交流等方面不断取得突破性进展。时至今日，数字技术的洪流裹挟了所有人，从学生、蓝领、退休老人到企业高管、政府职员，人们每天都置身于多种媒介融合的数字语境中。一个年轻人，如果不具备良好的跨媒介阅读与交流的能力，就会在追逐中国梦的道路上遇到障碍。因此，作为教育工作者的我们要带领学生一起跨媒介，以适应数字时代的新常态。</w:t>
      </w:r>
    </w:p>
    <w:p w14:paraId="32233AC2" w14:textId="77777777" w:rsidR="003027D8" w:rsidRPr="003027D8" w:rsidRDefault="003027D8" w:rsidP="003027D8">
      <w:pPr>
        <w:numPr>
          <w:ilvl w:val="0"/>
          <w:numId w:val="1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形势倒逼，唯有顺时而动</w:t>
      </w:r>
    </w:p>
    <w:p w14:paraId="0C920583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去年，笔者进行了学习任务群</w:t>
      </w:r>
      <w:r w:rsidRPr="003027D8">
        <w:rPr>
          <w:rFonts w:ascii="Times New Roman" w:eastAsia="宋体" w:hAnsi="Times New Roman" w:cs="Times New Roman" w:hint="eastAsia"/>
          <w:szCs w:val="24"/>
        </w:rPr>
        <w:t>5</w:t>
      </w:r>
      <w:r w:rsidRPr="003027D8">
        <w:rPr>
          <w:rFonts w:ascii="Times New Roman" w:eastAsia="宋体" w:hAnsi="Times New Roman" w:cs="Times New Roman" w:hint="eastAsia"/>
          <w:szCs w:val="24"/>
        </w:rPr>
        <w:t>文学阅读与写作的教学尝试，按照《唐诗的神韵——创作并交流诗人表情包》的教学设计，布置学生利用相关资源去了解唐诗和唐人生活。在学生展示学习成果时，有一个小组播放了一段微视频。这段视频的资料搜集、剪辑、字幕、配音都由学生自主完成，播放后广受好评。这种展示形式较传统的</w:t>
      </w:r>
      <w:r w:rsidRPr="003027D8">
        <w:rPr>
          <w:rFonts w:ascii="Times New Roman" w:eastAsia="宋体" w:hAnsi="Times New Roman" w:cs="Times New Roman" w:hint="eastAsia"/>
          <w:szCs w:val="24"/>
        </w:rPr>
        <w:t>PPT</w:t>
      </w:r>
      <w:r w:rsidRPr="003027D8">
        <w:rPr>
          <w:rFonts w:ascii="Times New Roman" w:eastAsia="宋体" w:hAnsi="Times New Roman" w:cs="Times New Roman" w:hint="eastAsia"/>
          <w:szCs w:val="24"/>
        </w:rPr>
        <w:t>展示，呈现出更强烈的媒介融合性，令人印象深刻。今年寒假，笔者布置学生进行课外阅读并向同学推荐好书。寒假后，有二十多位学生制作了推荐短片。短片内容包括名著介绍、名人推荐语、网络评论、原文朗读、学生推荐语、读后反思等内容。每部短片都最大程度地利用了数字媒体的优势，在课堂交流中效果良好。</w:t>
      </w:r>
    </w:p>
    <w:p w14:paraId="58EA2EAE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上述现象，相信不少老师也曾遇到。这些现象反映的是学生跨媒介的自觉，而这种自觉已经对传统教学提出了挑战。随着学生主体意识的觉醒，自主学习日益成为青少年重要的学习样态。各种服务于学生学习的媒介和语言辅助工具变得唾手可得，在“知之为知之，不知百度知”的数字时代，教师早已不是知识的垄断者，甚至也早已不是权威的化身。网络拓宽了学生的信息渠道，知识变得俯拾即是，名家学者的线上课堂也悄然登陆各大知识付费平台。而那些热衷于喋喋不休地介绍作家背景、作品内容、文体知识的课堂，在这个数字时代对学生还有多少吸引力，还有多少存在价值呢？笔者还发现，在跨媒介阅读与交流时，教师在学生面前未必有完全的优势。如果教师能有幸目睹学生在社交媒体的交流，他们也许会对学生使用的颜文字、动图、表情包和汉语交织的文本感到迷惑。如果教师能有幸观察假期中学生的阅读状态，他们也许会对学生一边翻阅纸质书、一边借助手机或电脑解决阅读中的疑惑、一边与网友交流心得的阅读方式陷入深思。</w:t>
      </w:r>
    </w:p>
    <w:p w14:paraId="2B0DBCFA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未来已来，形势倒逼，唯有顺势而动。跨媒介阅读与交流是这个时代每个人面对的真实情境，教师唯有适应这种新常态，才能进一步提升教育教学质量，培养学生语文核心素养。</w:t>
      </w:r>
    </w:p>
    <w:p w14:paraId="49178EA6" w14:textId="77777777" w:rsidR="003027D8" w:rsidRPr="003027D8" w:rsidRDefault="003027D8" w:rsidP="003027D8">
      <w:pPr>
        <w:numPr>
          <w:ilvl w:val="0"/>
          <w:numId w:val="1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尊重课标，优化教学渗透</w:t>
      </w:r>
    </w:p>
    <w:p w14:paraId="27C84941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《高中语文课程标准》（</w:t>
      </w:r>
      <w:r w:rsidRPr="003027D8">
        <w:rPr>
          <w:rFonts w:ascii="Times New Roman" w:eastAsia="宋体" w:hAnsi="Times New Roman" w:cs="Times New Roman" w:hint="eastAsia"/>
          <w:szCs w:val="24"/>
        </w:rPr>
        <w:t>2017</w:t>
      </w:r>
      <w:r w:rsidRPr="003027D8">
        <w:rPr>
          <w:rFonts w:ascii="Times New Roman" w:eastAsia="宋体" w:hAnsi="Times New Roman" w:cs="Times New Roman" w:hint="eastAsia"/>
          <w:szCs w:val="24"/>
        </w:rPr>
        <w:t>年版）指出，跨媒介阅读与交流任务群在必修阶段安排</w:t>
      </w:r>
      <w:r w:rsidRPr="003027D8">
        <w:rPr>
          <w:rFonts w:ascii="Times New Roman" w:eastAsia="宋体" w:hAnsi="Times New Roman" w:cs="Times New Roman" w:hint="eastAsia"/>
          <w:szCs w:val="24"/>
        </w:rPr>
        <w:t>0.5</w:t>
      </w:r>
      <w:r w:rsidRPr="003027D8">
        <w:rPr>
          <w:rFonts w:ascii="Times New Roman" w:eastAsia="宋体" w:hAnsi="Times New Roman" w:cs="Times New Roman" w:hint="eastAsia"/>
          <w:szCs w:val="24"/>
        </w:rPr>
        <w:t>学分，</w:t>
      </w:r>
      <w:r w:rsidRPr="003027D8">
        <w:rPr>
          <w:rFonts w:ascii="Times New Roman" w:eastAsia="宋体" w:hAnsi="Times New Roman" w:cs="Times New Roman" w:hint="eastAsia"/>
          <w:szCs w:val="24"/>
        </w:rPr>
        <w:t>9</w:t>
      </w:r>
      <w:r w:rsidRPr="003027D8">
        <w:rPr>
          <w:rFonts w:ascii="Times New Roman" w:eastAsia="宋体" w:hAnsi="Times New Roman" w:cs="Times New Roman" w:hint="eastAsia"/>
          <w:szCs w:val="24"/>
        </w:rPr>
        <w:t>课时，选择性必修和选修阶段不安排学分，渗透在其他任务群的学习过程之中。笔者结合教学实践，有这样几点认识：教师在其他任务群的设计和实施中，要有跨媒介的意识；跨媒介阅读和交流可以作为学习方式和教学支架，助力其他任务群教学；教师要关注学生自发生成的跨媒介成果，并及时处理问题。</w:t>
      </w:r>
    </w:p>
    <w:p w14:paraId="49AEF903" w14:textId="77777777" w:rsidR="003027D8" w:rsidRPr="003027D8" w:rsidRDefault="003027D8" w:rsidP="003027D8">
      <w:pPr>
        <w:numPr>
          <w:ilvl w:val="0"/>
          <w:numId w:val="2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任务群设计中的跨媒介意识</w:t>
      </w:r>
    </w:p>
    <w:p w14:paraId="5893BCFC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跨媒介与其他任务群学习目标的达成是不矛盾的，恰恰相反，教师在其他任务群的设计中有意识地利用跨媒介元素，可以事半功倍。例如，笔者曾开设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过任务群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6</w:t>
      </w:r>
      <w:r w:rsidRPr="003027D8">
        <w:rPr>
          <w:rFonts w:ascii="Times New Roman" w:eastAsia="宋体" w:hAnsi="Times New Roman" w:cs="Times New Roman" w:hint="eastAsia"/>
          <w:szCs w:val="24"/>
        </w:rPr>
        <w:t>思辨性阅读与表达公开课，题为《科技与伦理——线上发布</w:t>
      </w:r>
      <w:r w:rsidRPr="003027D8">
        <w:rPr>
          <w:rFonts w:ascii="Times New Roman" w:eastAsia="宋体" w:hAnsi="Times New Roman" w:cs="Times New Roman" w:hint="eastAsia"/>
          <w:szCs w:val="24"/>
        </w:rPr>
        <w:t>&lt;</w:t>
      </w:r>
      <w:r w:rsidRPr="003027D8">
        <w:rPr>
          <w:rFonts w:ascii="Times New Roman" w:eastAsia="宋体" w:hAnsi="Times New Roman" w:cs="Times New Roman" w:hint="eastAsia"/>
          <w:szCs w:val="24"/>
        </w:rPr>
        <w:t>我看“转基因”</w:t>
      </w:r>
      <w:r w:rsidRPr="003027D8">
        <w:rPr>
          <w:rFonts w:ascii="Times New Roman" w:eastAsia="宋体" w:hAnsi="Times New Roman" w:cs="Times New Roman" w:hint="eastAsia"/>
          <w:szCs w:val="24"/>
        </w:rPr>
        <w:t>&gt;</w:t>
      </w:r>
      <w:r w:rsidRPr="003027D8">
        <w:rPr>
          <w:rFonts w:ascii="Times New Roman" w:eastAsia="宋体" w:hAnsi="Times New Roman" w:cs="Times New Roman" w:hint="eastAsia"/>
          <w:szCs w:val="24"/>
        </w:rPr>
        <w:t>评论》，公开课选取了任务</w:t>
      </w:r>
      <w:r w:rsidRPr="003027D8">
        <w:rPr>
          <w:rFonts w:ascii="Times New Roman" w:eastAsia="宋体" w:hAnsi="Times New Roman" w:cs="Times New Roman" w:hint="eastAsia"/>
          <w:szCs w:val="24"/>
        </w:rPr>
        <w:t>3</w:t>
      </w: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>1</w:t>
      </w:r>
      <w:r w:rsidRPr="003027D8">
        <w:rPr>
          <w:rFonts w:ascii="Times New Roman" w:eastAsia="宋体" w:hAnsi="Times New Roman" w:cs="Times New Roman" w:hint="eastAsia"/>
          <w:szCs w:val="24"/>
        </w:rPr>
        <w:t>辩论会。以下是教学设计的任务框架：</w:t>
      </w:r>
    </w:p>
    <w:p w14:paraId="36C5E1AB" w14:textId="77777777" w:rsidR="003027D8" w:rsidRPr="003027D8" w:rsidRDefault="003027D8" w:rsidP="003027D8">
      <w:p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任务框架</w:t>
      </w:r>
    </w:p>
    <w:p w14:paraId="606F39F5" w14:textId="77777777" w:rsidR="003027D8" w:rsidRPr="003027D8" w:rsidRDefault="003027D8" w:rsidP="003027D8">
      <w:p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任务</w:t>
      </w: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1</w:t>
      </w: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：</w:t>
      </w:r>
      <w:proofErr w:type="gramStart"/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中国疾控中心</w:t>
      </w:r>
      <w:proofErr w:type="gramEnd"/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记者招待会</w:t>
      </w:r>
    </w:p>
    <w:p w14:paraId="260F47DE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1   </w:t>
      </w:r>
      <w:r w:rsidRPr="003027D8">
        <w:rPr>
          <w:rFonts w:ascii="Times New Roman" w:eastAsia="宋体" w:hAnsi="Times New Roman" w:cs="Times New Roman" w:hint="eastAsia"/>
          <w:szCs w:val="24"/>
        </w:rPr>
        <w:t>学生组成</w:t>
      </w:r>
      <w:r w:rsidRPr="003027D8">
        <w:rPr>
          <w:rFonts w:ascii="Times New Roman" w:eastAsia="宋体" w:hAnsi="Times New Roman" w:cs="Times New Roman" w:hint="eastAsia"/>
          <w:szCs w:val="24"/>
        </w:rPr>
        <w:t>5</w:t>
      </w:r>
      <w:r w:rsidRPr="003027D8">
        <w:rPr>
          <w:rFonts w:ascii="Times New Roman" w:eastAsia="宋体" w:hAnsi="Times New Roman" w:cs="Times New Roman" w:hint="eastAsia"/>
          <w:szCs w:val="24"/>
        </w:rPr>
        <w:t>个学习小组，抽角色卡。</w:t>
      </w:r>
      <w:r w:rsidRPr="003027D8">
        <w:rPr>
          <w:rFonts w:ascii="Times New Roman" w:eastAsia="宋体" w:hAnsi="Times New Roman" w:cs="Times New Roman" w:hint="eastAsia"/>
          <w:szCs w:val="24"/>
        </w:rPr>
        <w:t>1</w:t>
      </w:r>
      <w:r w:rsidRPr="003027D8">
        <w:rPr>
          <w:rFonts w:ascii="Times New Roman" w:eastAsia="宋体" w:hAnsi="Times New Roman" w:cs="Times New Roman" w:hint="eastAsia"/>
          <w:szCs w:val="24"/>
        </w:rPr>
        <w:t>个小组扮演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中国疾控中心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，</w:t>
      </w:r>
      <w:r w:rsidRPr="003027D8">
        <w:rPr>
          <w:rFonts w:ascii="Times New Roman" w:eastAsia="宋体" w:hAnsi="Times New Roman" w:cs="Times New Roman" w:hint="eastAsia"/>
          <w:szCs w:val="24"/>
        </w:rPr>
        <w:t>4</w:t>
      </w:r>
      <w:r w:rsidRPr="003027D8">
        <w:rPr>
          <w:rFonts w:ascii="Times New Roman" w:eastAsia="宋体" w:hAnsi="Times New Roman" w:cs="Times New Roman" w:hint="eastAsia"/>
          <w:szCs w:val="24"/>
        </w:rPr>
        <w:t>个小组扮演不同界别记者：美国《时代》记者，香港《凤凰》记者，新华社，新浪网。</w:t>
      </w:r>
    </w:p>
    <w:p w14:paraId="3344DDA6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lastRenderedPageBreak/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2   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疾控中心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整理调查和科学研究报告。记者团通过阅读相关资料，准备问题。</w:t>
      </w:r>
    </w:p>
    <w:p w14:paraId="73F80683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3   </w:t>
      </w:r>
      <w:r w:rsidRPr="003027D8">
        <w:rPr>
          <w:rFonts w:ascii="Times New Roman" w:eastAsia="宋体" w:hAnsi="Times New Roman" w:cs="Times New Roman" w:hint="eastAsia"/>
          <w:szCs w:val="24"/>
        </w:rPr>
        <w:t>召开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中国疾控中心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记者招待会。</w:t>
      </w:r>
    </w:p>
    <w:p w14:paraId="0D1ECE4C" w14:textId="77777777" w:rsidR="003027D8" w:rsidRPr="003027D8" w:rsidRDefault="003027D8" w:rsidP="003027D8">
      <w:p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任务</w:t>
      </w: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2</w:t>
      </w: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：我看转基因斗士崔永元演讲会</w:t>
      </w:r>
    </w:p>
    <w:p w14:paraId="71DCF314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1  </w:t>
      </w:r>
      <w:r w:rsidRPr="003027D8">
        <w:rPr>
          <w:rFonts w:ascii="Times New Roman" w:eastAsia="宋体" w:hAnsi="Times New Roman" w:cs="Times New Roman" w:hint="eastAsia"/>
          <w:szCs w:val="24"/>
        </w:rPr>
        <w:t>观看崔永元纪录片</w:t>
      </w:r>
    </w:p>
    <w:p w14:paraId="44662C51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2  </w:t>
      </w:r>
      <w:r w:rsidRPr="003027D8">
        <w:rPr>
          <w:rFonts w:ascii="Times New Roman" w:eastAsia="宋体" w:hAnsi="Times New Roman" w:cs="Times New Roman" w:hint="eastAsia"/>
          <w:szCs w:val="24"/>
        </w:rPr>
        <w:t>阅读转基因科普文章，患癌园丁诉孟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山都案资料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，以及相关评论</w:t>
      </w:r>
    </w:p>
    <w:p w14:paraId="1EBF088D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3  </w:t>
      </w:r>
      <w:r w:rsidRPr="003027D8">
        <w:rPr>
          <w:rFonts w:ascii="Times New Roman" w:eastAsia="宋体" w:hAnsi="Times New Roman" w:cs="Times New Roman" w:hint="eastAsia"/>
          <w:szCs w:val="24"/>
        </w:rPr>
        <w:t>组织“我看转基因斗士崔永元”演讲</w:t>
      </w:r>
    </w:p>
    <w:p w14:paraId="21B7DCFF" w14:textId="77777777" w:rsidR="003027D8" w:rsidRPr="003027D8" w:rsidRDefault="003027D8" w:rsidP="003027D8">
      <w:p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任务</w:t>
      </w: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3</w:t>
      </w: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：“科技研究是否应该有伦理界限”辩论会</w:t>
      </w:r>
    </w:p>
    <w:p w14:paraId="25A5D8F6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1  </w:t>
      </w:r>
      <w:r w:rsidRPr="003027D8">
        <w:rPr>
          <w:rFonts w:ascii="Times New Roman" w:eastAsia="宋体" w:hAnsi="Times New Roman" w:cs="Times New Roman" w:hint="eastAsia"/>
          <w:szCs w:val="24"/>
        </w:rPr>
        <w:t>组织辩论会，讨论科技研究是否应有伦理界限</w:t>
      </w:r>
    </w:p>
    <w:p w14:paraId="6681234A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 xml:space="preserve">2  </w:t>
      </w:r>
      <w:r w:rsidRPr="003027D8">
        <w:rPr>
          <w:rFonts w:ascii="Times New Roman" w:eastAsia="宋体" w:hAnsi="Times New Roman" w:cs="Times New Roman" w:hint="eastAsia"/>
          <w:szCs w:val="24"/>
        </w:rPr>
        <w:t>在网络平台发表《我看“转基因”》评论</w:t>
      </w:r>
    </w:p>
    <w:p w14:paraId="0333CA7E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我们不难发现任务群</w:t>
      </w:r>
      <w:r w:rsidRPr="003027D8">
        <w:rPr>
          <w:rFonts w:ascii="Times New Roman" w:eastAsia="宋体" w:hAnsi="Times New Roman" w:cs="Times New Roman" w:hint="eastAsia"/>
          <w:szCs w:val="24"/>
        </w:rPr>
        <w:t>3</w:t>
      </w:r>
      <w:r w:rsidRPr="003027D8">
        <w:rPr>
          <w:rFonts w:ascii="Times New Roman" w:eastAsia="宋体" w:hAnsi="Times New Roman" w:cs="Times New Roman" w:hint="eastAsia"/>
          <w:szCs w:val="24"/>
        </w:rPr>
        <w:t>和任务群</w:t>
      </w:r>
      <w:r w:rsidRPr="003027D8">
        <w:rPr>
          <w:rFonts w:ascii="Times New Roman" w:eastAsia="宋体" w:hAnsi="Times New Roman" w:cs="Times New Roman" w:hint="eastAsia"/>
          <w:szCs w:val="24"/>
        </w:rPr>
        <w:t>6</w:t>
      </w:r>
      <w:r w:rsidRPr="003027D8">
        <w:rPr>
          <w:rFonts w:ascii="Times New Roman" w:eastAsia="宋体" w:hAnsi="Times New Roman" w:cs="Times New Roman" w:hint="eastAsia"/>
          <w:szCs w:val="24"/>
        </w:rPr>
        <w:t>之间的关联。面对海量信息，学生唯有具备实证、推理、批判和发现的能力，才能在跨媒介阅读时辨别信息真伪，理清媒体立场，从而表达和阐发自己的看法。结合任务群的学习目标和内容，笔者以网络热点“转基因”为主题，因为围绕“转基因”，支持者和反对者在不同媒介都有发声，因此相关资料涵盖了传统媒体和数字媒体，需要学生进行跨媒介阅读。此外，笔者在设计中还加入了角色扮演，目的是让学生换位思考，体会媒体背后的价值立场与媒介表达的关系。</w:t>
      </w:r>
    </w:p>
    <w:p w14:paraId="74EBF9DE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又例如，笔者曾开设任务群</w:t>
      </w:r>
      <w:r w:rsidRPr="003027D8">
        <w:rPr>
          <w:rFonts w:ascii="Times New Roman" w:eastAsia="宋体" w:hAnsi="Times New Roman" w:cs="Times New Roman" w:hint="eastAsia"/>
          <w:szCs w:val="24"/>
        </w:rPr>
        <w:t>5</w:t>
      </w:r>
      <w:r w:rsidRPr="003027D8">
        <w:rPr>
          <w:rFonts w:ascii="Times New Roman" w:eastAsia="宋体" w:hAnsi="Times New Roman" w:cs="Times New Roman" w:hint="eastAsia"/>
          <w:szCs w:val="24"/>
        </w:rPr>
        <w:t>文学阅读与写作的公开课，题为《唐诗的神韵——创作并交流诗人表情包》。该任务群旨在让学生通过研读李白、杜甫、王维、白居易的经典作品，提升文学欣赏能力。在设计教学情境时，笔者想到网上“杜甫很忙”的系列涂鸦，想到许多学生曾“打扮”过课本上的杜甫图像。社交媒体上，在众人笔下，杜甫忧国忧民的形象被彻底颠覆，这类轻慢文化名人的现象也许就是引领学生研读经典的契机。</w:t>
      </w:r>
    </w:p>
    <w:p w14:paraId="1BDDBF66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培养跨媒介意识需要教师平时多关注社会时事，多思考不同媒介信息与教学目标和内容之间的关联，还需要有一点创新精神和娱乐精神。如果老师想让课堂变得更有趣，更有效，想要创设出符合学生经验的真实任务和情境，希望激发学生自主学习的热情，那么跨媒介元素的运用就是一个不错的选择。</w:t>
      </w:r>
    </w:p>
    <w:p w14:paraId="25047F4D" w14:textId="77777777" w:rsidR="003027D8" w:rsidRPr="003027D8" w:rsidRDefault="003027D8" w:rsidP="003027D8">
      <w:pPr>
        <w:numPr>
          <w:ilvl w:val="0"/>
          <w:numId w:val="2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proofErr w:type="gramStart"/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借跨媒介</w:t>
      </w:r>
      <w:proofErr w:type="gramEnd"/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助力学习方式转变</w:t>
      </w:r>
    </w:p>
    <w:p w14:paraId="38947F3F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数字时代，教师面对的学生是“读屏一代”，是“数字时代的原住民”，他们的思维方式也悄然发生了变化。学生的价值观变得更多元，主体意识变得更强烈，他们对传统的接受式学习、重复性训练、单向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度表达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越来越缺乏兴趣。因此，在任务群实施中，教师要考虑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到由跨媒介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思维带来的学习方式的转变。那么如何把握好技术与语文的关系，合理利用跨媒介引导学生经历多样化的学习过程，促进学生在更广阔的语言环境中主动学习，创设线上线下“混合式”学习生态，是教师面临的挑战。笔者想结合一些教学实践，谈一谈认识。</w:t>
      </w:r>
    </w:p>
    <w:p w14:paraId="33E2584C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以下是任务群</w:t>
      </w:r>
      <w:r w:rsidRPr="003027D8">
        <w:rPr>
          <w:rFonts w:ascii="Times New Roman" w:eastAsia="宋体" w:hAnsi="Times New Roman" w:cs="Times New Roman" w:hint="eastAsia"/>
          <w:szCs w:val="24"/>
        </w:rPr>
        <w:t>2</w:t>
      </w:r>
      <w:r w:rsidRPr="003027D8">
        <w:rPr>
          <w:rFonts w:ascii="Times New Roman" w:eastAsia="宋体" w:hAnsi="Times New Roman" w:cs="Times New Roman" w:hint="eastAsia"/>
          <w:szCs w:val="24"/>
        </w:rPr>
        <w:t>当代文化参与《热门电影的文化透视》的任务框架：</w:t>
      </w:r>
    </w:p>
    <w:p w14:paraId="0D622F3C" w14:textId="77777777" w:rsidR="003027D8" w:rsidRPr="003027D8" w:rsidRDefault="003027D8" w:rsidP="003027D8">
      <w:p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任务框架</w:t>
      </w:r>
    </w:p>
    <w:p w14:paraId="0ABAB930" w14:textId="77777777" w:rsidR="003027D8" w:rsidRPr="003027D8" w:rsidRDefault="003027D8" w:rsidP="003027D8">
      <w:pPr>
        <w:ind w:leftChars="200" w:left="420"/>
        <w:rPr>
          <w:rFonts w:ascii="Times New Roman" w:eastAsia="宋体" w:hAnsi="Times New Roman" w:cs="Times New Roman"/>
          <w:b/>
          <w:bCs/>
          <w:szCs w:val="21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1"/>
        </w:rPr>
        <w:t>活动</w:t>
      </w:r>
      <w:r w:rsidRPr="003027D8">
        <w:rPr>
          <w:rFonts w:ascii="Times New Roman" w:eastAsia="宋体" w:hAnsi="Times New Roman" w:cs="Times New Roman"/>
          <w:b/>
          <w:bCs/>
          <w:szCs w:val="21"/>
        </w:rPr>
        <w:t>１</w:t>
      </w:r>
      <w:r w:rsidRPr="003027D8">
        <w:rPr>
          <w:rFonts w:ascii="Times New Roman" w:eastAsia="宋体" w:hAnsi="Times New Roman" w:cs="Times New Roman" w:hint="eastAsia"/>
          <w:b/>
          <w:bCs/>
          <w:szCs w:val="21"/>
        </w:rPr>
        <w:t>：观摩热门电影</w:t>
      </w:r>
    </w:p>
    <w:p w14:paraId="385F163E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１．商定观摩的电影。由教师推荐，学生投票挑选出一部热门电影。</w:t>
      </w:r>
    </w:p>
    <w:p w14:paraId="32E51E05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２．观摩电影，阅读影评。学生利用课余时间自行观摩，或者学校组织集中观看。观摩后，学生上网查阅各类影评，将影评中涉及的文化问题记录下来。</w:t>
      </w:r>
    </w:p>
    <w:p w14:paraId="1ABD62F6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３．聚焦文化问题。学生在纸上列出自己收集整理的文化问题，根据问题的质量选出一个最有价值的问题。</w:t>
      </w:r>
    </w:p>
    <w:p w14:paraId="6E8A333B" w14:textId="77777777" w:rsidR="003027D8" w:rsidRPr="003027D8" w:rsidRDefault="003027D8" w:rsidP="003027D8">
      <w:pPr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1"/>
        </w:rPr>
        <w:t>活动</w:t>
      </w:r>
      <w:r w:rsidRPr="003027D8">
        <w:rPr>
          <w:rFonts w:ascii="Times New Roman" w:eastAsia="宋体" w:hAnsi="Times New Roman" w:cs="Times New Roman"/>
          <w:b/>
          <w:bCs/>
          <w:szCs w:val="21"/>
        </w:rPr>
        <w:t>２</w:t>
      </w:r>
      <w:r w:rsidRPr="003027D8">
        <w:rPr>
          <w:rFonts w:ascii="Times New Roman" w:eastAsia="宋体" w:hAnsi="Times New Roman" w:cs="Times New Roman" w:hint="eastAsia"/>
          <w:b/>
          <w:bCs/>
          <w:szCs w:val="21"/>
        </w:rPr>
        <w:t>：热门电影冷思考</w:t>
      </w:r>
    </w:p>
    <w:p w14:paraId="46DC63A8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１．梳理相关资料。建立热门电影文化透视研究小组，确定研究问题，围绕问题收集和梳理资料。</w:t>
      </w:r>
    </w:p>
    <w:p w14:paraId="0FE7FC60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２．开展问题讨论。组织研讨会，教师引导学生进行比较、分析并合理归因。发言人需要撰写发言提纲，并依次演讲。当出现不同意见时，主席可组织４分钟以内的辩论，书记员做好记录。</w:t>
      </w:r>
    </w:p>
    <w:p w14:paraId="51C9A845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３．撰写讨论小结。选择一个文化问题，撰写一篇1000字以上的小结。内容包括背景介绍，</w:t>
      </w:r>
      <w:r w:rsidRPr="003027D8">
        <w:rPr>
          <w:rFonts w:ascii="等线" w:eastAsia="等线" w:hAnsi="等线" w:cs="等线" w:hint="eastAsia"/>
          <w:szCs w:val="21"/>
        </w:rPr>
        <w:lastRenderedPageBreak/>
        <w:t>核心观点，概念界定，文献综述，研究原则和方法，用以佐证观点的数据和事例等。</w:t>
      </w:r>
    </w:p>
    <w:p w14:paraId="40493E27" w14:textId="77777777" w:rsidR="003027D8" w:rsidRPr="003027D8" w:rsidRDefault="003027D8" w:rsidP="003027D8">
      <w:pPr>
        <w:ind w:leftChars="200" w:left="420"/>
        <w:rPr>
          <w:rFonts w:ascii="Times New Roman" w:eastAsia="宋体" w:hAnsi="Times New Roman" w:cs="Times New Roman"/>
          <w:b/>
          <w:bCs/>
          <w:szCs w:val="21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1"/>
        </w:rPr>
        <w:t>活动</w:t>
      </w:r>
      <w:r w:rsidRPr="003027D8">
        <w:rPr>
          <w:rFonts w:ascii="Times New Roman" w:eastAsia="宋体" w:hAnsi="Times New Roman" w:cs="Times New Roman"/>
          <w:b/>
          <w:bCs/>
          <w:szCs w:val="21"/>
        </w:rPr>
        <w:t>３</w:t>
      </w:r>
      <w:r w:rsidRPr="003027D8">
        <w:rPr>
          <w:rFonts w:ascii="Times New Roman" w:eastAsia="宋体" w:hAnsi="Times New Roman" w:cs="Times New Roman" w:hint="eastAsia"/>
          <w:b/>
          <w:bCs/>
          <w:szCs w:val="21"/>
        </w:rPr>
        <w:t>：头号评论员</w:t>
      </w:r>
    </w:p>
    <w:p w14:paraId="54E224E6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１．利用媒体发布成果。利用ＱＱ、微信、知乎、豆瓣等网络平台发布研究成果。还可以给《看电影》《电影世界》《大众电影》等杂志投稿。</w:t>
      </w:r>
    </w:p>
    <w:p w14:paraId="02AE7761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２．回应舆论意见。解答网友疑问，澄清相关说法，谴责网络暴力，申明正确的文化立场和审美趣味。</w:t>
      </w:r>
    </w:p>
    <w:p w14:paraId="7A268652" w14:textId="77777777" w:rsidR="003027D8" w:rsidRPr="003027D8" w:rsidRDefault="003027D8" w:rsidP="003027D8">
      <w:pPr>
        <w:ind w:firstLineChars="200" w:firstLine="420"/>
        <w:rPr>
          <w:rFonts w:ascii="等线" w:eastAsia="宋体" w:hAnsi="等线" w:cs="等线"/>
          <w:szCs w:val="21"/>
        </w:rPr>
      </w:pPr>
      <w:r w:rsidRPr="003027D8">
        <w:rPr>
          <w:rFonts w:ascii="等线" w:eastAsia="等线" w:hAnsi="等线" w:cs="等线" w:hint="eastAsia"/>
          <w:szCs w:val="21"/>
        </w:rPr>
        <w:t>３．完善研究成果。根据网络舆论，梳理不同观点，开展进一步研讨，并撰文回应。</w:t>
      </w:r>
    </w:p>
    <w:p w14:paraId="32FBFFF0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以热门电影《流浪地球》为例，该片改编自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刘慈欣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同名科幻小说《流浪地球》，学生既需要走进影院观摩电影，也需要借助纸质书籍或电子阅读器阅读原著。电影和小说的互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文关系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和媒介差异，能促使学生展开比较阅读。在活动</w:t>
      </w:r>
      <w:r w:rsidRPr="003027D8">
        <w:rPr>
          <w:rFonts w:ascii="Times New Roman" w:eastAsia="宋体" w:hAnsi="Times New Roman" w:cs="Times New Roman" w:hint="eastAsia"/>
          <w:szCs w:val="24"/>
        </w:rPr>
        <w:t>1</w:t>
      </w:r>
      <w:r w:rsidRPr="003027D8">
        <w:rPr>
          <w:rFonts w:ascii="Times New Roman" w:eastAsia="宋体" w:hAnsi="Times New Roman" w:cs="Times New Roman" w:hint="eastAsia"/>
          <w:szCs w:val="24"/>
        </w:rPr>
        <w:t>中，学生需要阅读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微信公众号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、微博、知网、知乎等平台的相关材料，梳理、辨别媒介信息，从而聚焦文化问题。有条件的学生还能观看作家访谈，参加电影路演与主创团队面对面交流，拓宽文化视野，提升思维质量。在活动</w:t>
      </w:r>
      <w:r w:rsidRPr="003027D8">
        <w:rPr>
          <w:rFonts w:ascii="Times New Roman" w:eastAsia="宋体" w:hAnsi="Times New Roman" w:cs="Times New Roman" w:hint="eastAsia"/>
          <w:szCs w:val="24"/>
        </w:rPr>
        <w:t>3</w:t>
      </w:r>
      <w:r w:rsidRPr="003027D8">
        <w:rPr>
          <w:rFonts w:ascii="Times New Roman" w:eastAsia="宋体" w:hAnsi="Times New Roman" w:cs="Times New Roman" w:hint="eastAsia"/>
          <w:szCs w:val="24"/>
        </w:rPr>
        <w:t>中，学生通过社交媒体讨论能锻炼自己的思维能力和表达能力，提升评论素养，调整文化参与的心态，学会负责任地表达。</w:t>
      </w:r>
    </w:p>
    <w:p w14:paraId="0896663E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又例如“文学阅读与写作”任务群，不少学校会选择让学生阅读沈从文的代表作《边城》。为了让学生体会到作者笔下湘西小镇独特的风土和纯美的人性，让学生带着兴趣展开深度阅读，笔者设计了“如果我来重拍名著——举行一次《边城》研讨会”活动。</w:t>
      </w:r>
    </w:p>
    <w:p w14:paraId="0CDD1A04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>1</w:t>
      </w:r>
      <w:r w:rsidRPr="003027D8">
        <w:rPr>
          <w:rFonts w:ascii="Times New Roman" w:eastAsia="宋体" w:hAnsi="Times New Roman" w:cs="Times New Roman" w:hint="eastAsia"/>
          <w:szCs w:val="24"/>
        </w:rPr>
        <w:t>：确定重拍价值。活动引导学生阅读原著并观看凌子导演拍摄的电影《边城》，形成整体感知，同时让学生展开跨媒介阅读，从大量的观点和论证中梳理出《边城》的价值，以此促进学生深度阅读。</w:t>
      </w:r>
    </w:p>
    <w:p w14:paraId="193BB57E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 w:hint="eastAsia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活动</w:t>
      </w:r>
      <w:r w:rsidRPr="003027D8">
        <w:rPr>
          <w:rFonts w:ascii="Times New Roman" w:eastAsia="宋体" w:hAnsi="Times New Roman" w:cs="Times New Roman" w:hint="eastAsia"/>
          <w:szCs w:val="24"/>
        </w:rPr>
        <w:t>2</w:t>
      </w:r>
      <w:r w:rsidRPr="003027D8">
        <w:rPr>
          <w:rFonts w:ascii="Times New Roman" w:eastAsia="宋体" w:hAnsi="Times New Roman" w:cs="Times New Roman" w:hint="eastAsia"/>
          <w:szCs w:val="24"/>
        </w:rPr>
        <w:t>：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创作分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镜剧本。内容包括剧本还原、原著比对、剧本再创三项。剧本还原，是指学生选择一个电影片段，将视觉语言转化为文字语言。这个环节可以锻炼学生的写作能力，让他们在实践中体会沈从文高超的艺术技法，同时也锻炼了学生的跨媒介阅读能力。原著比对，就是比较电影在叙事、形象设计和主题处理等方面与原著的异同。这个环节可以引导学生主动地研读小说，从语言、形象、构思、意蕴等多角度欣赏作品，取代传统课堂上的教师讲授和连珠炮似的追问。</w:t>
      </w:r>
    </w:p>
    <w:p w14:paraId="22AE526E" w14:textId="77777777" w:rsidR="003027D8" w:rsidRPr="003027D8" w:rsidRDefault="003027D8" w:rsidP="003027D8">
      <w:pPr>
        <w:numPr>
          <w:ilvl w:val="0"/>
          <w:numId w:val="2"/>
        </w:numPr>
        <w:ind w:firstLineChars="200" w:firstLine="422"/>
        <w:rPr>
          <w:rFonts w:ascii="Times New Roman" w:eastAsia="宋体" w:hAnsi="Times New Roman" w:cs="Times New Roman" w:hint="eastAsia"/>
          <w:b/>
          <w:bCs/>
          <w:szCs w:val="24"/>
        </w:rPr>
      </w:pPr>
      <w:proofErr w:type="gramStart"/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前测和</w:t>
      </w:r>
      <w:proofErr w:type="gramEnd"/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评价中跨媒介的运用</w:t>
      </w:r>
    </w:p>
    <w:p w14:paraId="149D0D85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课堂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前测是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把握学生知识起点、了解学生已有经验和发展需要的有效手段，有助于增强教学的针对性和有效性。基于认证、记录和展示的评价是以表现性评价为主要评价方式，注重过程记录，旨在提升学生核心素养的评价。在跨媒介技术的支持下，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课堂前测和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评价具有了新的活力。例如在开设“整本书阅读与研讨”任务群之前，教师可以用“问卷星”网，从高中生对推荐书目的了解度和认可度、对经典篇目和现当代优秀作品的熟悉程度、阅读习惯和阅读量、挑选书籍时的关注点、获取推荐书目信息的渠道、获得书籍的渠道、对已有阅读教学的意见和建议等方面展开调查。在进行《红楼梦》或《三国演义》教学时，教师可以用制作电子手账、上传朗读音频到“喜马拉雅”、制作专题网页等形式对学生的阅读情况进行评价，还可以鼓励学生对同学的作品留言评价。教师可以在网上发起“我最喜爱的红楼人物”“三国一号人物”等投票评选，将数据反馈给学生作为阅读参考。</w:t>
      </w:r>
    </w:p>
    <w:p w14:paraId="681C6CB3" w14:textId="77777777" w:rsidR="003027D8" w:rsidRPr="003027D8" w:rsidRDefault="003027D8" w:rsidP="003027D8">
      <w:pPr>
        <w:numPr>
          <w:ilvl w:val="0"/>
          <w:numId w:val="1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趋利避害，善用媒介工具</w:t>
      </w:r>
    </w:p>
    <w:p w14:paraId="2582F083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技术的变革往往隐藏着致命的陷阱。数字时代造成的信息过剩正在吞没我们自由支配的时间，分散我们的注意力，磨损我们的耐心，模糊我们的学习目标，钝化我们的记忆力，并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通多种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媒介对感官的狂轰滥炸将我们的思维引向肤浅和平庸。大数据和人工智能还悄然记录了我们的浏览历史，窥测了我们的阅读趣味，不断推送具有阅读粘性的文本信息，让我们的视野日趋狭隘。跨媒介的即时性、共时性，使得信息的制造、传播、删除变得廉价，而信息的梳理、解读、辨别变得滞后。匿名的社交媒体还鼓舞了网络暴民无需成本地倾泻恶意，使得理性的声音和负责任的表达在公共空间步履维艰。因此，不难理解在提倡跨媒介的同时总是伴随着种种质疑和反对。每到此刻，不妨思考一下，这是技术问题还是人的问题？是技术尚未完善，还是人尚未妥善地运用技术？</w:t>
      </w:r>
    </w:p>
    <w:p w14:paraId="2B519121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lastRenderedPageBreak/>
        <w:t>结合教学实践和反思，笔者对跨媒介这种教学新常态提出以下三点认识。</w:t>
      </w:r>
    </w:p>
    <w:p w14:paraId="73397A06" w14:textId="77777777" w:rsidR="003027D8" w:rsidRPr="003027D8" w:rsidRDefault="003027D8" w:rsidP="003027D8">
      <w:pPr>
        <w:numPr>
          <w:ilvl w:val="0"/>
          <w:numId w:val="3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深度学习，警惕媒介泛化</w:t>
      </w:r>
    </w:p>
    <w:p w14:paraId="7F0B2C9D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我们不能把“跨媒介”作为一个时髦的标签贴到各种课堂上，甚至有些强调精读文本、深度思维的课堂是拒绝跨媒介的。这当然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不是说跨媒介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与深度学习无缘，而是说要警惕媒介泛化带来的教学浮躁、学习随意。从直觉上看，网络视频、虚拟动画、线上实时评论等内容往往缺乏深度，网络碎片化阅读似乎也比不上捧读一本厚厚的经典有分量，因此在跨媒介学习时更要警惕这种“娱乐至死”的危险，要把能力培养的重点放在信息筛选、梳理、辨别、整合、提炼等方面。重要的不是海量的信息，而是对海量信息的处理。</w:t>
      </w:r>
    </w:p>
    <w:p w14:paraId="6ABB8DBA" w14:textId="77777777" w:rsidR="003027D8" w:rsidRPr="003027D8" w:rsidRDefault="003027D8" w:rsidP="003027D8">
      <w:pPr>
        <w:numPr>
          <w:ilvl w:val="0"/>
          <w:numId w:val="3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精准发力，做好过程管理</w:t>
      </w:r>
    </w:p>
    <w:p w14:paraId="3838FACD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课堂上，学生人手一台笔记本电脑、人手一个平板电脑构不成跨媒介教学。有时，教师布置一个任务让学生在网上进行跨媒介阅读和交流，学生会在网络浪潮中“走了很远，却忘记为何出发”。因此，跨媒介的任务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群教学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需要教师做好精准指导，强化过程管理。教师为学生提供的跨媒介“工具背囊”里应该装有任务框架、思维导图、评价量表、学习资源等“物品”，教师应该关注学生活动的走向，预先进行“文明上网”“时间控制”“资源管理”等培训，确保跨媒介教学的针对性和有效性。</w:t>
      </w:r>
    </w:p>
    <w:p w14:paraId="7CFA6954" w14:textId="77777777" w:rsidR="003027D8" w:rsidRPr="003027D8" w:rsidRDefault="003027D8" w:rsidP="003027D8">
      <w:pPr>
        <w:numPr>
          <w:ilvl w:val="0"/>
          <w:numId w:val="3"/>
        </w:numPr>
        <w:ind w:firstLineChars="200" w:firstLine="422"/>
        <w:rPr>
          <w:rFonts w:ascii="Times New Roman" w:eastAsia="宋体" w:hAnsi="Times New Roman" w:cs="Times New Roman"/>
          <w:b/>
          <w:bCs/>
          <w:szCs w:val="24"/>
        </w:rPr>
      </w:pPr>
      <w:r w:rsidRPr="003027D8">
        <w:rPr>
          <w:rFonts w:ascii="Times New Roman" w:eastAsia="宋体" w:hAnsi="Times New Roman" w:cs="Times New Roman" w:hint="eastAsia"/>
          <w:b/>
          <w:bCs/>
          <w:szCs w:val="24"/>
        </w:rPr>
        <w:t>积极探索，创新教学方式</w:t>
      </w:r>
    </w:p>
    <w:p w14:paraId="2DA7BA12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027D8">
        <w:rPr>
          <w:rFonts w:ascii="Times New Roman" w:eastAsia="宋体" w:hAnsi="Times New Roman" w:cs="Times New Roman" w:hint="eastAsia"/>
          <w:szCs w:val="24"/>
        </w:rPr>
        <w:t>数字媒介是一种强大的工具，但是尚存在不足。例如跨媒介交流时，人们往往忽略对方真实的面部表情和声音语调的细微变化，往往难以准确把握一句话背后说话者的真实情绪。例如跨媒介阅读时，人们还不习惯利用数字工具做笔记和各种阅读批注。这些都会影响人们的学习体验。因此，教师要做到跨媒介工具与活动体验的有机结合，重视活动中的情感交流、肢体语言和思想碰撞，</w:t>
      </w:r>
      <w:proofErr w:type="gramStart"/>
      <w:r w:rsidRPr="003027D8">
        <w:rPr>
          <w:rFonts w:ascii="Times New Roman" w:eastAsia="宋体" w:hAnsi="Times New Roman" w:cs="Times New Roman" w:hint="eastAsia"/>
          <w:szCs w:val="24"/>
        </w:rPr>
        <w:t>防止学生变</w:t>
      </w:r>
      <w:proofErr w:type="gramEnd"/>
      <w:r w:rsidRPr="003027D8">
        <w:rPr>
          <w:rFonts w:ascii="Times New Roman" w:eastAsia="宋体" w:hAnsi="Times New Roman" w:cs="Times New Roman" w:hint="eastAsia"/>
          <w:szCs w:val="24"/>
        </w:rPr>
        <w:t>成活在虚拟空间的数字动物。</w:t>
      </w:r>
    </w:p>
    <w:p w14:paraId="169A1670" w14:textId="77777777" w:rsidR="003027D8" w:rsidRPr="003027D8" w:rsidRDefault="003027D8" w:rsidP="003027D8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14:paraId="305B8E9F" w14:textId="77777777" w:rsidR="003027D8" w:rsidRPr="003027D8" w:rsidRDefault="003027D8" w:rsidP="003027D8">
      <w:pPr>
        <w:rPr>
          <w:rFonts w:ascii="Times New Roman" w:eastAsia="宋体" w:hAnsi="Times New Roman" w:cs="Times New Roman" w:hint="eastAsia"/>
          <w:szCs w:val="21"/>
          <w:effect w:val="none"/>
        </w:rPr>
      </w:pPr>
    </w:p>
    <w:p w14:paraId="0DA8A4F8" w14:textId="77777777" w:rsidR="00C51778" w:rsidRPr="003027D8" w:rsidRDefault="00C51778"/>
    <w:sectPr w:rsidR="00C51778" w:rsidRPr="003027D8" w:rsidSect="007A15DA">
      <w:footerReference w:type="default" r:id="rId7"/>
      <w:pgSz w:w="11906" w:h="16838"/>
      <w:pgMar w:top="1246" w:right="1286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7C160" w14:textId="77777777" w:rsidR="00486EEA" w:rsidRDefault="00486EEA" w:rsidP="003027D8">
      <w:r>
        <w:separator/>
      </w:r>
    </w:p>
  </w:endnote>
  <w:endnote w:type="continuationSeparator" w:id="0">
    <w:p w14:paraId="2D48B443" w14:textId="77777777" w:rsidR="00486EEA" w:rsidRDefault="00486EEA" w:rsidP="0030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2BA0" w14:textId="77777777" w:rsidR="00F70F4B" w:rsidRDefault="00486EEA" w:rsidP="00736839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17A0" w14:textId="77777777" w:rsidR="00486EEA" w:rsidRDefault="00486EEA" w:rsidP="003027D8">
      <w:r>
        <w:separator/>
      </w:r>
    </w:p>
  </w:footnote>
  <w:footnote w:type="continuationSeparator" w:id="0">
    <w:p w14:paraId="26CDD516" w14:textId="77777777" w:rsidR="00486EEA" w:rsidRDefault="00486EEA" w:rsidP="0030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9A56B3B"/>
    <w:multiLevelType w:val="singleLevel"/>
    <w:tmpl w:val="E9A56B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CA318D0"/>
    <w:multiLevelType w:val="singleLevel"/>
    <w:tmpl w:val="5CA318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CA348AF"/>
    <w:multiLevelType w:val="singleLevel"/>
    <w:tmpl w:val="5CA348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2A"/>
    <w:rsid w:val="003027D8"/>
    <w:rsid w:val="00486EEA"/>
    <w:rsid w:val="00C51778"/>
    <w:rsid w:val="00C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A2A9F-0E3D-4229-842B-E14DE3E1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xinhao</dc:creator>
  <cp:keywords/>
  <dc:description/>
  <cp:lastModifiedBy>gu xinhao</cp:lastModifiedBy>
  <cp:revision>2</cp:revision>
  <dcterms:created xsi:type="dcterms:W3CDTF">2020-11-16T01:40:00Z</dcterms:created>
  <dcterms:modified xsi:type="dcterms:W3CDTF">2020-11-16T01:41:00Z</dcterms:modified>
</cp:coreProperties>
</file>