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77416" w14:textId="5DAE30B8" w:rsidR="00287F30" w:rsidRDefault="001404D9" w:rsidP="001404D9">
      <w:pPr>
        <w:jc w:val="center"/>
        <w:rPr>
          <w:rFonts w:ascii="方正小标宋_GBK" w:eastAsia="方正小标宋_GBK"/>
          <w:sz w:val="44"/>
          <w:szCs w:val="44"/>
        </w:rPr>
      </w:pPr>
      <w:r w:rsidRPr="001404D9">
        <w:rPr>
          <w:rFonts w:ascii="方正小标宋_GBK" w:eastAsia="方正小标宋_GBK" w:hint="eastAsia"/>
          <w:sz w:val="44"/>
          <w:szCs w:val="44"/>
        </w:rPr>
        <w:t>天宁区新建改扩建学校弱电</w:t>
      </w:r>
      <w:r w:rsidR="000921C2" w:rsidRPr="000921C2">
        <w:rPr>
          <w:rFonts w:ascii="方正小标宋_GBK" w:eastAsia="方正小标宋_GBK" w:hint="eastAsia"/>
          <w:color w:val="FF0000"/>
          <w:sz w:val="44"/>
          <w:szCs w:val="44"/>
        </w:rPr>
        <w:t>工程</w:t>
      </w:r>
      <w:r w:rsidRPr="001404D9">
        <w:rPr>
          <w:rFonts w:ascii="方正小标宋_GBK" w:eastAsia="方正小标宋_GBK" w:hint="eastAsia"/>
          <w:sz w:val="44"/>
          <w:szCs w:val="44"/>
        </w:rPr>
        <w:t>流程</w:t>
      </w:r>
    </w:p>
    <w:p w14:paraId="111D6230" w14:textId="7E8FEFB6" w:rsidR="001404D9" w:rsidRDefault="001404D9" w:rsidP="001404D9">
      <w:pPr>
        <w:jc w:val="center"/>
        <w:rPr>
          <w:rFonts w:ascii="方正楷体_GBK" w:eastAsia="方正楷体_GBK"/>
          <w:sz w:val="32"/>
          <w:szCs w:val="32"/>
        </w:rPr>
      </w:pPr>
      <w:r w:rsidRPr="001404D9">
        <w:rPr>
          <w:rFonts w:ascii="方正楷体_GBK" w:eastAsia="方正楷体_GBK" w:hint="eastAsia"/>
          <w:sz w:val="32"/>
          <w:szCs w:val="32"/>
        </w:rPr>
        <w:t>（</w:t>
      </w:r>
      <w:r>
        <w:rPr>
          <w:rFonts w:ascii="方正楷体_GBK" w:eastAsia="方正楷体_GBK" w:hint="eastAsia"/>
          <w:sz w:val="32"/>
          <w:szCs w:val="32"/>
        </w:rPr>
        <w:t>讨论稿</w:t>
      </w:r>
      <w:r w:rsidRPr="001404D9">
        <w:rPr>
          <w:rFonts w:ascii="方正楷体_GBK" w:eastAsia="方正楷体_GBK" w:hint="eastAsia"/>
          <w:sz w:val="32"/>
          <w:szCs w:val="32"/>
        </w:rPr>
        <w:t>）</w:t>
      </w:r>
    </w:p>
    <w:p w14:paraId="72EC1665" w14:textId="390C58B3" w:rsidR="000921C2" w:rsidRPr="000921C2" w:rsidRDefault="000921C2" w:rsidP="000921C2">
      <w:pPr>
        <w:jc w:val="left"/>
        <w:rPr>
          <w:rFonts w:ascii="方正楷体_GBK" w:eastAsia="方正楷体_GBK"/>
          <w:color w:val="FF0000"/>
          <w:sz w:val="32"/>
          <w:szCs w:val="32"/>
        </w:rPr>
      </w:pPr>
      <w:r w:rsidRPr="000921C2">
        <w:rPr>
          <w:rFonts w:ascii="方正楷体_GBK" w:eastAsia="方正楷体_GBK" w:hint="eastAsia"/>
          <w:color w:val="FF0000"/>
          <w:sz w:val="32"/>
          <w:szCs w:val="32"/>
        </w:rPr>
        <w:t>一、需求制订</w:t>
      </w:r>
    </w:p>
    <w:p w14:paraId="2F4C7805" w14:textId="412ED0A0" w:rsidR="001404D9" w:rsidRDefault="00EE30EE" w:rsidP="00EE30EE">
      <w:pPr>
        <w:ind w:firstLineChars="200" w:firstLine="640"/>
        <w:jc w:val="left"/>
        <w:rPr>
          <w:rFonts w:ascii="方正楷体_GBK" w:eastAsia="方正楷体_GBK"/>
          <w:sz w:val="32"/>
          <w:szCs w:val="32"/>
        </w:rPr>
      </w:pPr>
      <w:r>
        <w:rPr>
          <w:rFonts w:ascii="方正楷体_GBK" w:eastAsia="方正楷体_GBK" w:hint="eastAsia"/>
          <w:sz w:val="32"/>
          <w:szCs w:val="32"/>
        </w:rPr>
        <w:t>学校</w:t>
      </w:r>
      <w:r w:rsidR="00136FC9">
        <w:rPr>
          <w:rFonts w:ascii="方正楷体_GBK" w:eastAsia="方正楷体_GBK" w:hint="eastAsia"/>
          <w:sz w:val="32"/>
          <w:szCs w:val="32"/>
        </w:rPr>
        <w:t>取得设计规划图纸后，</w:t>
      </w:r>
      <w:r>
        <w:rPr>
          <w:rFonts w:ascii="方正楷体_GBK" w:eastAsia="方正楷体_GBK" w:hint="eastAsia"/>
          <w:sz w:val="32"/>
          <w:szCs w:val="32"/>
        </w:rPr>
        <w:t>结合实际需要和特色发展，</w:t>
      </w:r>
      <w:r w:rsidR="000921C2" w:rsidRPr="000921C2">
        <w:rPr>
          <w:rFonts w:ascii="方正楷体_GBK" w:eastAsia="方正楷体_GBK" w:hint="eastAsia"/>
          <w:color w:val="FF0000"/>
          <w:sz w:val="32"/>
          <w:szCs w:val="32"/>
        </w:rPr>
        <w:t>组织学校各业务部门</w:t>
      </w:r>
      <w:r>
        <w:rPr>
          <w:rFonts w:ascii="方正楷体_GBK" w:eastAsia="方正楷体_GBK" w:hint="eastAsia"/>
          <w:sz w:val="32"/>
          <w:szCs w:val="32"/>
        </w:rPr>
        <w:t>讨论确定弱电设计需求，</w:t>
      </w:r>
      <w:proofErr w:type="gramStart"/>
      <w:r>
        <w:rPr>
          <w:rFonts w:ascii="方正楷体_GBK" w:eastAsia="方正楷体_GBK" w:hint="eastAsia"/>
          <w:sz w:val="32"/>
          <w:szCs w:val="32"/>
        </w:rPr>
        <w:t>交</w:t>
      </w:r>
      <w:bookmarkStart w:id="0" w:name="_Hlk43303045"/>
      <w:r>
        <w:rPr>
          <w:rFonts w:ascii="方正楷体_GBK" w:eastAsia="方正楷体_GBK" w:hint="eastAsia"/>
          <w:sz w:val="32"/>
          <w:szCs w:val="32"/>
        </w:rPr>
        <w:t>天宁</w:t>
      </w:r>
      <w:proofErr w:type="gramEnd"/>
      <w:r>
        <w:rPr>
          <w:rFonts w:ascii="方正楷体_GBK" w:eastAsia="方正楷体_GBK" w:hint="eastAsia"/>
          <w:sz w:val="32"/>
          <w:szCs w:val="32"/>
        </w:rPr>
        <w:t>区现代教育技术信息中心</w:t>
      </w:r>
      <w:bookmarkEnd w:id="0"/>
      <w:r>
        <w:rPr>
          <w:rFonts w:ascii="方正楷体_GBK" w:eastAsia="方正楷体_GBK" w:hint="eastAsia"/>
          <w:sz w:val="32"/>
          <w:szCs w:val="32"/>
        </w:rPr>
        <w:t>审核，定稿。</w:t>
      </w:r>
    </w:p>
    <w:p w14:paraId="6A539F2E" w14:textId="696A259B" w:rsidR="000921C2" w:rsidRPr="000921C2" w:rsidRDefault="000921C2" w:rsidP="000921C2">
      <w:pPr>
        <w:jc w:val="left"/>
        <w:rPr>
          <w:rFonts w:ascii="方正楷体_GBK" w:eastAsia="方正楷体_GBK"/>
          <w:color w:val="FF0000"/>
          <w:sz w:val="32"/>
          <w:szCs w:val="32"/>
        </w:rPr>
      </w:pPr>
      <w:r w:rsidRPr="000921C2">
        <w:rPr>
          <w:rFonts w:ascii="方正楷体_GBK" w:eastAsia="方正楷体_GBK" w:hint="eastAsia"/>
          <w:color w:val="FF0000"/>
          <w:sz w:val="32"/>
          <w:szCs w:val="32"/>
        </w:rPr>
        <w:t>二、发布邀请函</w:t>
      </w:r>
    </w:p>
    <w:p w14:paraId="23A53494" w14:textId="5781B715" w:rsidR="00EE30EE" w:rsidRDefault="0081409E" w:rsidP="00EE30EE">
      <w:pPr>
        <w:ind w:firstLineChars="200" w:firstLine="640"/>
        <w:jc w:val="left"/>
        <w:rPr>
          <w:rFonts w:ascii="方正楷体_GBK" w:eastAsia="方正楷体_GBK"/>
          <w:sz w:val="32"/>
          <w:szCs w:val="32"/>
        </w:rPr>
      </w:pPr>
      <w:r>
        <w:rPr>
          <w:rFonts w:ascii="方正楷体_GBK" w:eastAsia="方正楷体_GBK" w:hint="eastAsia"/>
          <w:sz w:val="32"/>
          <w:szCs w:val="32"/>
        </w:rPr>
        <w:t>在学校网站发布弱电方案设计邀请函（附件一），</w:t>
      </w:r>
      <w:r w:rsidR="005113EE">
        <w:rPr>
          <w:rFonts w:ascii="方正楷体_GBK" w:eastAsia="方正楷体_GBK" w:hint="eastAsia"/>
          <w:sz w:val="32"/>
          <w:szCs w:val="32"/>
        </w:rPr>
        <w:t>公示周期为5个工作日。</w:t>
      </w:r>
      <w:r w:rsidR="00F22606">
        <w:rPr>
          <w:rFonts w:ascii="方正楷体_GBK" w:eastAsia="方正楷体_GBK" w:hint="eastAsia"/>
          <w:sz w:val="32"/>
          <w:szCs w:val="32"/>
        </w:rPr>
        <w:t>公示期间，单位或个人可到学校提交邀请函复函和相应的资质、业绩证明等材料纸质稿，并领取学校弱电设计需求文件</w:t>
      </w:r>
      <w:r w:rsidR="00905BF7">
        <w:rPr>
          <w:rFonts w:ascii="方正楷体_GBK" w:eastAsia="方正楷体_GBK" w:hint="eastAsia"/>
          <w:sz w:val="32"/>
          <w:szCs w:val="32"/>
        </w:rPr>
        <w:t>及图纸</w:t>
      </w:r>
      <w:r w:rsidR="00F22606">
        <w:rPr>
          <w:rFonts w:ascii="方正楷体_GBK" w:eastAsia="方正楷体_GBK" w:hint="eastAsia"/>
          <w:sz w:val="32"/>
          <w:szCs w:val="32"/>
        </w:rPr>
        <w:t>。于公示期最后一天下午</w:t>
      </w:r>
      <w:r w:rsidR="00575BC9" w:rsidRPr="00575BC9">
        <w:rPr>
          <w:rFonts w:ascii="方正楷体_GBK" w:eastAsia="方正楷体_GBK" w:hint="eastAsia"/>
          <w:color w:val="FF0000"/>
          <w:sz w:val="32"/>
          <w:szCs w:val="32"/>
        </w:rPr>
        <w:t>由学校组织</w:t>
      </w:r>
      <w:r w:rsidR="00F22606">
        <w:rPr>
          <w:rFonts w:ascii="方正楷体_GBK" w:eastAsia="方正楷体_GBK" w:hint="eastAsia"/>
          <w:sz w:val="32"/>
          <w:szCs w:val="32"/>
        </w:rPr>
        <w:t>集中现场答疑。</w:t>
      </w:r>
    </w:p>
    <w:p w14:paraId="26597945" w14:textId="2D1D7B7F" w:rsidR="000921C2" w:rsidRPr="006119A0" w:rsidRDefault="000921C2" w:rsidP="000921C2">
      <w:pPr>
        <w:jc w:val="left"/>
        <w:rPr>
          <w:rFonts w:ascii="方正楷体_GBK" w:eastAsia="方正楷体_GBK"/>
          <w:color w:val="FF0000"/>
          <w:sz w:val="32"/>
          <w:szCs w:val="32"/>
        </w:rPr>
      </w:pPr>
      <w:r w:rsidRPr="006119A0">
        <w:rPr>
          <w:rFonts w:ascii="方正楷体_GBK" w:eastAsia="方正楷体_GBK" w:hint="eastAsia"/>
          <w:color w:val="FF0000"/>
          <w:sz w:val="32"/>
          <w:szCs w:val="32"/>
        </w:rPr>
        <w:t>三、设计方案竞选</w:t>
      </w:r>
    </w:p>
    <w:p w14:paraId="13DEE6AA" w14:textId="48883B2B" w:rsidR="00905BF7" w:rsidRDefault="000921C2" w:rsidP="00EE30EE">
      <w:pPr>
        <w:ind w:firstLineChars="200" w:firstLine="640"/>
        <w:jc w:val="left"/>
        <w:rPr>
          <w:rFonts w:ascii="方正楷体_GBK" w:eastAsia="方正楷体_GBK"/>
          <w:sz w:val="32"/>
          <w:szCs w:val="32"/>
        </w:rPr>
      </w:pPr>
      <w:r>
        <w:rPr>
          <w:rFonts w:ascii="方正楷体_GBK" w:eastAsia="方正楷体_GBK"/>
          <w:sz w:val="32"/>
          <w:szCs w:val="32"/>
        </w:rPr>
        <w:t>1.</w:t>
      </w:r>
      <w:r w:rsidR="008418C5">
        <w:rPr>
          <w:rFonts w:ascii="方正楷体_GBK" w:eastAsia="方正楷体_GBK" w:hint="eastAsia"/>
          <w:sz w:val="32"/>
          <w:szCs w:val="32"/>
        </w:rPr>
        <w:t>设计周期为1</w:t>
      </w:r>
      <w:r w:rsidR="008418C5">
        <w:rPr>
          <w:rFonts w:ascii="方正楷体_GBK" w:eastAsia="方正楷体_GBK"/>
          <w:sz w:val="32"/>
          <w:szCs w:val="32"/>
        </w:rPr>
        <w:t>0</w:t>
      </w:r>
      <w:r w:rsidR="008418C5">
        <w:rPr>
          <w:rFonts w:ascii="方正楷体_GBK" w:eastAsia="方正楷体_GBK" w:hint="eastAsia"/>
          <w:sz w:val="32"/>
          <w:szCs w:val="32"/>
        </w:rPr>
        <w:t>个工作日，期满后，</w:t>
      </w:r>
      <w:r w:rsidR="008418C5" w:rsidRPr="00094EAF">
        <w:rPr>
          <w:rFonts w:ascii="方正楷体_GBK" w:eastAsia="方正楷体_GBK" w:hint="eastAsia"/>
          <w:color w:val="FF0000"/>
          <w:sz w:val="32"/>
          <w:szCs w:val="32"/>
        </w:rPr>
        <w:t>由天宁区发展规划与财务科</w:t>
      </w:r>
      <w:r w:rsidR="00094EAF" w:rsidRPr="00094EAF">
        <w:rPr>
          <w:rFonts w:ascii="方正楷体_GBK" w:eastAsia="方正楷体_GBK" w:hint="eastAsia"/>
          <w:color w:val="FF0000"/>
          <w:sz w:val="32"/>
          <w:szCs w:val="32"/>
        </w:rPr>
        <w:t>组织</w:t>
      </w:r>
      <w:r w:rsidR="008418C5" w:rsidRPr="00094EAF">
        <w:rPr>
          <w:rFonts w:ascii="方正楷体_GBK" w:eastAsia="方正楷体_GBK" w:hint="eastAsia"/>
          <w:color w:val="FF0000"/>
          <w:sz w:val="32"/>
          <w:szCs w:val="32"/>
        </w:rPr>
        <w:t>天宁区现代教育技术信息中心</w:t>
      </w:r>
      <w:r w:rsidR="00094EAF" w:rsidRPr="00094EAF">
        <w:rPr>
          <w:rFonts w:ascii="方正楷体_GBK" w:eastAsia="方正楷体_GBK" w:hint="eastAsia"/>
          <w:color w:val="FF0000"/>
          <w:sz w:val="32"/>
          <w:szCs w:val="32"/>
        </w:rPr>
        <w:t>、学校三方在专家库中抽取</w:t>
      </w:r>
      <w:r w:rsidR="008418C5" w:rsidRPr="00094EAF">
        <w:rPr>
          <w:rFonts w:ascii="方正楷体_GBK" w:eastAsia="方正楷体_GBK" w:hint="eastAsia"/>
          <w:color w:val="FF0000"/>
          <w:sz w:val="32"/>
          <w:szCs w:val="32"/>
        </w:rPr>
        <w:t>有关</w:t>
      </w:r>
      <w:r w:rsidR="00094EAF" w:rsidRPr="00094EAF">
        <w:rPr>
          <w:rFonts w:ascii="方正楷体_GBK" w:eastAsia="方正楷体_GBK" w:hint="eastAsia"/>
          <w:color w:val="FF0000"/>
          <w:sz w:val="32"/>
          <w:szCs w:val="32"/>
        </w:rPr>
        <w:t>评审</w:t>
      </w:r>
      <w:r w:rsidR="008418C5" w:rsidRPr="00094EAF">
        <w:rPr>
          <w:rFonts w:ascii="方正楷体_GBK" w:eastAsia="方正楷体_GBK" w:hint="eastAsia"/>
          <w:color w:val="FF0000"/>
          <w:sz w:val="32"/>
          <w:szCs w:val="32"/>
        </w:rPr>
        <w:t>专家</w:t>
      </w:r>
      <w:r w:rsidR="008418C5">
        <w:rPr>
          <w:rFonts w:ascii="方正楷体_GBK" w:eastAsia="方正楷体_GBK" w:hint="eastAsia"/>
          <w:sz w:val="32"/>
          <w:szCs w:val="32"/>
        </w:rPr>
        <w:t>，对学校</w:t>
      </w:r>
      <w:r w:rsidR="00136FC9">
        <w:rPr>
          <w:rFonts w:ascii="方正楷体_GBK" w:eastAsia="方正楷体_GBK" w:hint="eastAsia"/>
          <w:sz w:val="32"/>
          <w:szCs w:val="32"/>
        </w:rPr>
        <w:t>弱电</w:t>
      </w:r>
      <w:r w:rsidR="008418C5">
        <w:rPr>
          <w:rFonts w:ascii="方正楷体_GBK" w:eastAsia="方正楷体_GBK" w:hint="eastAsia"/>
          <w:sz w:val="32"/>
          <w:szCs w:val="32"/>
        </w:rPr>
        <w:t>设计方案进行</w:t>
      </w:r>
      <w:r w:rsidR="00575BC9" w:rsidRPr="00575BC9">
        <w:rPr>
          <w:rFonts w:ascii="方正楷体_GBK" w:eastAsia="方正楷体_GBK" w:hint="eastAsia"/>
          <w:color w:val="FF0000"/>
          <w:sz w:val="32"/>
          <w:szCs w:val="32"/>
        </w:rPr>
        <w:t>综合评</w:t>
      </w:r>
      <w:r w:rsidR="00575BC9">
        <w:rPr>
          <w:rFonts w:ascii="方正楷体_GBK" w:eastAsia="方正楷体_GBK" w:hint="eastAsia"/>
          <w:color w:val="FF0000"/>
          <w:sz w:val="32"/>
          <w:szCs w:val="32"/>
        </w:rPr>
        <w:t>分</w:t>
      </w:r>
      <w:r w:rsidR="00575BC9" w:rsidRPr="00575BC9">
        <w:rPr>
          <w:rFonts w:ascii="方正楷体_GBK" w:eastAsia="方正楷体_GBK" w:hint="eastAsia"/>
          <w:color w:val="FF0000"/>
          <w:sz w:val="32"/>
          <w:szCs w:val="32"/>
        </w:rPr>
        <w:t>（</w:t>
      </w:r>
      <w:r w:rsidR="00575BC9">
        <w:rPr>
          <w:rFonts w:ascii="方正楷体_GBK" w:eastAsia="方正楷体_GBK" w:hint="eastAsia"/>
          <w:color w:val="FF0000"/>
          <w:sz w:val="32"/>
          <w:szCs w:val="32"/>
        </w:rPr>
        <w:t>见附件</w:t>
      </w:r>
      <w:r w:rsidR="00575BC9" w:rsidRPr="00575BC9">
        <w:rPr>
          <w:rFonts w:ascii="方正楷体_GBK" w:eastAsia="方正楷体_GBK" w:hint="eastAsia"/>
          <w:color w:val="FF0000"/>
          <w:sz w:val="32"/>
          <w:szCs w:val="32"/>
        </w:rPr>
        <w:t>）</w:t>
      </w:r>
      <w:r w:rsidR="008418C5">
        <w:rPr>
          <w:rFonts w:ascii="方正楷体_GBK" w:eastAsia="方正楷体_GBK" w:hint="eastAsia"/>
          <w:sz w:val="32"/>
          <w:szCs w:val="32"/>
        </w:rPr>
        <w:t>，确定中标方案。</w:t>
      </w:r>
    </w:p>
    <w:p w14:paraId="6943B384" w14:textId="2D52BC1C" w:rsidR="008418C5" w:rsidRDefault="000921C2" w:rsidP="00136FC9">
      <w:pPr>
        <w:ind w:firstLineChars="200" w:firstLine="640"/>
        <w:jc w:val="left"/>
        <w:rPr>
          <w:rFonts w:ascii="方正楷体_GBK" w:eastAsia="方正楷体_GBK"/>
          <w:sz w:val="32"/>
          <w:szCs w:val="32"/>
        </w:rPr>
      </w:pPr>
      <w:r>
        <w:rPr>
          <w:rFonts w:ascii="方正楷体_GBK" w:eastAsia="方正楷体_GBK"/>
          <w:sz w:val="32"/>
          <w:szCs w:val="32"/>
        </w:rPr>
        <w:t>2</w:t>
      </w:r>
      <w:r w:rsidR="008418C5">
        <w:rPr>
          <w:rFonts w:ascii="方正楷体_GBK" w:eastAsia="方正楷体_GBK"/>
          <w:sz w:val="32"/>
          <w:szCs w:val="32"/>
        </w:rPr>
        <w:t>.</w:t>
      </w:r>
      <w:r w:rsidR="00136FC9" w:rsidRPr="00136FC9">
        <w:rPr>
          <w:rFonts w:ascii="方正楷体_GBK" w:eastAsia="方正楷体_GBK" w:hint="eastAsia"/>
          <w:sz w:val="32"/>
          <w:szCs w:val="32"/>
        </w:rPr>
        <w:t>方案设计中标单位按专家组</w:t>
      </w:r>
      <w:r w:rsidR="00136FC9">
        <w:rPr>
          <w:rFonts w:ascii="方正楷体_GBK" w:eastAsia="方正楷体_GBK" w:hint="eastAsia"/>
          <w:sz w:val="32"/>
          <w:szCs w:val="32"/>
        </w:rPr>
        <w:t>和学校</w:t>
      </w:r>
      <w:r w:rsidR="00136FC9" w:rsidRPr="00136FC9">
        <w:rPr>
          <w:rFonts w:ascii="方正楷体_GBK" w:eastAsia="方正楷体_GBK" w:hint="eastAsia"/>
          <w:sz w:val="32"/>
          <w:szCs w:val="32"/>
        </w:rPr>
        <w:t>的要求融合汇总各设计单位的设计方案，整理优化成最终设计方案、配套完成弱电系统布线设计，并形成及施工图纸；</w:t>
      </w:r>
      <w:r w:rsidR="00136FC9" w:rsidRPr="00136FC9">
        <w:rPr>
          <w:rFonts w:ascii="方正楷体_GBK" w:eastAsia="方正楷体_GBK"/>
          <w:sz w:val="32"/>
          <w:szCs w:val="32"/>
        </w:rPr>
        <w:t>配合</w:t>
      </w:r>
      <w:r w:rsidR="00136FC9">
        <w:rPr>
          <w:rFonts w:ascii="方正楷体_GBK" w:eastAsia="方正楷体_GBK" w:hint="eastAsia"/>
          <w:sz w:val="32"/>
          <w:szCs w:val="32"/>
        </w:rPr>
        <w:t>学校</w:t>
      </w:r>
      <w:r w:rsidR="00136FC9" w:rsidRPr="00136FC9">
        <w:rPr>
          <w:rFonts w:ascii="方正楷体_GBK" w:eastAsia="方正楷体_GBK"/>
          <w:sz w:val="32"/>
          <w:szCs w:val="32"/>
        </w:rPr>
        <w:t>与负责建筑施工图设计的设计院进行沟通，完成后期弱电系统设计图纸整合；配合</w:t>
      </w:r>
      <w:r w:rsidR="00136FC9">
        <w:rPr>
          <w:rFonts w:ascii="方正楷体_GBK" w:eastAsia="方正楷体_GBK" w:hint="eastAsia"/>
          <w:sz w:val="32"/>
          <w:szCs w:val="32"/>
        </w:rPr>
        <w:t>学校</w:t>
      </w:r>
      <w:r w:rsidR="00136FC9" w:rsidRPr="00136FC9">
        <w:rPr>
          <w:rFonts w:ascii="方正楷体_GBK" w:eastAsia="方正楷体_GBK"/>
          <w:sz w:val="32"/>
          <w:szCs w:val="32"/>
        </w:rPr>
        <w:t>做好最后的图纸审核工作，完成技术交底；配合</w:t>
      </w:r>
      <w:r w:rsidR="00136FC9">
        <w:rPr>
          <w:rFonts w:ascii="方正楷体_GBK" w:eastAsia="方正楷体_GBK" w:hint="eastAsia"/>
          <w:sz w:val="32"/>
          <w:szCs w:val="32"/>
        </w:rPr>
        <w:t>学校</w:t>
      </w:r>
      <w:r w:rsidR="00136FC9" w:rsidRPr="00136FC9">
        <w:rPr>
          <w:rFonts w:ascii="方正楷体_GBK" w:eastAsia="方正楷体_GBK"/>
          <w:sz w:val="32"/>
          <w:szCs w:val="32"/>
        </w:rPr>
        <w:t>完成综合布线工程量清单的编制（包含参考单价）</w:t>
      </w:r>
      <w:r w:rsidR="00136FC9">
        <w:rPr>
          <w:rFonts w:ascii="方正楷体_GBK" w:eastAsia="方正楷体_GBK" w:hint="eastAsia"/>
          <w:sz w:val="32"/>
          <w:szCs w:val="32"/>
        </w:rPr>
        <w:t>。</w:t>
      </w:r>
    </w:p>
    <w:p w14:paraId="5A074FB1" w14:textId="2D9CBF78" w:rsidR="00094EAF" w:rsidRDefault="00094EAF" w:rsidP="00094EAF">
      <w:pPr>
        <w:jc w:val="left"/>
        <w:rPr>
          <w:rFonts w:ascii="方正楷体_GBK" w:eastAsia="方正楷体_GBK"/>
          <w:sz w:val="32"/>
          <w:szCs w:val="32"/>
        </w:rPr>
      </w:pPr>
      <w:r>
        <w:rPr>
          <w:rFonts w:ascii="方正楷体_GBK" w:eastAsia="方正楷体_GBK" w:hint="eastAsia"/>
          <w:sz w:val="32"/>
          <w:szCs w:val="32"/>
        </w:rPr>
        <w:lastRenderedPageBreak/>
        <w:t>四、清单论证</w:t>
      </w:r>
    </w:p>
    <w:p w14:paraId="654AABCA" w14:textId="395571FF" w:rsidR="00136FC9" w:rsidRDefault="00094EAF" w:rsidP="00136FC9">
      <w:pPr>
        <w:ind w:firstLineChars="200" w:firstLine="640"/>
        <w:jc w:val="left"/>
        <w:rPr>
          <w:rFonts w:ascii="方正楷体_GBK" w:eastAsia="方正楷体_GBK"/>
          <w:sz w:val="32"/>
          <w:szCs w:val="32"/>
        </w:rPr>
      </w:pPr>
      <w:r>
        <w:rPr>
          <w:rFonts w:ascii="方正楷体_GBK" w:eastAsia="方正楷体_GBK"/>
          <w:sz w:val="32"/>
          <w:szCs w:val="32"/>
        </w:rPr>
        <w:t>1</w:t>
      </w:r>
      <w:r w:rsidR="00136FC9">
        <w:rPr>
          <w:rFonts w:ascii="方正楷体_GBK" w:eastAsia="方正楷体_GBK"/>
          <w:sz w:val="32"/>
          <w:szCs w:val="32"/>
        </w:rPr>
        <w:t>.</w:t>
      </w:r>
      <w:r w:rsidR="00136FC9">
        <w:rPr>
          <w:rFonts w:ascii="方正楷体_GBK" w:eastAsia="方正楷体_GBK" w:hint="eastAsia"/>
          <w:sz w:val="32"/>
          <w:szCs w:val="32"/>
        </w:rPr>
        <w:t>根据建设进度，</w:t>
      </w:r>
      <w:r w:rsidR="00CE429D">
        <w:rPr>
          <w:rFonts w:ascii="方正楷体_GBK" w:eastAsia="方正楷体_GBK" w:hint="eastAsia"/>
          <w:sz w:val="32"/>
          <w:szCs w:val="32"/>
        </w:rPr>
        <w:t>一般为房屋</w:t>
      </w:r>
      <w:r w:rsidR="00575BC9" w:rsidRPr="00575BC9">
        <w:rPr>
          <w:rFonts w:ascii="方正楷体_GBK" w:eastAsia="方正楷体_GBK" w:hint="eastAsia"/>
          <w:color w:val="FF0000"/>
          <w:sz w:val="32"/>
          <w:szCs w:val="32"/>
        </w:rPr>
        <w:t>主体</w:t>
      </w:r>
      <w:r w:rsidR="00CE429D">
        <w:rPr>
          <w:rFonts w:ascii="方正楷体_GBK" w:eastAsia="方正楷体_GBK" w:hint="eastAsia"/>
          <w:sz w:val="32"/>
          <w:szCs w:val="32"/>
        </w:rPr>
        <w:t>结构施工完成前，</w:t>
      </w:r>
      <w:r w:rsidR="00BD4421" w:rsidRPr="00136FC9">
        <w:rPr>
          <w:rFonts w:ascii="方正楷体_GBK" w:eastAsia="方正楷体_GBK" w:hint="eastAsia"/>
          <w:sz w:val="32"/>
          <w:szCs w:val="32"/>
        </w:rPr>
        <w:t>方案设计中标单位</w:t>
      </w:r>
      <w:r w:rsidR="00BD4421">
        <w:rPr>
          <w:rFonts w:ascii="方正楷体_GBK" w:eastAsia="方正楷体_GBK" w:hint="eastAsia"/>
          <w:sz w:val="32"/>
          <w:szCs w:val="32"/>
        </w:rPr>
        <w:t>配合学校完成弱电方案各系统设备</w:t>
      </w:r>
      <w:r w:rsidR="00CE429D">
        <w:rPr>
          <w:rFonts w:ascii="方正楷体_GBK" w:eastAsia="方正楷体_GBK" w:hint="eastAsia"/>
          <w:sz w:val="32"/>
          <w:szCs w:val="32"/>
        </w:rPr>
        <w:t>配置</w:t>
      </w:r>
      <w:r w:rsidR="00BD4421">
        <w:rPr>
          <w:rFonts w:ascii="方正楷体_GBK" w:eastAsia="方正楷体_GBK" w:hint="eastAsia"/>
          <w:sz w:val="32"/>
          <w:szCs w:val="32"/>
        </w:rPr>
        <w:t>及工程量清单。</w:t>
      </w:r>
      <w:r w:rsidRPr="00094EAF">
        <w:rPr>
          <w:rFonts w:ascii="方正楷体_GBK" w:eastAsia="方正楷体_GBK" w:hint="eastAsia"/>
          <w:color w:val="FF0000"/>
          <w:sz w:val="32"/>
          <w:szCs w:val="32"/>
        </w:rPr>
        <w:t>由天宁区发展规划与财务科组织天宁区现代教育技术信息中心、学校三方在专家库中抽取有关</w:t>
      </w:r>
      <w:r>
        <w:rPr>
          <w:rFonts w:ascii="方正楷体_GBK" w:eastAsia="方正楷体_GBK" w:hint="eastAsia"/>
          <w:color w:val="FF0000"/>
          <w:sz w:val="32"/>
          <w:szCs w:val="32"/>
        </w:rPr>
        <w:t>论证</w:t>
      </w:r>
      <w:r w:rsidRPr="00094EAF">
        <w:rPr>
          <w:rFonts w:ascii="方正楷体_GBK" w:eastAsia="方正楷体_GBK" w:hint="eastAsia"/>
          <w:color w:val="FF0000"/>
          <w:sz w:val="32"/>
          <w:szCs w:val="32"/>
        </w:rPr>
        <w:t>专家</w:t>
      </w:r>
      <w:r w:rsidR="00BD4421">
        <w:rPr>
          <w:rFonts w:ascii="方正楷体_GBK" w:eastAsia="方正楷体_GBK" w:hint="eastAsia"/>
          <w:sz w:val="32"/>
          <w:szCs w:val="32"/>
        </w:rPr>
        <w:t>，对清单进行论证。</w:t>
      </w:r>
    </w:p>
    <w:p w14:paraId="7CAD403E" w14:textId="77F2D657" w:rsidR="00BD4421" w:rsidRDefault="00094EAF" w:rsidP="00136FC9">
      <w:pPr>
        <w:ind w:firstLineChars="200" w:firstLine="640"/>
        <w:jc w:val="left"/>
        <w:rPr>
          <w:rFonts w:ascii="方正楷体_GBK" w:eastAsia="方正楷体_GBK"/>
          <w:sz w:val="32"/>
          <w:szCs w:val="32"/>
        </w:rPr>
      </w:pPr>
      <w:r>
        <w:rPr>
          <w:rFonts w:ascii="方正楷体_GBK" w:eastAsia="方正楷体_GBK"/>
          <w:sz w:val="32"/>
          <w:szCs w:val="32"/>
        </w:rPr>
        <w:t>2</w:t>
      </w:r>
      <w:r w:rsidR="00BD4421">
        <w:rPr>
          <w:rFonts w:ascii="方正楷体_GBK" w:eastAsia="方正楷体_GBK"/>
          <w:sz w:val="32"/>
          <w:szCs w:val="32"/>
        </w:rPr>
        <w:t>.</w:t>
      </w:r>
      <w:r w:rsidR="00575BC9" w:rsidRPr="00575BC9">
        <w:rPr>
          <w:rFonts w:ascii="方正楷体_GBK" w:eastAsia="方正楷体_GBK" w:hint="eastAsia"/>
          <w:color w:val="FF0000"/>
          <w:sz w:val="32"/>
          <w:szCs w:val="32"/>
        </w:rPr>
        <w:t>学校综合</w:t>
      </w:r>
      <w:r w:rsidR="00BD4421" w:rsidRPr="00575BC9">
        <w:rPr>
          <w:rFonts w:ascii="方正楷体_GBK" w:eastAsia="方正楷体_GBK" w:hint="eastAsia"/>
          <w:color w:val="FF0000"/>
          <w:sz w:val="32"/>
          <w:szCs w:val="32"/>
        </w:rPr>
        <w:t>专家组</w:t>
      </w:r>
      <w:r w:rsidR="00575BC9" w:rsidRPr="00575BC9">
        <w:rPr>
          <w:rFonts w:ascii="方正楷体_GBK" w:eastAsia="方正楷体_GBK" w:hint="eastAsia"/>
          <w:color w:val="FF0000"/>
          <w:sz w:val="32"/>
          <w:szCs w:val="32"/>
        </w:rPr>
        <w:t>意见</w:t>
      </w:r>
      <w:r w:rsidR="00BD4421" w:rsidRPr="00575BC9">
        <w:rPr>
          <w:rFonts w:ascii="方正楷体_GBK" w:eastAsia="方正楷体_GBK" w:hint="eastAsia"/>
          <w:color w:val="FF0000"/>
          <w:sz w:val="32"/>
          <w:szCs w:val="32"/>
        </w:rPr>
        <w:t>和</w:t>
      </w:r>
      <w:r w:rsidR="00575BC9" w:rsidRPr="00575BC9">
        <w:rPr>
          <w:rFonts w:ascii="方正楷体_GBK" w:eastAsia="方正楷体_GBK" w:hint="eastAsia"/>
          <w:color w:val="FF0000"/>
          <w:sz w:val="32"/>
          <w:szCs w:val="32"/>
        </w:rPr>
        <w:t>自身需求</w:t>
      </w:r>
      <w:r w:rsidR="00BD4421" w:rsidRPr="00575BC9">
        <w:rPr>
          <w:rFonts w:ascii="方正楷体_GBK" w:eastAsia="方正楷体_GBK" w:hint="eastAsia"/>
          <w:color w:val="FF0000"/>
          <w:sz w:val="32"/>
          <w:szCs w:val="32"/>
        </w:rPr>
        <w:t>，</w:t>
      </w:r>
      <w:r w:rsidR="00575BC9" w:rsidRPr="00575BC9">
        <w:rPr>
          <w:rFonts w:ascii="方正楷体_GBK" w:eastAsia="方正楷体_GBK" w:hint="eastAsia"/>
          <w:color w:val="FF0000"/>
          <w:sz w:val="32"/>
          <w:szCs w:val="32"/>
        </w:rPr>
        <w:t>组织方案设计中标单位或相关优秀供货</w:t>
      </w:r>
      <w:proofErr w:type="gramStart"/>
      <w:r w:rsidR="00575BC9" w:rsidRPr="00575BC9">
        <w:rPr>
          <w:rFonts w:ascii="方正楷体_GBK" w:eastAsia="方正楷体_GBK" w:hint="eastAsia"/>
          <w:color w:val="FF0000"/>
          <w:sz w:val="32"/>
          <w:szCs w:val="32"/>
        </w:rPr>
        <w:t>商</w:t>
      </w:r>
      <w:r w:rsidR="00BD4421">
        <w:rPr>
          <w:rFonts w:ascii="方正楷体_GBK" w:eastAsia="方正楷体_GBK" w:hint="eastAsia"/>
          <w:sz w:val="32"/>
          <w:szCs w:val="32"/>
        </w:rPr>
        <w:t>修改</w:t>
      </w:r>
      <w:proofErr w:type="gramEnd"/>
      <w:r w:rsidR="00BD4421" w:rsidRPr="00136FC9">
        <w:rPr>
          <w:rFonts w:ascii="方正楷体_GBK" w:eastAsia="方正楷体_GBK" w:hint="eastAsia"/>
          <w:sz w:val="32"/>
          <w:szCs w:val="32"/>
        </w:rPr>
        <w:t>整理优化成最终</w:t>
      </w:r>
      <w:r w:rsidR="00BD4421">
        <w:rPr>
          <w:rFonts w:ascii="方正楷体_GBK" w:eastAsia="方正楷体_GBK" w:hint="eastAsia"/>
          <w:sz w:val="32"/>
          <w:szCs w:val="32"/>
        </w:rPr>
        <w:t>清单，经学校和天宁区现代教育技术信息中心确认后，将清单</w:t>
      </w:r>
      <w:proofErr w:type="gramStart"/>
      <w:r w:rsidR="00BD4421">
        <w:rPr>
          <w:rFonts w:ascii="方正楷体_GBK" w:eastAsia="方正楷体_GBK" w:hint="eastAsia"/>
          <w:sz w:val="32"/>
          <w:szCs w:val="32"/>
        </w:rPr>
        <w:t>分别交天宁</w:t>
      </w:r>
      <w:proofErr w:type="gramEnd"/>
      <w:r w:rsidR="00BD4421">
        <w:rPr>
          <w:rFonts w:ascii="方正楷体_GBK" w:eastAsia="方正楷体_GBK" w:hint="eastAsia"/>
          <w:sz w:val="32"/>
          <w:szCs w:val="32"/>
        </w:rPr>
        <w:t>区发展规划与财务科和天宁区现代教育技术信息中心留档。</w:t>
      </w:r>
    </w:p>
    <w:p w14:paraId="3A15AD95" w14:textId="13642428" w:rsidR="00094EAF" w:rsidRPr="00094EAF" w:rsidRDefault="00094EAF" w:rsidP="00094EAF">
      <w:pPr>
        <w:jc w:val="left"/>
        <w:rPr>
          <w:rFonts w:ascii="方正楷体_GBK" w:eastAsia="方正楷体_GBK"/>
          <w:sz w:val="32"/>
          <w:szCs w:val="32"/>
        </w:rPr>
      </w:pPr>
      <w:r>
        <w:rPr>
          <w:rFonts w:ascii="方正楷体_GBK" w:eastAsia="方正楷体_GBK" w:hint="eastAsia"/>
          <w:sz w:val="32"/>
          <w:szCs w:val="32"/>
        </w:rPr>
        <w:t>五、实施与验收</w:t>
      </w:r>
    </w:p>
    <w:p w14:paraId="18382961" w14:textId="77777777" w:rsidR="00676340" w:rsidRDefault="00676340" w:rsidP="00136FC9">
      <w:pPr>
        <w:ind w:firstLineChars="200" w:firstLine="640"/>
        <w:jc w:val="left"/>
        <w:rPr>
          <w:rFonts w:ascii="方正楷体_GBK" w:eastAsia="方正楷体_GBK"/>
          <w:sz w:val="32"/>
          <w:szCs w:val="32"/>
        </w:rPr>
      </w:pPr>
      <w:r>
        <w:rPr>
          <w:rFonts w:ascii="方正楷体_GBK" w:eastAsia="方正楷体_GBK" w:hint="eastAsia"/>
          <w:color w:val="FF0000"/>
          <w:sz w:val="32"/>
          <w:szCs w:val="32"/>
        </w:rPr>
        <w:t>1</w:t>
      </w:r>
      <w:r>
        <w:rPr>
          <w:rFonts w:ascii="方正楷体_GBK" w:eastAsia="方正楷体_GBK"/>
          <w:color w:val="FF0000"/>
          <w:sz w:val="32"/>
          <w:szCs w:val="32"/>
        </w:rPr>
        <w:t>.</w:t>
      </w:r>
      <w:r w:rsidR="00743808" w:rsidRPr="00DA6015">
        <w:rPr>
          <w:rFonts w:ascii="方正楷体_GBK" w:eastAsia="方正楷体_GBK" w:hint="eastAsia"/>
          <w:color w:val="FF0000"/>
          <w:sz w:val="32"/>
          <w:szCs w:val="32"/>
        </w:rPr>
        <w:t>学校</w:t>
      </w:r>
      <w:r w:rsidR="00575BC9" w:rsidRPr="00DA6015">
        <w:rPr>
          <w:rFonts w:ascii="方正楷体_GBK" w:eastAsia="方正楷体_GBK" w:hint="eastAsia"/>
          <w:color w:val="FF0000"/>
          <w:sz w:val="32"/>
          <w:szCs w:val="32"/>
        </w:rPr>
        <w:t>按建设时序进度，</w:t>
      </w:r>
      <w:r>
        <w:rPr>
          <w:rFonts w:ascii="方正楷体_GBK" w:eastAsia="方正楷体_GBK" w:hint="eastAsia"/>
          <w:color w:val="FF0000"/>
          <w:sz w:val="32"/>
          <w:szCs w:val="32"/>
        </w:rPr>
        <w:t>制订</w:t>
      </w:r>
      <w:r w:rsidR="00575BC9" w:rsidRPr="00DA6015">
        <w:rPr>
          <w:rFonts w:ascii="方正楷体_GBK" w:eastAsia="方正楷体_GBK" w:hint="eastAsia"/>
          <w:color w:val="FF0000"/>
          <w:sz w:val="32"/>
          <w:szCs w:val="32"/>
        </w:rPr>
        <w:t>政府采购计划</w:t>
      </w:r>
      <w:r w:rsidR="00743808">
        <w:rPr>
          <w:rFonts w:ascii="方正楷体_GBK" w:eastAsia="方正楷体_GBK" w:hint="eastAsia"/>
          <w:sz w:val="32"/>
          <w:szCs w:val="32"/>
        </w:rPr>
        <w:t>上报天宁区发展规划与财务科</w:t>
      </w:r>
      <w:r w:rsidR="00575BC9">
        <w:rPr>
          <w:rFonts w:ascii="方正楷体_GBK" w:eastAsia="方正楷体_GBK" w:hint="eastAsia"/>
          <w:sz w:val="32"/>
          <w:szCs w:val="32"/>
        </w:rPr>
        <w:t>审批</w:t>
      </w:r>
      <w:r>
        <w:rPr>
          <w:rFonts w:ascii="方正楷体_GBK" w:eastAsia="方正楷体_GBK" w:hint="eastAsia"/>
          <w:sz w:val="32"/>
          <w:szCs w:val="32"/>
        </w:rPr>
        <w:t>。审批后</w:t>
      </w:r>
      <w:r w:rsidR="00743808">
        <w:rPr>
          <w:rFonts w:ascii="方正楷体_GBK" w:eastAsia="方正楷体_GBK" w:hint="eastAsia"/>
          <w:sz w:val="32"/>
          <w:szCs w:val="32"/>
        </w:rPr>
        <w:t>根据相关采购要求和流程，</w:t>
      </w:r>
      <w:r w:rsidR="00575BC9">
        <w:rPr>
          <w:rFonts w:ascii="方正楷体_GBK" w:eastAsia="方正楷体_GBK" w:hint="eastAsia"/>
          <w:sz w:val="32"/>
          <w:szCs w:val="32"/>
        </w:rPr>
        <w:t>规范</w:t>
      </w:r>
      <w:r w:rsidR="00743808">
        <w:rPr>
          <w:rFonts w:ascii="方正楷体_GBK" w:eastAsia="方正楷体_GBK" w:hint="eastAsia"/>
          <w:sz w:val="32"/>
          <w:szCs w:val="32"/>
        </w:rPr>
        <w:t>进行</w:t>
      </w:r>
      <w:r w:rsidR="00743808" w:rsidRPr="00676340">
        <w:rPr>
          <w:rFonts w:ascii="方正楷体_GBK" w:eastAsia="方正楷体_GBK" w:hint="eastAsia"/>
          <w:color w:val="FF0000"/>
          <w:sz w:val="32"/>
          <w:szCs w:val="32"/>
        </w:rPr>
        <w:t>各子项目采购</w:t>
      </w:r>
      <w:r w:rsidR="00575BC9" w:rsidRPr="00676340">
        <w:rPr>
          <w:rFonts w:ascii="方正楷体_GBK" w:eastAsia="方正楷体_GBK" w:hint="eastAsia"/>
          <w:color w:val="FF0000"/>
          <w:sz w:val="32"/>
          <w:szCs w:val="32"/>
        </w:rPr>
        <w:t>、实施</w:t>
      </w:r>
      <w:r>
        <w:rPr>
          <w:rFonts w:ascii="方正楷体_GBK" w:eastAsia="方正楷体_GBK" w:hint="eastAsia"/>
          <w:sz w:val="32"/>
          <w:szCs w:val="32"/>
        </w:rPr>
        <w:t>。</w:t>
      </w:r>
    </w:p>
    <w:p w14:paraId="6C36500E" w14:textId="0F1EAB2B" w:rsidR="00C030EF" w:rsidRDefault="00676340" w:rsidP="00136FC9">
      <w:pPr>
        <w:ind w:firstLineChars="200" w:firstLine="640"/>
        <w:jc w:val="left"/>
        <w:rPr>
          <w:rFonts w:ascii="方正楷体_GBK" w:eastAsia="方正楷体_GBK"/>
          <w:sz w:val="32"/>
          <w:szCs w:val="32"/>
        </w:rPr>
      </w:pPr>
      <w:r w:rsidRPr="00676340">
        <w:rPr>
          <w:rFonts w:ascii="方正楷体_GBK" w:eastAsia="方正楷体_GBK" w:hint="eastAsia"/>
          <w:color w:val="FF0000"/>
          <w:sz w:val="32"/>
          <w:szCs w:val="32"/>
        </w:rPr>
        <w:t>2</w:t>
      </w:r>
      <w:r w:rsidRPr="00676340">
        <w:rPr>
          <w:rFonts w:ascii="方正楷体_GBK" w:eastAsia="方正楷体_GBK"/>
          <w:color w:val="FF0000"/>
          <w:sz w:val="32"/>
          <w:szCs w:val="32"/>
        </w:rPr>
        <w:t>.</w:t>
      </w:r>
      <w:r w:rsidRPr="00676340">
        <w:rPr>
          <w:rFonts w:ascii="方正楷体_GBK" w:eastAsia="方正楷体_GBK" w:hint="eastAsia"/>
          <w:color w:val="FF0000"/>
          <w:sz w:val="32"/>
          <w:szCs w:val="32"/>
        </w:rPr>
        <w:t>学校入驻，在对相应设施设备系统使用一段时间后，</w:t>
      </w:r>
      <w:r w:rsidRPr="00094EAF">
        <w:rPr>
          <w:rFonts w:ascii="方正楷体_GBK" w:eastAsia="方正楷体_GBK" w:hint="eastAsia"/>
          <w:color w:val="FF0000"/>
          <w:sz w:val="32"/>
          <w:szCs w:val="32"/>
        </w:rPr>
        <w:t>由天宁区发展规划与财务科组织天宁区现代教育技术信息中心、学校三方在专家库中抽取有关</w:t>
      </w:r>
      <w:r>
        <w:rPr>
          <w:rFonts w:ascii="方正楷体_GBK" w:eastAsia="方正楷体_GBK" w:hint="eastAsia"/>
          <w:color w:val="FF0000"/>
          <w:sz w:val="32"/>
          <w:szCs w:val="32"/>
        </w:rPr>
        <w:t>论证</w:t>
      </w:r>
      <w:r w:rsidRPr="00094EAF">
        <w:rPr>
          <w:rFonts w:ascii="方正楷体_GBK" w:eastAsia="方正楷体_GBK" w:hint="eastAsia"/>
          <w:color w:val="FF0000"/>
          <w:sz w:val="32"/>
          <w:szCs w:val="32"/>
        </w:rPr>
        <w:t>专家</w:t>
      </w:r>
      <w:r>
        <w:rPr>
          <w:rFonts w:ascii="方正楷体_GBK" w:eastAsia="方正楷体_GBK" w:hint="eastAsia"/>
          <w:sz w:val="32"/>
          <w:szCs w:val="32"/>
        </w:rPr>
        <w:t>，</w:t>
      </w:r>
      <w:r w:rsidRPr="00676340">
        <w:rPr>
          <w:rFonts w:ascii="方正楷体_GBK" w:eastAsia="方正楷体_GBK" w:hint="eastAsia"/>
          <w:color w:val="FF0000"/>
          <w:sz w:val="32"/>
          <w:szCs w:val="32"/>
        </w:rPr>
        <w:t>对学校弱电系统进行</w:t>
      </w:r>
      <w:r w:rsidR="00575BC9" w:rsidRPr="00676340">
        <w:rPr>
          <w:rFonts w:ascii="方正楷体_GBK" w:eastAsia="方正楷体_GBK" w:hint="eastAsia"/>
          <w:color w:val="FF0000"/>
          <w:sz w:val="32"/>
          <w:szCs w:val="32"/>
        </w:rPr>
        <w:t>验收</w:t>
      </w:r>
      <w:r w:rsidR="00743808" w:rsidRPr="00676340">
        <w:rPr>
          <w:rFonts w:ascii="方正楷体_GBK" w:eastAsia="方正楷体_GBK" w:hint="eastAsia"/>
          <w:color w:val="FF0000"/>
          <w:sz w:val="32"/>
          <w:szCs w:val="32"/>
        </w:rPr>
        <w:t>工作。</w:t>
      </w:r>
    </w:p>
    <w:p w14:paraId="7AAA2B15" w14:textId="77777777" w:rsidR="00C030EF" w:rsidRDefault="002B57D6" w:rsidP="002B57D6">
      <w:pPr>
        <w:jc w:val="left"/>
        <w:rPr>
          <w:rFonts w:ascii="方正楷体_GBK" w:eastAsia="方正楷体_GBK"/>
          <w:sz w:val="32"/>
          <w:szCs w:val="32"/>
        </w:rPr>
      </w:pPr>
      <w:r>
        <w:rPr>
          <w:rFonts w:ascii="方正楷体_GBK" w:eastAsia="方正楷体_GBK" w:hint="eastAsia"/>
          <w:sz w:val="32"/>
          <w:szCs w:val="32"/>
        </w:rPr>
        <w:t>附件</w:t>
      </w:r>
      <w:r w:rsidR="00C030EF">
        <w:rPr>
          <w:rFonts w:ascii="方正楷体_GBK" w:eastAsia="方正楷体_GBK" w:hint="eastAsia"/>
          <w:sz w:val="32"/>
          <w:szCs w:val="32"/>
        </w:rPr>
        <w:t>：</w:t>
      </w:r>
    </w:p>
    <w:p w14:paraId="6D43CA86" w14:textId="77777777" w:rsidR="00C030EF" w:rsidRDefault="00C030EF" w:rsidP="00C030EF">
      <w:pPr>
        <w:jc w:val="left"/>
        <w:rPr>
          <w:rFonts w:ascii="方正楷体_GBK" w:eastAsia="方正楷体_GBK"/>
          <w:sz w:val="32"/>
          <w:szCs w:val="32"/>
        </w:rPr>
      </w:pPr>
      <w:r>
        <w:rPr>
          <w:rFonts w:ascii="方正楷体_GBK" w:eastAsia="方正楷体_GBK" w:hint="eastAsia"/>
          <w:sz w:val="32"/>
          <w:szCs w:val="32"/>
        </w:rPr>
        <w:t>1</w:t>
      </w:r>
      <w:r>
        <w:rPr>
          <w:rFonts w:ascii="方正楷体_GBK" w:eastAsia="方正楷体_GBK"/>
          <w:sz w:val="32"/>
          <w:szCs w:val="32"/>
        </w:rPr>
        <w:t>.</w:t>
      </w:r>
      <w:r w:rsidRPr="00C030EF">
        <w:rPr>
          <w:rFonts w:ascii="方正楷体_GBK" w:eastAsia="方正楷体_GBK" w:hint="eastAsia"/>
          <w:sz w:val="32"/>
          <w:szCs w:val="32"/>
        </w:rPr>
        <w:t>关于天宁</w:t>
      </w:r>
      <w:r>
        <w:rPr>
          <w:rFonts w:ascii="方正楷体_GBK" w:eastAsia="方正楷体_GBK" w:hint="eastAsia"/>
          <w:sz w:val="32"/>
          <w:szCs w:val="32"/>
        </w:rPr>
        <w:t>区xxx学校</w:t>
      </w:r>
      <w:r w:rsidRPr="00C030EF">
        <w:rPr>
          <w:rFonts w:ascii="方正楷体_GBK" w:eastAsia="方正楷体_GBK" w:hint="eastAsia"/>
          <w:sz w:val="32"/>
          <w:szCs w:val="32"/>
        </w:rPr>
        <w:t>建设</w:t>
      </w:r>
      <w:r>
        <w:rPr>
          <w:rFonts w:ascii="方正楷体_GBK" w:eastAsia="方正楷体_GBK" w:hint="eastAsia"/>
          <w:sz w:val="32"/>
          <w:szCs w:val="32"/>
        </w:rPr>
        <w:t>项目弱电设计</w:t>
      </w:r>
      <w:r w:rsidRPr="00C030EF">
        <w:rPr>
          <w:rFonts w:ascii="方正楷体_GBK" w:eastAsia="方正楷体_GBK" w:hint="eastAsia"/>
          <w:sz w:val="32"/>
          <w:szCs w:val="32"/>
        </w:rPr>
        <w:t>的邀请函</w:t>
      </w:r>
      <w:r w:rsidR="00DD27DF">
        <w:rPr>
          <w:rFonts w:ascii="方正楷体_GBK" w:eastAsia="方正楷体_GBK" w:hint="eastAsia"/>
          <w:sz w:val="32"/>
          <w:szCs w:val="32"/>
        </w:rPr>
        <w:t>（范本）</w:t>
      </w:r>
    </w:p>
    <w:p w14:paraId="5CBD674C" w14:textId="77777777" w:rsidR="00C030EF" w:rsidRDefault="00C030EF" w:rsidP="00C030EF">
      <w:pPr>
        <w:jc w:val="left"/>
        <w:rPr>
          <w:rFonts w:ascii="方正楷体_GBK" w:eastAsia="方正楷体_GBK"/>
          <w:sz w:val="32"/>
          <w:szCs w:val="32"/>
        </w:rPr>
      </w:pPr>
      <w:r>
        <w:rPr>
          <w:rFonts w:ascii="方正楷体_GBK" w:eastAsia="方正楷体_GBK"/>
          <w:sz w:val="32"/>
          <w:szCs w:val="32"/>
        </w:rPr>
        <w:t>2.</w:t>
      </w:r>
      <w:r w:rsidR="00B35B49" w:rsidRPr="00B35B49">
        <w:t xml:space="preserve"> </w:t>
      </w:r>
      <w:r w:rsidR="00B35B49" w:rsidRPr="00B35B49">
        <w:rPr>
          <w:rFonts w:ascii="方正楷体_GBK" w:eastAsia="方正楷体_GBK"/>
          <w:sz w:val="32"/>
          <w:szCs w:val="32"/>
        </w:rPr>
        <w:t>Xxx学校新建项目</w:t>
      </w:r>
      <w:r w:rsidR="00B35B49" w:rsidRPr="00B35B49">
        <w:rPr>
          <w:rFonts w:ascii="方正楷体_GBK" w:eastAsia="方正楷体_GBK" w:hint="eastAsia"/>
          <w:sz w:val="32"/>
          <w:szCs w:val="32"/>
        </w:rPr>
        <w:t>弱电系统设计需求</w:t>
      </w:r>
      <w:r w:rsidR="00165214">
        <w:rPr>
          <w:rFonts w:ascii="方正楷体_GBK" w:eastAsia="方正楷体_GBK" w:hint="eastAsia"/>
          <w:sz w:val="32"/>
          <w:szCs w:val="32"/>
        </w:rPr>
        <w:t>文件</w:t>
      </w:r>
    </w:p>
    <w:p w14:paraId="6930A8BF" w14:textId="77777777" w:rsidR="00C030EF" w:rsidRDefault="002B57D6" w:rsidP="00C030EF">
      <w:pPr>
        <w:jc w:val="left"/>
        <w:rPr>
          <w:rFonts w:ascii="方正楷体_GBK" w:eastAsia="方正楷体_GBK"/>
          <w:sz w:val="32"/>
          <w:szCs w:val="32"/>
        </w:rPr>
      </w:pPr>
      <w:r>
        <w:rPr>
          <w:rFonts w:ascii="方正楷体_GBK" w:eastAsia="方正楷体_GBK" w:hint="eastAsia"/>
          <w:sz w:val="32"/>
          <w:szCs w:val="32"/>
        </w:rPr>
        <w:t>3</w:t>
      </w:r>
      <w:r>
        <w:rPr>
          <w:rFonts w:ascii="方正楷体_GBK" w:eastAsia="方正楷体_GBK"/>
          <w:sz w:val="32"/>
          <w:szCs w:val="32"/>
        </w:rPr>
        <w:t>.</w:t>
      </w:r>
      <w:r w:rsidRPr="002B57D6">
        <w:rPr>
          <w:rFonts w:hint="eastAsia"/>
        </w:rPr>
        <w:t xml:space="preserve"> </w:t>
      </w:r>
      <w:r w:rsidRPr="002B57D6">
        <w:rPr>
          <w:rFonts w:ascii="方正楷体_GBK" w:eastAsia="方正楷体_GBK" w:hint="eastAsia"/>
          <w:sz w:val="32"/>
          <w:szCs w:val="32"/>
        </w:rPr>
        <w:t>天宁区新建住宅小区配套幼儿园建设装饰交付标准</w:t>
      </w:r>
    </w:p>
    <w:p w14:paraId="0AC694EF" w14:textId="77777777" w:rsidR="00C030EF" w:rsidRDefault="003E3A6E" w:rsidP="00C030EF">
      <w:pPr>
        <w:jc w:val="left"/>
        <w:rPr>
          <w:rFonts w:ascii="方正楷体_GBK" w:eastAsia="方正楷体_GBK"/>
          <w:sz w:val="32"/>
          <w:szCs w:val="32"/>
        </w:rPr>
      </w:pPr>
      <w:r>
        <w:rPr>
          <w:rFonts w:ascii="方正楷体_GBK" w:eastAsia="方正楷体_GBK" w:hint="eastAsia"/>
          <w:sz w:val="32"/>
          <w:szCs w:val="32"/>
        </w:rPr>
        <w:t>4</w:t>
      </w:r>
      <w:r>
        <w:rPr>
          <w:rFonts w:ascii="方正楷体_GBK" w:eastAsia="方正楷体_GBK"/>
          <w:sz w:val="32"/>
          <w:szCs w:val="32"/>
        </w:rPr>
        <w:t>.</w:t>
      </w:r>
      <w:r w:rsidRPr="003E3A6E">
        <w:rPr>
          <w:rFonts w:hint="eastAsia"/>
        </w:rPr>
        <w:t xml:space="preserve"> </w:t>
      </w:r>
      <w:r w:rsidRPr="003E3A6E">
        <w:rPr>
          <w:rFonts w:ascii="方正楷体_GBK" w:eastAsia="方正楷体_GBK" w:hint="eastAsia"/>
          <w:sz w:val="32"/>
          <w:szCs w:val="32"/>
        </w:rPr>
        <w:t>天宁区</w:t>
      </w:r>
      <w:r w:rsidRPr="002B57D6">
        <w:rPr>
          <w:rFonts w:ascii="方正楷体_GBK" w:eastAsia="方正楷体_GBK" w:hint="eastAsia"/>
          <w:sz w:val="32"/>
          <w:szCs w:val="32"/>
        </w:rPr>
        <w:t>新建住宅小区配套</w:t>
      </w:r>
      <w:r w:rsidRPr="003E3A6E">
        <w:rPr>
          <w:rFonts w:ascii="方正楷体_GBK" w:eastAsia="方正楷体_GBK" w:hint="eastAsia"/>
          <w:sz w:val="32"/>
          <w:szCs w:val="32"/>
        </w:rPr>
        <w:t>幼儿园</w:t>
      </w:r>
      <w:r>
        <w:rPr>
          <w:rFonts w:ascii="方正楷体_GBK" w:eastAsia="方正楷体_GBK" w:hint="eastAsia"/>
          <w:sz w:val="32"/>
          <w:szCs w:val="32"/>
        </w:rPr>
        <w:t>弱电</w:t>
      </w:r>
      <w:r w:rsidRPr="003E3A6E">
        <w:rPr>
          <w:rFonts w:ascii="方正楷体_GBK" w:eastAsia="方正楷体_GBK" w:hint="eastAsia"/>
          <w:sz w:val="32"/>
          <w:szCs w:val="32"/>
        </w:rPr>
        <w:t>建设项目</w:t>
      </w:r>
      <w:r w:rsidRPr="003E3A6E">
        <w:rPr>
          <w:rFonts w:ascii="方正楷体_GBK" w:eastAsia="方正楷体_GBK"/>
          <w:sz w:val="32"/>
          <w:szCs w:val="32"/>
        </w:rPr>
        <w:t>-系统划分确定</w:t>
      </w:r>
    </w:p>
    <w:p w14:paraId="0792EF09" w14:textId="77777777" w:rsidR="00F97EF5" w:rsidRDefault="00F97EF5" w:rsidP="00F97EF5">
      <w:pPr>
        <w:jc w:val="left"/>
        <w:rPr>
          <w:rFonts w:ascii="方正楷体_GBK" w:eastAsia="方正楷体_GBK"/>
          <w:sz w:val="32"/>
          <w:szCs w:val="32"/>
        </w:rPr>
      </w:pPr>
      <w:r>
        <w:rPr>
          <w:rFonts w:ascii="方正楷体_GBK" w:eastAsia="方正楷体_GBK" w:hint="eastAsia"/>
          <w:sz w:val="32"/>
          <w:szCs w:val="32"/>
        </w:rPr>
        <w:t>附件一：</w:t>
      </w:r>
    </w:p>
    <w:p w14:paraId="2AE8E13F" w14:textId="77777777" w:rsidR="00C030EF" w:rsidRPr="0020639A" w:rsidRDefault="00C030EF" w:rsidP="00C030EF">
      <w:pPr>
        <w:jc w:val="center"/>
        <w:rPr>
          <w:rFonts w:ascii="方正小标宋_GBK" w:eastAsia="方正小标宋_GBK"/>
          <w:sz w:val="44"/>
          <w:szCs w:val="44"/>
        </w:rPr>
      </w:pPr>
      <w:bookmarkStart w:id="1" w:name="_Hlk43300461"/>
      <w:r w:rsidRPr="0020639A">
        <w:rPr>
          <w:rFonts w:ascii="方正小标宋_GBK" w:eastAsia="方正小标宋_GBK" w:hint="eastAsia"/>
          <w:sz w:val="44"/>
          <w:szCs w:val="44"/>
        </w:rPr>
        <w:lastRenderedPageBreak/>
        <w:t>关于天宁区xxx学校建设项目弱电设计的邀请函</w:t>
      </w:r>
      <w:bookmarkEnd w:id="1"/>
      <w:r w:rsidR="00DD27DF" w:rsidRPr="0020639A">
        <w:rPr>
          <w:rFonts w:ascii="方正小标宋_GBK" w:eastAsia="方正小标宋_GBK" w:hint="eastAsia"/>
          <w:sz w:val="44"/>
          <w:szCs w:val="44"/>
        </w:rPr>
        <w:t>（范本）</w:t>
      </w:r>
    </w:p>
    <w:p w14:paraId="4315F179" w14:textId="77777777" w:rsidR="00C030EF" w:rsidRPr="00C030EF" w:rsidRDefault="00C030EF" w:rsidP="00C030EF">
      <w:pPr>
        <w:jc w:val="left"/>
        <w:rPr>
          <w:rFonts w:ascii="方正楷体_GBK" w:eastAsia="方正楷体_GBK"/>
          <w:sz w:val="32"/>
          <w:szCs w:val="32"/>
        </w:rPr>
      </w:pPr>
      <w:r w:rsidRPr="00C030EF">
        <w:rPr>
          <w:rFonts w:ascii="方正楷体_GBK" w:eastAsia="方正楷体_GBK" w:hint="eastAsia"/>
          <w:sz w:val="32"/>
          <w:szCs w:val="32"/>
        </w:rPr>
        <w:t>相关单位：</w:t>
      </w:r>
    </w:p>
    <w:p w14:paraId="3BDD82A7" w14:textId="77777777" w:rsidR="00C030EF" w:rsidRDefault="00C030EF" w:rsidP="00C030EF">
      <w:pPr>
        <w:jc w:val="left"/>
        <w:rPr>
          <w:rFonts w:ascii="方正楷体_GBK" w:eastAsia="方正楷体_GBK"/>
          <w:sz w:val="32"/>
          <w:szCs w:val="32"/>
        </w:rPr>
      </w:pPr>
      <w:r w:rsidRPr="00C030EF">
        <w:rPr>
          <w:rFonts w:ascii="方正楷体_GBK" w:eastAsia="方正楷体_GBK"/>
          <w:sz w:val="32"/>
          <w:szCs w:val="32"/>
        </w:rPr>
        <w:tab/>
      </w:r>
      <w:r>
        <w:rPr>
          <w:rFonts w:ascii="方正楷体_GBK" w:eastAsia="方正楷体_GBK"/>
          <w:sz w:val="32"/>
          <w:szCs w:val="32"/>
        </w:rPr>
        <w:t xml:space="preserve">  </w:t>
      </w:r>
      <w:r w:rsidRPr="00C030EF">
        <w:rPr>
          <w:rFonts w:ascii="方正楷体_GBK" w:eastAsia="方正楷体_GBK"/>
          <w:sz w:val="32"/>
          <w:szCs w:val="32"/>
        </w:rPr>
        <w:t>根据</w:t>
      </w:r>
      <w:r>
        <w:rPr>
          <w:rFonts w:ascii="方正楷体_GBK" w:eastAsia="方正楷体_GBK" w:hint="eastAsia"/>
          <w:sz w:val="32"/>
          <w:szCs w:val="32"/>
        </w:rPr>
        <w:t>xxx学校</w:t>
      </w:r>
      <w:r w:rsidRPr="00C030EF">
        <w:rPr>
          <w:rFonts w:ascii="方正楷体_GBK" w:eastAsia="方正楷体_GBK"/>
          <w:sz w:val="32"/>
          <w:szCs w:val="32"/>
        </w:rPr>
        <w:t>基础建设要求和进度，为了科学、规范推进本</w:t>
      </w:r>
      <w:r>
        <w:rPr>
          <w:rFonts w:ascii="方正楷体_GBK" w:eastAsia="方正楷体_GBK" w:hint="eastAsia"/>
          <w:sz w:val="32"/>
          <w:szCs w:val="32"/>
        </w:rPr>
        <w:t>校（园）</w:t>
      </w:r>
      <w:r w:rsidRPr="00C030EF">
        <w:rPr>
          <w:rFonts w:ascii="方正楷体_GBK" w:eastAsia="方正楷体_GBK"/>
          <w:sz w:val="32"/>
          <w:szCs w:val="32"/>
        </w:rPr>
        <w:t>信息化建设与应用，提升</w:t>
      </w:r>
      <w:r>
        <w:rPr>
          <w:rFonts w:ascii="方正楷体_GBK" w:eastAsia="方正楷体_GBK" w:hint="eastAsia"/>
          <w:sz w:val="32"/>
          <w:szCs w:val="32"/>
        </w:rPr>
        <w:t>学校</w:t>
      </w:r>
      <w:r w:rsidRPr="00C030EF">
        <w:rPr>
          <w:rFonts w:ascii="方正楷体_GBK" w:eastAsia="方正楷体_GBK"/>
          <w:sz w:val="32"/>
          <w:szCs w:val="32"/>
        </w:rPr>
        <w:t>的现代化办学水平，现向有经验的单位、个人征集</w:t>
      </w:r>
      <w:r>
        <w:rPr>
          <w:rFonts w:ascii="方正楷体_GBK" w:eastAsia="方正楷体_GBK" w:hint="eastAsia"/>
          <w:sz w:val="32"/>
          <w:szCs w:val="32"/>
        </w:rPr>
        <w:t>弱电设计的</w:t>
      </w:r>
      <w:r w:rsidRPr="00C030EF">
        <w:rPr>
          <w:rFonts w:ascii="方正楷体_GBK" w:eastAsia="方正楷体_GBK"/>
          <w:sz w:val="32"/>
          <w:szCs w:val="32"/>
        </w:rPr>
        <w:t>建议或方案。</w:t>
      </w:r>
    </w:p>
    <w:p w14:paraId="3BEA1663" w14:textId="77777777" w:rsidR="00DD27DF" w:rsidRDefault="00DD27DF" w:rsidP="00C030EF">
      <w:pPr>
        <w:jc w:val="left"/>
        <w:rPr>
          <w:rFonts w:ascii="方正楷体_GBK" w:eastAsia="方正楷体_GBK"/>
          <w:sz w:val="32"/>
          <w:szCs w:val="32"/>
        </w:rPr>
      </w:pPr>
      <w:r>
        <w:rPr>
          <w:rFonts w:ascii="方正楷体_GBK" w:eastAsia="方正楷体_GBK" w:hint="eastAsia"/>
          <w:sz w:val="32"/>
          <w:szCs w:val="32"/>
        </w:rPr>
        <w:t xml:space="preserve"> </w:t>
      </w:r>
      <w:r>
        <w:rPr>
          <w:rFonts w:ascii="方正楷体_GBK" w:eastAsia="方正楷体_GBK"/>
          <w:sz w:val="32"/>
          <w:szCs w:val="32"/>
        </w:rPr>
        <w:t xml:space="preserve">    </w:t>
      </w:r>
      <w:r>
        <w:rPr>
          <w:rFonts w:ascii="方正楷体_GBK" w:eastAsia="方正楷体_GBK" w:hint="eastAsia"/>
          <w:sz w:val="32"/>
          <w:szCs w:val="32"/>
        </w:rPr>
        <w:t>一、资格与要求</w:t>
      </w:r>
    </w:p>
    <w:p w14:paraId="1E69A604" w14:textId="77777777" w:rsidR="00DD27DF" w:rsidRDefault="00DD27DF" w:rsidP="00DD27DF">
      <w:pPr>
        <w:ind w:firstLine="645"/>
        <w:jc w:val="left"/>
        <w:rPr>
          <w:rFonts w:ascii="方正楷体_GBK" w:eastAsia="方正楷体_GBK"/>
          <w:sz w:val="32"/>
          <w:szCs w:val="32"/>
        </w:rPr>
      </w:pPr>
      <w:r w:rsidRPr="00DD27DF">
        <w:rPr>
          <w:rFonts w:ascii="方正楷体_GBK" w:eastAsia="方正楷体_GBK"/>
          <w:sz w:val="32"/>
          <w:szCs w:val="32"/>
        </w:rPr>
        <w:t>1.具备《中华人民共和国政府采购法》第二十二条规定的条件；</w:t>
      </w:r>
    </w:p>
    <w:p w14:paraId="561296F5" w14:textId="77777777" w:rsidR="00DD27DF" w:rsidRPr="00DD27DF" w:rsidRDefault="00DD27DF" w:rsidP="00DD27DF">
      <w:pPr>
        <w:ind w:firstLine="645"/>
        <w:jc w:val="left"/>
        <w:rPr>
          <w:rFonts w:ascii="方正楷体_GBK" w:eastAsia="方正楷体_GBK"/>
          <w:sz w:val="32"/>
          <w:szCs w:val="32"/>
        </w:rPr>
      </w:pPr>
      <w:r>
        <w:rPr>
          <w:rFonts w:ascii="方正楷体_GBK" w:eastAsia="方正楷体_GBK"/>
          <w:sz w:val="32"/>
          <w:szCs w:val="32"/>
        </w:rPr>
        <w:t>2.</w:t>
      </w:r>
      <w:r>
        <w:rPr>
          <w:rFonts w:ascii="方正楷体_GBK" w:eastAsia="方正楷体_GBK" w:hint="eastAsia"/>
          <w:sz w:val="32"/>
          <w:szCs w:val="32"/>
        </w:rPr>
        <w:t>提供相关资质证书复印件（盖章）；</w:t>
      </w:r>
    </w:p>
    <w:p w14:paraId="223614FD" w14:textId="77777777" w:rsidR="00DD27DF" w:rsidRDefault="00DD27DF" w:rsidP="00DD27DF">
      <w:pPr>
        <w:ind w:firstLine="645"/>
        <w:jc w:val="left"/>
        <w:rPr>
          <w:rFonts w:ascii="方正楷体_GBK" w:eastAsia="方正楷体_GBK"/>
          <w:sz w:val="32"/>
          <w:szCs w:val="32"/>
        </w:rPr>
      </w:pPr>
      <w:r>
        <w:rPr>
          <w:rFonts w:ascii="方正楷体_GBK" w:eastAsia="方正楷体_GBK"/>
          <w:sz w:val="32"/>
          <w:szCs w:val="32"/>
        </w:rPr>
        <w:t>3</w:t>
      </w:r>
      <w:r w:rsidRPr="00DD27DF">
        <w:rPr>
          <w:rFonts w:ascii="方正楷体_GBK" w:eastAsia="方正楷体_GBK"/>
          <w:sz w:val="32"/>
          <w:szCs w:val="32"/>
        </w:rPr>
        <w:t>.提供</w:t>
      </w:r>
      <w:r>
        <w:rPr>
          <w:rFonts w:ascii="方正楷体_GBK" w:eastAsia="方正楷体_GBK" w:hint="eastAsia"/>
          <w:sz w:val="32"/>
          <w:szCs w:val="32"/>
        </w:rPr>
        <w:t>近三年</w:t>
      </w:r>
      <w:r w:rsidRPr="00DD27DF">
        <w:rPr>
          <w:rFonts w:ascii="方正楷体_GBK" w:eastAsia="方正楷体_GBK"/>
          <w:sz w:val="32"/>
          <w:szCs w:val="32"/>
        </w:rPr>
        <w:t>来类似的业绩证明；</w:t>
      </w:r>
    </w:p>
    <w:p w14:paraId="0FCFFB8A" w14:textId="77777777" w:rsidR="00DD27DF" w:rsidRPr="00DD27DF" w:rsidRDefault="00DD27DF" w:rsidP="00DD27DF">
      <w:pPr>
        <w:ind w:firstLine="645"/>
        <w:jc w:val="left"/>
        <w:rPr>
          <w:rFonts w:ascii="方正楷体_GBK" w:eastAsia="方正楷体_GBK"/>
          <w:sz w:val="32"/>
          <w:szCs w:val="32"/>
        </w:rPr>
      </w:pPr>
      <w:r>
        <w:rPr>
          <w:rFonts w:ascii="方正楷体_GBK" w:eastAsia="方正楷体_GBK" w:hint="eastAsia"/>
          <w:sz w:val="32"/>
          <w:szCs w:val="32"/>
        </w:rPr>
        <w:t>二、</w:t>
      </w:r>
      <w:r w:rsidRPr="00DD27DF">
        <w:rPr>
          <w:rFonts w:ascii="方正楷体_GBK" w:eastAsia="方正楷体_GBK" w:hint="eastAsia"/>
          <w:sz w:val="32"/>
          <w:szCs w:val="32"/>
        </w:rPr>
        <w:t>领取</w:t>
      </w:r>
      <w:r>
        <w:rPr>
          <w:rFonts w:ascii="方正楷体_GBK" w:eastAsia="方正楷体_GBK" w:hint="eastAsia"/>
          <w:sz w:val="32"/>
          <w:szCs w:val="32"/>
        </w:rPr>
        <w:t>需求</w:t>
      </w:r>
      <w:r w:rsidRPr="00DD27DF">
        <w:rPr>
          <w:rFonts w:ascii="方正楷体_GBK" w:eastAsia="方正楷体_GBK" w:hint="eastAsia"/>
          <w:sz w:val="32"/>
          <w:szCs w:val="32"/>
        </w:rPr>
        <w:t>文件时间与地点</w:t>
      </w:r>
    </w:p>
    <w:p w14:paraId="38F19781" w14:textId="77777777" w:rsidR="00DD27DF" w:rsidRPr="00DD27DF" w:rsidRDefault="00DD27DF" w:rsidP="00DD27DF">
      <w:pPr>
        <w:ind w:firstLine="645"/>
        <w:jc w:val="left"/>
        <w:rPr>
          <w:rFonts w:ascii="方正楷体_GBK" w:eastAsia="方正楷体_GBK"/>
          <w:sz w:val="32"/>
          <w:szCs w:val="32"/>
        </w:rPr>
      </w:pPr>
      <w:r w:rsidRPr="00DD27DF">
        <w:rPr>
          <w:rFonts w:ascii="方正楷体_GBK" w:eastAsia="方正楷体_GBK"/>
          <w:sz w:val="32"/>
          <w:szCs w:val="32"/>
        </w:rPr>
        <w:t>1. 时间：</w:t>
      </w:r>
      <w:r>
        <w:rPr>
          <w:rFonts w:ascii="方正楷体_GBK" w:eastAsia="方正楷体_GBK" w:hint="eastAsia"/>
          <w:sz w:val="32"/>
          <w:szCs w:val="32"/>
        </w:rPr>
        <w:t>xx</w:t>
      </w:r>
      <w:r w:rsidRPr="00DD27DF">
        <w:rPr>
          <w:rFonts w:ascii="方正楷体_GBK" w:eastAsia="方正楷体_GBK"/>
          <w:sz w:val="32"/>
          <w:szCs w:val="32"/>
        </w:rPr>
        <w:t>年</w:t>
      </w:r>
      <w:r>
        <w:rPr>
          <w:rFonts w:ascii="方正楷体_GBK" w:eastAsia="方正楷体_GBK" w:hint="eastAsia"/>
          <w:sz w:val="32"/>
          <w:szCs w:val="32"/>
        </w:rPr>
        <w:t>x</w:t>
      </w:r>
      <w:r w:rsidRPr="00DD27DF">
        <w:rPr>
          <w:rFonts w:ascii="方正楷体_GBK" w:eastAsia="方正楷体_GBK"/>
          <w:sz w:val="32"/>
          <w:szCs w:val="32"/>
        </w:rPr>
        <w:t>月</w:t>
      </w:r>
      <w:r>
        <w:rPr>
          <w:rFonts w:ascii="方正楷体_GBK" w:eastAsia="方正楷体_GBK" w:hint="eastAsia"/>
          <w:sz w:val="32"/>
          <w:szCs w:val="32"/>
        </w:rPr>
        <w:t>x</w:t>
      </w:r>
      <w:r w:rsidRPr="00DD27DF">
        <w:rPr>
          <w:rFonts w:ascii="方正楷体_GBK" w:eastAsia="方正楷体_GBK"/>
          <w:sz w:val="32"/>
          <w:szCs w:val="32"/>
        </w:rPr>
        <w:t>日-</w:t>
      </w:r>
      <w:r>
        <w:rPr>
          <w:rFonts w:ascii="方正楷体_GBK" w:eastAsia="方正楷体_GBK" w:hint="eastAsia"/>
          <w:sz w:val="32"/>
          <w:szCs w:val="32"/>
        </w:rPr>
        <w:t>x</w:t>
      </w:r>
      <w:r w:rsidRPr="00DD27DF">
        <w:rPr>
          <w:rFonts w:ascii="方正楷体_GBK" w:eastAsia="方正楷体_GBK"/>
          <w:sz w:val="32"/>
          <w:szCs w:val="32"/>
        </w:rPr>
        <w:t>日</w:t>
      </w:r>
      <w:r>
        <w:rPr>
          <w:rFonts w:ascii="方正楷体_GBK" w:eastAsia="方正楷体_GBK" w:hint="eastAsia"/>
          <w:sz w:val="32"/>
          <w:szCs w:val="32"/>
        </w:rPr>
        <w:t>（5个工作日）</w:t>
      </w:r>
      <w:r w:rsidRPr="00DD27DF">
        <w:rPr>
          <w:rFonts w:ascii="方正楷体_GBK" w:eastAsia="方正楷体_GBK"/>
          <w:sz w:val="32"/>
          <w:szCs w:val="32"/>
        </w:rPr>
        <w:t>，每天上午8:00-11:00</w:t>
      </w:r>
    </w:p>
    <w:p w14:paraId="274DF673" w14:textId="77777777" w:rsidR="00DD27DF" w:rsidRPr="00DD27DF" w:rsidRDefault="00DD27DF" w:rsidP="00DD27DF">
      <w:pPr>
        <w:ind w:firstLine="645"/>
        <w:jc w:val="left"/>
        <w:rPr>
          <w:rFonts w:ascii="方正楷体_GBK" w:eastAsia="方正楷体_GBK"/>
          <w:sz w:val="32"/>
          <w:szCs w:val="32"/>
        </w:rPr>
      </w:pPr>
      <w:r w:rsidRPr="00DD27DF">
        <w:rPr>
          <w:rFonts w:ascii="方正楷体_GBK" w:eastAsia="方正楷体_GBK"/>
          <w:sz w:val="32"/>
          <w:szCs w:val="32"/>
        </w:rPr>
        <w:t>2. 地点：</w:t>
      </w:r>
      <w:r w:rsidRPr="00DD27DF">
        <w:rPr>
          <w:rFonts w:ascii="方正楷体_GBK" w:eastAsia="方正楷体_GBK" w:hint="eastAsia"/>
          <w:sz w:val="32"/>
          <w:szCs w:val="32"/>
        </w:rPr>
        <w:t xml:space="preserve"> </w:t>
      </w:r>
    </w:p>
    <w:p w14:paraId="74F4514C" w14:textId="77777777" w:rsidR="00C030EF" w:rsidRDefault="00D12295" w:rsidP="00D12295">
      <w:pPr>
        <w:ind w:firstLineChars="200" w:firstLine="640"/>
        <w:jc w:val="left"/>
        <w:rPr>
          <w:rFonts w:ascii="方正楷体_GBK" w:eastAsia="方正楷体_GBK"/>
          <w:sz w:val="32"/>
          <w:szCs w:val="32"/>
        </w:rPr>
      </w:pPr>
      <w:r>
        <w:rPr>
          <w:rFonts w:ascii="方正楷体_GBK" w:eastAsia="方正楷体_GBK" w:hint="eastAsia"/>
          <w:sz w:val="32"/>
          <w:szCs w:val="32"/>
        </w:rPr>
        <w:t>三、</w:t>
      </w:r>
      <w:r w:rsidR="00D77068" w:rsidRPr="00D77068">
        <w:rPr>
          <w:rFonts w:ascii="方正楷体_GBK" w:eastAsia="方正楷体_GBK" w:hint="eastAsia"/>
          <w:sz w:val="32"/>
          <w:szCs w:val="32"/>
        </w:rPr>
        <w:t>澄清与答疑</w:t>
      </w:r>
    </w:p>
    <w:p w14:paraId="5BDFC14D" w14:textId="77777777" w:rsidR="00D77068" w:rsidRPr="00D77068" w:rsidRDefault="00D77068" w:rsidP="00D12295">
      <w:pPr>
        <w:ind w:firstLineChars="200" w:firstLine="640"/>
        <w:jc w:val="left"/>
        <w:rPr>
          <w:rFonts w:ascii="方正楷体_GBK" w:eastAsia="方正楷体_GBK"/>
          <w:sz w:val="32"/>
          <w:szCs w:val="32"/>
        </w:rPr>
      </w:pPr>
      <w:r w:rsidRPr="00D77068">
        <w:rPr>
          <w:rFonts w:ascii="方正楷体_GBK" w:eastAsia="方正楷体_GBK" w:hint="eastAsia"/>
          <w:sz w:val="32"/>
          <w:szCs w:val="32"/>
        </w:rPr>
        <w:t>澄清：</w:t>
      </w:r>
      <w:r>
        <w:rPr>
          <w:rFonts w:ascii="方正楷体_GBK" w:eastAsia="方正楷体_GBK" w:hint="eastAsia"/>
          <w:sz w:val="32"/>
          <w:szCs w:val="32"/>
        </w:rPr>
        <w:t>受邀</w:t>
      </w:r>
      <w:r w:rsidRPr="00D77068">
        <w:rPr>
          <w:rFonts w:ascii="方正楷体_GBK" w:eastAsia="方正楷体_GBK" w:hint="eastAsia"/>
          <w:sz w:val="32"/>
          <w:szCs w:val="32"/>
        </w:rPr>
        <w:t>人若对</w:t>
      </w:r>
      <w:r>
        <w:rPr>
          <w:rFonts w:ascii="方正楷体_GBK" w:eastAsia="方正楷体_GBK" w:hint="eastAsia"/>
          <w:sz w:val="32"/>
          <w:szCs w:val="32"/>
        </w:rPr>
        <w:t>需求</w:t>
      </w:r>
      <w:r w:rsidRPr="00D77068">
        <w:rPr>
          <w:rFonts w:ascii="方正楷体_GBK" w:eastAsia="方正楷体_GBK" w:hint="eastAsia"/>
          <w:sz w:val="32"/>
          <w:szCs w:val="32"/>
        </w:rPr>
        <w:t>文件有疑问，须在</w:t>
      </w:r>
      <w:r>
        <w:rPr>
          <w:rFonts w:ascii="方正楷体_GBK" w:eastAsia="方正楷体_GBK" w:hint="eastAsia"/>
          <w:sz w:val="32"/>
          <w:szCs w:val="32"/>
        </w:rPr>
        <w:t>xx</w:t>
      </w:r>
      <w:r w:rsidRPr="00D77068">
        <w:rPr>
          <w:rFonts w:ascii="方正楷体_GBK" w:eastAsia="方正楷体_GBK"/>
          <w:sz w:val="32"/>
          <w:szCs w:val="32"/>
        </w:rPr>
        <w:t>年</w:t>
      </w:r>
      <w:r>
        <w:rPr>
          <w:rFonts w:ascii="方正楷体_GBK" w:eastAsia="方正楷体_GBK" w:hint="eastAsia"/>
          <w:sz w:val="32"/>
          <w:szCs w:val="32"/>
        </w:rPr>
        <w:t>x</w:t>
      </w:r>
      <w:r w:rsidRPr="00D77068">
        <w:rPr>
          <w:rFonts w:ascii="方正楷体_GBK" w:eastAsia="方正楷体_GBK"/>
          <w:sz w:val="32"/>
          <w:szCs w:val="32"/>
        </w:rPr>
        <w:t>月</w:t>
      </w:r>
      <w:r>
        <w:rPr>
          <w:rFonts w:ascii="方正楷体_GBK" w:eastAsia="方正楷体_GBK" w:hint="eastAsia"/>
          <w:sz w:val="32"/>
          <w:szCs w:val="32"/>
        </w:rPr>
        <w:t>x</w:t>
      </w:r>
      <w:r w:rsidRPr="00D77068">
        <w:rPr>
          <w:rFonts w:ascii="方正楷体_GBK" w:eastAsia="方正楷体_GBK"/>
          <w:sz w:val="32"/>
          <w:szCs w:val="32"/>
        </w:rPr>
        <w:t>日</w:t>
      </w:r>
      <w:r>
        <w:rPr>
          <w:rFonts w:ascii="方正楷体_GBK" w:eastAsia="方正楷体_GBK" w:hint="eastAsia"/>
          <w:sz w:val="32"/>
          <w:szCs w:val="32"/>
        </w:rPr>
        <w:t>（邀请函发布期限最后一天）</w:t>
      </w:r>
      <w:r w:rsidRPr="00D77068">
        <w:rPr>
          <w:rFonts w:ascii="方正楷体_GBK" w:eastAsia="方正楷体_GBK"/>
          <w:sz w:val="32"/>
          <w:szCs w:val="32"/>
        </w:rPr>
        <w:t>上午11:00前以书面形式提交至</w:t>
      </w:r>
      <w:r>
        <w:rPr>
          <w:rFonts w:ascii="方正楷体_GBK" w:eastAsia="方正楷体_GBK" w:hint="eastAsia"/>
          <w:sz w:val="32"/>
          <w:szCs w:val="32"/>
        </w:rPr>
        <w:t>学校</w:t>
      </w:r>
      <w:r w:rsidRPr="00D77068">
        <w:rPr>
          <w:rFonts w:ascii="方正楷体_GBK" w:eastAsia="方正楷体_GBK"/>
          <w:sz w:val="32"/>
          <w:szCs w:val="32"/>
        </w:rPr>
        <w:t>。</w:t>
      </w:r>
    </w:p>
    <w:p w14:paraId="32078802" w14:textId="77777777" w:rsidR="00C030EF" w:rsidRPr="00C030EF" w:rsidRDefault="00D77068" w:rsidP="00D77068">
      <w:pPr>
        <w:ind w:firstLineChars="200" w:firstLine="640"/>
        <w:jc w:val="left"/>
        <w:rPr>
          <w:rFonts w:ascii="方正楷体_GBK" w:eastAsia="方正楷体_GBK"/>
          <w:sz w:val="32"/>
          <w:szCs w:val="32"/>
        </w:rPr>
      </w:pPr>
      <w:r w:rsidRPr="00D77068">
        <w:rPr>
          <w:rFonts w:ascii="方正楷体_GBK" w:eastAsia="方正楷体_GBK" w:hint="eastAsia"/>
          <w:sz w:val="32"/>
          <w:szCs w:val="32"/>
        </w:rPr>
        <w:t>现场答疑</w:t>
      </w:r>
      <w:r w:rsidR="00D12295">
        <w:rPr>
          <w:rFonts w:ascii="方正楷体_GBK" w:eastAsia="方正楷体_GBK" w:hint="eastAsia"/>
          <w:sz w:val="32"/>
          <w:szCs w:val="32"/>
        </w:rPr>
        <w:t>时间</w:t>
      </w:r>
      <w:r w:rsidR="00D12295" w:rsidRPr="00D12295">
        <w:rPr>
          <w:rFonts w:ascii="方正楷体_GBK" w:eastAsia="方正楷体_GBK" w:hint="eastAsia"/>
          <w:sz w:val="32"/>
          <w:szCs w:val="32"/>
        </w:rPr>
        <w:t>：</w:t>
      </w:r>
      <w:r w:rsidR="00D12295">
        <w:rPr>
          <w:rFonts w:ascii="方正楷体_GBK" w:eastAsia="方正楷体_GBK" w:hint="eastAsia"/>
          <w:sz w:val="32"/>
          <w:szCs w:val="32"/>
        </w:rPr>
        <w:t>xx</w:t>
      </w:r>
      <w:r w:rsidR="00D12295" w:rsidRPr="00D12295">
        <w:rPr>
          <w:rFonts w:ascii="方正楷体_GBK" w:eastAsia="方正楷体_GBK"/>
          <w:sz w:val="32"/>
          <w:szCs w:val="32"/>
        </w:rPr>
        <w:t>年</w:t>
      </w:r>
      <w:r w:rsidR="00D12295">
        <w:rPr>
          <w:rFonts w:ascii="方正楷体_GBK" w:eastAsia="方正楷体_GBK" w:hint="eastAsia"/>
          <w:sz w:val="32"/>
          <w:szCs w:val="32"/>
        </w:rPr>
        <w:t>x</w:t>
      </w:r>
      <w:r w:rsidR="00D12295" w:rsidRPr="00D12295">
        <w:rPr>
          <w:rFonts w:ascii="方正楷体_GBK" w:eastAsia="方正楷体_GBK"/>
          <w:sz w:val="32"/>
          <w:szCs w:val="32"/>
        </w:rPr>
        <w:t>月</w:t>
      </w:r>
      <w:r w:rsidR="00D12295">
        <w:rPr>
          <w:rFonts w:ascii="方正楷体_GBK" w:eastAsia="方正楷体_GBK" w:hint="eastAsia"/>
          <w:sz w:val="32"/>
          <w:szCs w:val="32"/>
        </w:rPr>
        <w:t>x</w:t>
      </w:r>
      <w:r w:rsidR="00D12295" w:rsidRPr="00D12295">
        <w:rPr>
          <w:rFonts w:ascii="方正楷体_GBK" w:eastAsia="方正楷体_GBK"/>
          <w:sz w:val="32"/>
          <w:szCs w:val="32"/>
        </w:rPr>
        <w:t>日</w:t>
      </w:r>
      <w:r w:rsidR="0020639A">
        <w:rPr>
          <w:rFonts w:ascii="方正楷体_GBK" w:eastAsia="方正楷体_GBK" w:hint="eastAsia"/>
          <w:sz w:val="32"/>
          <w:szCs w:val="32"/>
        </w:rPr>
        <w:t>上（下）午xx点</w:t>
      </w:r>
      <w:r w:rsidR="00D12295">
        <w:rPr>
          <w:rFonts w:ascii="方正楷体_GBK" w:eastAsia="方正楷体_GBK" w:hint="eastAsia"/>
          <w:sz w:val="32"/>
          <w:szCs w:val="32"/>
        </w:rPr>
        <w:t xml:space="preserve">（邀请函发布期限最后一天） </w:t>
      </w:r>
      <w:r w:rsidR="00D12295">
        <w:rPr>
          <w:rFonts w:ascii="方正楷体_GBK" w:eastAsia="方正楷体_GBK"/>
          <w:sz w:val="32"/>
          <w:szCs w:val="32"/>
        </w:rPr>
        <w:t xml:space="preserve">   </w:t>
      </w:r>
      <w:r w:rsidR="00D12295">
        <w:rPr>
          <w:rFonts w:ascii="方正楷体_GBK" w:eastAsia="方正楷体_GBK" w:hint="eastAsia"/>
          <w:sz w:val="32"/>
          <w:szCs w:val="32"/>
        </w:rPr>
        <w:t>地点：</w:t>
      </w:r>
    </w:p>
    <w:p w14:paraId="65F970D1" w14:textId="77777777" w:rsidR="00CE429D" w:rsidRPr="00CE429D" w:rsidRDefault="00CE429D" w:rsidP="00CE429D">
      <w:pPr>
        <w:jc w:val="left"/>
        <w:rPr>
          <w:rFonts w:ascii="方正楷体_GBK" w:eastAsia="方正楷体_GBK"/>
          <w:sz w:val="32"/>
          <w:szCs w:val="32"/>
        </w:rPr>
      </w:pPr>
      <w:r>
        <w:rPr>
          <w:rFonts w:ascii="方正楷体_GBK" w:eastAsia="方正楷体_GBK"/>
          <w:sz w:val="32"/>
          <w:szCs w:val="32"/>
        </w:rPr>
        <w:t xml:space="preserve">    </w:t>
      </w:r>
      <w:r>
        <w:rPr>
          <w:rFonts w:ascii="方正楷体_GBK" w:eastAsia="方正楷体_GBK" w:hint="eastAsia"/>
          <w:sz w:val="32"/>
          <w:szCs w:val="32"/>
        </w:rPr>
        <w:t>四、论证</w:t>
      </w:r>
      <w:r w:rsidRPr="00CE429D">
        <w:rPr>
          <w:rFonts w:ascii="方正楷体_GBK" w:eastAsia="方正楷体_GBK" w:hint="eastAsia"/>
          <w:sz w:val="32"/>
          <w:szCs w:val="32"/>
        </w:rPr>
        <w:t>时间及地点</w:t>
      </w:r>
    </w:p>
    <w:p w14:paraId="2D69F5B1" w14:textId="77777777" w:rsidR="00CE429D" w:rsidRPr="00CE429D" w:rsidRDefault="00CE429D" w:rsidP="00CE429D">
      <w:pPr>
        <w:jc w:val="left"/>
        <w:rPr>
          <w:rFonts w:ascii="方正楷体_GBK" w:eastAsia="方正楷体_GBK"/>
          <w:sz w:val="32"/>
          <w:szCs w:val="32"/>
        </w:rPr>
      </w:pPr>
      <w:r w:rsidRPr="00CE429D">
        <w:rPr>
          <w:rFonts w:ascii="方正楷体_GBK" w:eastAsia="方正楷体_GBK" w:hint="eastAsia"/>
          <w:sz w:val="32"/>
          <w:szCs w:val="32"/>
        </w:rPr>
        <w:t xml:space="preserve">　　</w:t>
      </w:r>
      <w:r w:rsidRPr="00CE429D">
        <w:rPr>
          <w:rFonts w:ascii="方正楷体_GBK" w:eastAsia="方正楷体_GBK"/>
          <w:sz w:val="32"/>
          <w:szCs w:val="32"/>
        </w:rPr>
        <w:t>1.时间：</w:t>
      </w:r>
      <w:r>
        <w:rPr>
          <w:rFonts w:ascii="方正楷体_GBK" w:eastAsia="方正楷体_GBK" w:hint="eastAsia"/>
          <w:sz w:val="32"/>
          <w:szCs w:val="32"/>
        </w:rPr>
        <w:t>xx</w:t>
      </w:r>
      <w:r w:rsidRPr="00CE429D">
        <w:rPr>
          <w:rFonts w:ascii="方正楷体_GBK" w:eastAsia="方正楷体_GBK"/>
          <w:sz w:val="32"/>
          <w:szCs w:val="32"/>
        </w:rPr>
        <w:t>年</w:t>
      </w:r>
      <w:r>
        <w:rPr>
          <w:rFonts w:ascii="方正楷体_GBK" w:eastAsia="方正楷体_GBK" w:hint="eastAsia"/>
          <w:sz w:val="32"/>
          <w:szCs w:val="32"/>
        </w:rPr>
        <w:t>x</w:t>
      </w:r>
      <w:r w:rsidRPr="00CE429D">
        <w:rPr>
          <w:rFonts w:ascii="方正楷体_GBK" w:eastAsia="方正楷体_GBK"/>
          <w:sz w:val="32"/>
          <w:szCs w:val="32"/>
        </w:rPr>
        <w:t>月</w:t>
      </w:r>
      <w:r>
        <w:rPr>
          <w:rFonts w:ascii="方正楷体_GBK" w:eastAsia="方正楷体_GBK" w:hint="eastAsia"/>
          <w:sz w:val="32"/>
          <w:szCs w:val="32"/>
        </w:rPr>
        <w:t>x</w:t>
      </w:r>
      <w:r w:rsidRPr="00CE429D">
        <w:rPr>
          <w:rFonts w:ascii="方正楷体_GBK" w:eastAsia="方正楷体_GBK"/>
          <w:sz w:val="32"/>
          <w:szCs w:val="32"/>
        </w:rPr>
        <w:t>日</w:t>
      </w:r>
      <w:r>
        <w:rPr>
          <w:rFonts w:ascii="方正楷体_GBK" w:eastAsia="方正楷体_GBK" w:hint="eastAsia"/>
          <w:sz w:val="32"/>
          <w:szCs w:val="32"/>
        </w:rPr>
        <w:t>（集中答疑后1</w:t>
      </w:r>
      <w:r>
        <w:rPr>
          <w:rFonts w:ascii="方正楷体_GBK" w:eastAsia="方正楷体_GBK"/>
          <w:sz w:val="32"/>
          <w:szCs w:val="32"/>
        </w:rPr>
        <w:t>0</w:t>
      </w:r>
      <w:r>
        <w:rPr>
          <w:rFonts w:ascii="方正楷体_GBK" w:eastAsia="方正楷体_GBK" w:hint="eastAsia"/>
          <w:sz w:val="32"/>
          <w:szCs w:val="32"/>
        </w:rPr>
        <w:t>个工作日）</w:t>
      </w:r>
      <w:r w:rsidRPr="00CE429D">
        <w:rPr>
          <w:rFonts w:ascii="方正楷体_GBK" w:eastAsia="方正楷体_GBK"/>
          <w:sz w:val="32"/>
          <w:szCs w:val="32"/>
        </w:rPr>
        <w:t>；</w:t>
      </w:r>
    </w:p>
    <w:p w14:paraId="55035321" w14:textId="77777777" w:rsidR="00C030EF" w:rsidRDefault="00CE429D" w:rsidP="00CE429D">
      <w:pPr>
        <w:ind w:firstLine="645"/>
        <w:jc w:val="left"/>
        <w:rPr>
          <w:rFonts w:ascii="方正楷体_GBK" w:eastAsia="方正楷体_GBK"/>
          <w:sz w:val="32"/>
          <w:szCs w:val="32"/>
        </w:rPr>
      </w:pPr>
      <w:r w:rsidRPr="00CE429D">
        <w:rPr>
          <w:rFonts w:ascii="方正楷体_GBK" w:eastAsia="方正楷体_GBK"/>
          <w:sz w:val="32"/>
          <w:szCs w:val="32"/>
        </w:rPr>
        <w:t>2.地点：</w:t>
      </w:r>
    </w:p>
    <w:p w14:paraId="7B98EBEE" w14:textId="77777777" w:rsidR="00CE429D" w:rsidRPr="00CE429D" w:rsidRDefault="00CE429D" w:rsidP="00CE429D">
      <w:pPr>
        <w:ind w:firstLine="645"/>
        <w:jc w:val="left"/>
        <w:rPr>
          <w:rFonts w:ascii="方正楷体_GBK" w:eastAsia="方正楷体_GBK"/>
          <w:sz w:val="32"/>
          <w:szCs w:val="32"/>
        </w:rPr>
      </w:pPr>
      <w:r>
        <w:rPr>
          <w:rFonts w:ascii="方正楷体_GBK" w:eastAsia="方正楷体_GBK" w:hint="eastAsia"/>
          <w:sz w:val="32"/>
          <w:szCs w:val="32"/>
        </w:rPr>
        <w:lastRenderedPageBreak/>
        <w:t>五、</w:t>
      </w:r>
      <w:r w:rsidRPr="00CE429D">
        <w:rPr>
          <w:rFonts w:ascii="方正楷体_GBK" w:eastAsia="方正楷体_GBK" w:hint="eastAsia"/>
          <w:sz w:val="32"/>
          <w:szCs w:val="32"/>
        </w:rPr>
        <w:t>联系方式：</w:t>
      </w:r>
    </w:p>
    <w:p w14:paraId="34A00C96" w14:textId="77777777" w:rsidR="00CE429D" w:rsidRPr="00CE429D" w:rsidRDefault="00CE429D" w:rsidP="00CE429D">
      <w:pPr>
        <w:ind w:firstLine="645"/>
        <w:jc w:val="left"/>
        <w:rPr>
          <w:rFonts w:ascii="方正楷体_GBK" w:eastAsia="方正楷体_GBK"/>
          <w:sz w:val="32"/>
          <w:szCs w:val="32"/>
        </w:rPr>
      </w:pPr>
      <w:r w:rsidRPr="00CE429D">
        <w:rPr>
          <w:rFonts w:ascii="方正楷体_GBK" w:eastAsia="方正楷体_GBK"/>
          <w:sz w:val="32"/>
          <w:szCs w:val="32"/>
        </w:rPr>
        <w:t>1. 地址：</w:t>
      </w:r>
      <w:r>
        <w:rPr>
          <w:rFonts w:ascii="方正楷体_GBK" w:eastAsia="方正楷体_GBK" w:hint="eastAsia"/>
          <w:sz w:val="32"/>
          <w:szCs w:val="32"/>
        </w:rPr>
        <w:t>学校地址</w:t>
      </w:r>
    </w:p>
    <w:p w14:paraId="7B0FAB88" w14:textId="77777777" w:rsidR="00CE429D" w:rsidRPr="00CE429D" w:rsidRDefault="00CE429D" w:rsidP="00CE429D">
      <w:pPr>
        <w:ind w:firstLine="645"/>
        <w:jc w:val="left"/>
        <w:rPr>
          <w:rFonts w:ascii="方正楷体_GBK" w:eastAsia="方正楷体_GBK"/>
          <w:sz w:val="32"/>
          <w:szCs w:val="32"/>
        </w:rPr>
      </w:pPr>
      <w:r w:rsidRPr="00CE429D">
        <w:rPr>
          <w:rFonts w:ascii="方正楷体_GBK" w:eastAsia="方正楷体_GBK"/>
          <w:sz w:val="32"/>
          <w:szCs w:val="32"/>
        </w:rPr>
        <w:t>2. 联系人：</w:t>
      </w:r>
    </w:p>
    <w:p w14:paraId="233486D4" w14:textId="77777777" w:rsidR="00CE429D" w:rsidRDefault="00CE429D" w:rsidP="00CE429D">
      <w:pPr>
        <w:ind w:firstLine="645"/>
        <w:jc w:val="left"/>
        <w:rPr>
          <w:rFonts w:ascii="方正楷体_GBK" w:eastAsia="方正楷体_GBK"/>
          <w:sz w:val="32"/>
          <w:szCs w:val="32"/>
        </w:rPr>
      </w:pPr>
      <w:r w:rsidRPr="00CE429D">
        <w:rPr>
          <w:rFonts w:ascii="方正楷体_GBK" w:eastAsia="方正楷体_GBK"/>
          <w:sz w:val="32"/>
          <w:szCs w:val="32"/>
        </w:rPr>
        <w:t>3. 电话：</w:t>
      </w:r>
    </w:p>
    <w:p w14:paraId="312547C3" w14:textId="77777777" w:rsidR="00B05039" w:rsidRDefault="00B05039" w:rsidP="00CE429D">
      <w:pPr>
        <w:ind w:firstLine="645"/>
        <w:jc w:val="left"/>
        <w:rPr>
          <w:rFonts w:ascii="方正楷体_GBK" w:eastAsia="方正楷体_GBK"/>
          <w:sz w:val="32"/>
          <w:szCs w:val="32"/>
        </w:rPr>
      </w:pPr>
    </w:p>
    <w:p w14:paraId="7E3EC805" w14:textId="77777777" w:rsidR="00B05039" w:rsidRDefault="00B05039" w:rsidP="00CE429D">
      <w:pPr>
        <w:ind w:firstLine="645"/>
        <w:jc w:val="left"/>
        <w:rPr>
          <w:rFonts w:ascii="方正楷体_GBK" w:eastAsia="方正楷体_GBK"/>
          <w:sz w:val="32"/>
          <w:szCs w:val="32"/>
        </w:rPr>
      </w:pPr>
    </w:p>
    <w:p w14:paraId="498C7342" w14:textId="77777777" w:rsidR="00B05039" w:rsidRDefault="00B05039" w:rsidP="00B05039">
      <w:pPr>
        <w:ind w:firstLine="645"/>
        <w:jc w:val="right"/>
        <w:rPr>
          <w:rFonts w:ascii="方正楷体_GBK" w:eastAsia="方正楷体_GBK"/>
          <w:sz w:val="32"/>
          <w:szCs w:val="32"/>
        </w:rPr>
      </w:pPr>
      <w:r>
        <w:rPr>
          <w:rFonts w:ascii="方正楷体_GBK" w:eastAsia="方正楷体_GBK"/>
          <w:sz w:val="32"/>
          <w:szCs w:val="32"/>
        </w:rPr>
        <w:t>X</w:t>
      </w:r>
      <w:r>
        <w:rPr>
          <w:rFonts w:ascii="方正楷体_GBK" w:eastAsia="方正楷体_GBK" w:hint="eastAsia"/>
          <w:sz w:val="32"/>
          <w:szCs w:val="32"/>
        </w:rPr>
        <w:t>xxxx学校</w:t>
      </w:r>
    </w:p>
    <w:p w14:paraId="2C2E862A" w14:textId="77777777" w:rsidR="00B05039" w:rsidRDefault="00B05039" w:rsidP="00B05039">
      <w:pPr>
        <w:ind w:firstLine="645"/>
        <w:jc w:val="right"/>
        <w:rPr>
          <w:rFonts w:ascii="方正楷体_GBK" w:eastAsia="方正楷体_GBK"/>
          <w:sz w:val="32"/>
          <w:szCs w:val="32"/>
        </w:rPr>
      </w:pPr>
      <w:r>
        <w:rPr>
          <w:rFonts w:ascii="方正楷体_GBK" w:eastAsia="方正楷体_GBK" w:hint="eastAsia"/>
          <w:sz w:val="32"/>
          <w:szCs w:val="32"/>
        </w:rPr>
        <w:t xml:space="preserve">年 </w:t>
      </w:r>
      <w:r>
        <w:rPr>
          <w:rFonts w:ascii="方正楷体_GBK" w:eastAsia="方正楷体_GBK"/>
          <w:sz w:val="32"/>
          <w:szCs w:val="32"/>
        </w:rPr>
        <w:t xml:space="preserve">  </w:t>
      </w:r>
      <w:r>
        <w:rPr>
          <w:rFonts w:ascii="方正楷体_GBK" w:eastAsia="方正楷体_GBK" w:hint="eastAsia"/>
          <w:sz w:val="32"/>
          <w:szCs w:val="32"/>
        </w:rPr>
        <w:t xml:space="preserve">月 </w:t>
      </w:r>
      <w:r>
        <w:rPr>
          <w:rFonts w:ascii="方正楷体_GBK" w:eastAsia="方正楷体_GBK"/>
          <w:sz w:val="32"/>
          <w:szCs w:val="32"/>
        </w:rPr>
        <w:t xml:space="preserve">   </w:t>
      </w:r>
      <w:r>
        <w:rPr>
          <w:rFonts w:ascii="方正楷体_GBK" w:eastAsia="方正楷体_GBK" w:hint="eastAsia"/>
          <w:sz w:val="32"/>
          <w:szCs w:val="32"/>
        </w:rPr>
        <w:t>日</w:t>
      </w:r>
    </w:p>
    <w:p w14:paraId="0FDDD546" w14:textId="77777777" w:rsidR="00483B4A" w:rsidRDefault="00483B4A" w:rsidP="00B05039">
      <w:pPr>
        <w:ind w:firstLine="645"/>
        <w:jc w:val="right"/>
        <w:rPr>
          <w:rFonts w:ascii="方正楷体_GBK" w:eastAsia="方正楷体_GBK"/>
          <w:sz w:val="32"/>
          <w:szCs w:val="32"/>
        </w:rPr>
      </w:pPr>
    </w:p>
    <w:p w14:paraId="4C4B9401" w14:textId="77777777" w:rsidR="00483B4A" w:rsidRDefault="00483B4A" w:rsidP="00B05039">
      <w:pPr>
        <w:ind w:firstLine="645"/>
        <w:jc w:val="right"/>
        <w:rPr>
          <w:rFonts w:ascii="方正楷体_GBK" w:eastAsia="方正楷体_GBK"/>
          <w:sz w:val="32"/>
          <w:szCs w:val="32"/>
        </w:rPr>
      </w:pPr>
    </w:p>
    <w:p w14:paraId="0A79BF56" w14:textId="77777777" w:rsidR="00483B4A" w:rsidRDefault="00483B4A" w:rsidP="00B05039">
      <w:pPr>
        <w:ind w:firstLine="645"/>
        <w:jc w:val="right"/>
        <w:rPr>
          <w:rFonts w:ascii="方正楷体_GBK" w:eastAsia="方正楷体_GBK"/>
          <w:sz w:val="32"/>
          <w:szCs w:val="32"/>
        </w:rPr>
      </w:pPr>
    </w:p>
    <w:p w14:paraId="7BADF8F7" w14:textId="77777777" w:rsidR="00483B4A" w:rsidRDefault="00483B4A" w:rsidP="00B05039">
      <w:pPr>
        <w:ind w:firstLine="645"/>
        <w:jc w:val="right"/>
        <w:rPr>
          <w:rFonts w:ascii="方正楷体_GBK" w:eastAsia="方正楷体_GBK"/>
          <w:sz w:val="32"/>
          <w:szCs w:val="32"/>
        </w:rPr>
      </w:pPr>
    </w:p>
    <w:p w14:paraId="5C351ACF" w14:textId="77777777" w:rsidR="00483B4A" w:rsidRDefault="00483B4A" w:rsidP="00B05039">
      <w:pPr>
        <w:ind w:firstLine="645"/>
        <w:jc w:val="right"/>
        <w:rPr>
          <w:rFonts w:ascii="方正楷体_GBK" w:eastAsia="方正楷体_GBK"/>
          <w:sz w:val="32"/>
          <w:szCs w:val="32"/>
        </w:rPr>
      </w:pPr>
    </w:p>
    <w:p w14:paraId="7C52536F" w14:textId="77777777" w:rsidR="00483B4A" w:rsidRDefault="00483B4A" w:rsidP="00B05039">
      <w:pPr>
        <w:ind w:firstLine="645"/>
        <w:jc w:val="right"/>
        <w:rPr>
          <w:rFonts w:ascii="方正楷体_GBK" w:eastAsia="方正楷体_GBK"/>
          <w:sz w:val="32"/>
          <w:szCs w:val="32"/>
        </w:rPr>
      </w:pPr>
    </w:p>
    <w:p w14:paraId="7D57BA2A" w14:textId="77777777" w:rsidR="00483B4A" w:rsidRDefault="00483B4A" w:rsidP="00B05039">
      <w:pPr>
        <w:ind w:firstLine="645"/>
        <w:jc w:val="right"/>
        <w:rPr>
          <w:rFonts w:ascii="方正楷体_GBK" w:eastAsia="方正楷体_GBK"/>
          <w:sz w:val="32"/>
          <w:szCs w:val="32"/>
        </w:rPr>
      </w:pPr>
    </w:p>
    <w:p w14:paraId="298DCC61" w14:textId="77777777" w:rsidR="00483B4A" w:rsidRDefault="00483B4A" w:rsidP="00B05039">
      <w:pPr>
        <w:ind w:firstLine="645"/>
        <w:jc w:val="right"/>
        <w:rPr>
          <w:rFonts w:ascii="方正楷体_GBK" w:eastAsia="方正楷体_GBK"/>
          <w:sz w:val="32"/>
          <w:szCs w:val="32"/>
        </w:rPr>
      </w:pPr>
    </w:p>
    <w:p w14:paraId="3FE6671A" w14:textId="77777777" w:rsidR="00483B4A" w:rsidRDefault="00483B4A" w:rsidP="00B05039">
      <w:pPr>
        <w:ind w:firstLine="645"/>
        <w:jc w:val="right"/>
        <w:rPr>
          <w:rFonts w:ascii="方正楷体_GBK" w:eastAsia="方正楷体_GBK"/>
          <w:sz w:val="32"/>
          <w:szCs w:val="32"/>
        </w:rPr>
      </w:pPr>
    </w:p>
    <w:p w14:paraId="050E1D53" w14:textId="77777777" w:rsidR="00483B4A" w:rsidRDefault="00483B4A" w:rsidP="00B05039">
      <w:pPr>
        <w:ind w:firstLine="645"/>
        <w:jc w:val="right"/>
        <w:rPr>
          <w:rFonts w:ascii="方正楷体_GBK" w:eastAsia="方正楷体_GBK"/>
          <w:sz w:val="32"/>
          <w:szCs w:val="32"/>
        </w:rPr>
      </w:pPr>
    </w:p>
    <w:p w14:paraId="0987BA92" w14:textId="77777777" w:rsidR="00483B4A" w:rsidRDefault="00483B4A" w:rsidP="00B05039">
      <w:pPr>
        <w:ind w:firstLine="645"/>
        <w:jc w:val="right"/>
        <w:rPr>
          <w:rFonts w:ascii="方正楷体_GBK" w:eastAsia="方正楷体_GBK"/>
          <w:sz w:val="32"/>
          <w:szCs w:val="32"/>
        </w:rPr>
      </w:pPr>
    </w:p>
    <w:p w14:paraId="370D161B" w14:textId="7A5DC613" w:rsidR="00483B4A" w:rsidRDefault="00483B4A" w:rsidP="00B05039">
      <w:pPr>
        <w:ind w:firstLine="645"/>
        <w:jc w:val="right"/>
        <w:rPr>
          <w:rFonts w:ascii="方正楷体_GBK" w:eastAsia="方正楷体_GBK"/>
          <w:sz w:val="32"/>
          <w:szCs w:val="32"/>
        </w:rPr>
      </w:pPr>
    </w:p>
    <w:p w14:paraId="7A84D21E" w14:textId="77777777" w:rsidR="00B0761F" w:rsidRDefault="00B0761F" w:rsidP="00B05039">
      <w:pPr>
        <w:ind w:firstLine="645"/>
        <w:jc w:val="right"/>
        <w:rPr>
          <w:rFonts w:ascii="方正楷体_GBK" w:eastAsia="方正楷体_GBK"/>
          <w:sz w:val="32"/>
          <w:szCs w:val="32"/>
        </w:rPr>
      </w:pPr>
    </w:p>
    <w:p w14:paraId="0C15E3F3" w14:textId="77777777" w:rsidR="00483B4A" w:rsidRDefault="00483B4A" w:rsidP="00483B4A">
      <w:pPr>
        <w:jc w:val="left"/>
        <w:rPr>
          <w:rFonts w:ascii="方正楷体_GBK" w:eastAsia="方正楷体_GBK"/>
          <w:sz w:val="32"/>
          <w:szCs w:val="32"/>
        </w:rPr>
      </w:pPr>
      <w:r>
        <w:rPr>
          <w:rFonts w:ascii="方正楷体_GBK" w:eastAsia="方正楷体_GBK" w:hint="eastAsia"/>
          <w:sz w:val="32"/>
          <w:szCs w:val="32"/>
        </w:rPr>
        <w:t>附件二：</w:t>
      </w:r>
    </w:p>
    <w:p w14:paraId="3ED6A876" w14:textId="77777777" w:rsidR="00483B4A" w:rsidRDefault="00483B4A" w:rsidP="00483B4A">
      <w:pPr>
        <w:pStyle w:val="a5"/>
        <w:overflowPunct w:val="0"/>
        <w:snapToGrid w:val="0"/>
        <w:spacing w:line="360" w:lineRule="auto"/>
        <w:jc w:val="center"/>
        <w:rPr>
          <w:rFonts w:ascii="方正粗黑宋简体" w:eastAsia="方正粗黑宋简体" w:hAnsi="方正粗黑宋简体"/>
          <w:b/>
          <w:bCs/>
          <w:color w:val="000000"/>
          <w:spacing w:val="80"/>
          <w:sz w:val="48"/>
          <w:szCs w:val="48"/>
        </w:rPr>
      </w:pPr>
      <w:r>
        <w:rPr>
          <w:rFonts w:ascii="方正粗黑宋简体" w:eastAsia="方正粗黑宋简体" w:hAnsi="方正粗黑宋简体"/>
          <w:b/>
          <w:bCs/>
          <w:color w:val="000000"/>
          <w:spacing w:val="80"/>
          <w:sz w:val="48"/>
          <w:szCs w:val="48"/>
        </w:rPr>
        <w:lastRenderedPageBreak/>
        <w:t>X</w:t>
      </w:r>
      <w:r>
        <w:rPr>
          <w:rFonts w:ascii="方正粗黑宋简体" w:eastAsia="方正粗黑宋简体" w:hAnsi="方正粗黑宋简体" w:hint="eastAsia"/>
          <w:b/>
          <w:bCs/>
          <w:color w:val="000000"/>
          <w:spacing w:val="80"/>
          <w:sz w:val="48"/>
          <w:szCs w:val="48"/>
        </w:rPr>
        <w:t>xx学校</w:t>
      </w:r>
      <w:r>
        <w:rPr>
          <w:rFonts w:ascii="方正粗黑宋简体" w:eastAsia="方正粗黑宋简体" w:hAnsi="方正粗黑宋简体"/>
          <w:b/>
          <w:bCs/>
          <w:color w:val="000000"/>
          <w:spacing w:val="80"/>
          <w:sz w:val="48"/>
          <w:szCs w:val="48"/>
        </w:rPr>
        <w:t>新建</w:t>
      </w:r>
      <w:r>
        <w:rPr>
          <w:rFonts w:ascii="方正粗黑宋简体" w:eastAsia="方正粗黑宋简体" w:hAnsi="方正粗黑宋简体" w:hint="eastAsia"/>
          <w:b/>
          <w:bCs/>
          <w:color w:val="000000"/>
          <w:spacing w:val="80"/>
          <w:sz w:val="48"/>
          <w:szCs w:val="48"/>
        </w:rPr>
        <w:t>项目</w:t>
      </w:r>
    </w:p>
    <w:p w14:paraId="4C097FC6" w14:textId="77777777" w:rsidR="00483B4A" w:rsidRDefault="00483B4A" w:rsidP="00483B4A">
      <w:pPr>
        <w:pStyle w:val="a5"/>
        <w:overflowPunct w:val="0"/>
        <w:snapToGrid w:val="0"/>
        <w:spacing w:line="360" w:lineRule="auto"/>
        <w:jc w:val="center"/>
        <w:rPr>
          <w:rFonts w:ascii="方正粗黑宋简体" w:eastAsia="方正粗黑宋简体" w:hAnsi="方正粗黑宋简体"/>
          <w:b/>
          <w:bCs/>
          <w:spacing w:val="80"/>
          <w:sz w:val="48"/>
          <w:szCs w:val="48"/>
        </w:rPr>
      </w:pPr>
      <w:bookmarkStart w:id="2" w:name="_Hlk43300311"/>
      <w:r>
        <w:rPr>
          <w:rFonts w:ascii="方正粗黑宋简体" w:eastAsia="方正粗黑宋简体" w:hAnsi="方正粗黑宋简体" w:hint="eastAsia"/>
          <w:b/>
          <w:bCs/>
          <w:spacing w:val="80"/>
          <w:sz w:val="48"/>
          <w:szCs w:val="48"/>
        </w:rPr>
        <w:t>弱电系统设计需求</w:t>
      </w:r>
    </w:p>
    <w:bookmarkEnd w:id="2"/>
    <w:p w14:paraId="23779EA8" w14:textId="77777777" w:rsidR="00483B4A" w:rsidRDefault="00483B4A" w:rsidP="00483B4A">
      <w:pPr>
        <w:pStyle w:val="a5"/>
        <w:overflowPunct w:val="0"/>
        <w:snapToGrid w:val="0"/>
        <w:spacing w:line="360" w:lineRule="auto"/>
        <w:ind w:firstLineChars="400" w:firstLine="2568"/>
        <w:rPr>
          <w:rFonts w:ascii="黑体" w:eastAsia="黑体"/>
          <w:b/>
          <w:bCs/>
          <w:spacing w:val="80"/>
          <w:sz w:val="48"/>
          <w:szCs w:val="48"/>
        </w:rPr>
      </w:pPr>
    </w:p>
    <w:p w14:paraId="3F0E50B3" w14:textId="77777777" w:rsidR="00483B4A" w:rsidRDefault="00483B4A" w:rsidP="00483B4A">
      <w:pPr>
        <w:pStyle w:val="a5"/>
        <w:overflowPunct w:val="0"/>
        <w:snapToGrid w:val="0"/>
        <w:spacing w:line="360" w:lineRule="auto"/>
      </w:pPr>
    </w:p>
    <w:p w14:paraId="233AA950" w14:textId="77777777" w:rsidR="00483B4A" w:rsidRDefault="00483B4A" w:rsidP="00483B4A">
      <w:pPr>
        <w:pStyle w:val="a5"/>
        <w:overflowPunct w:val="0"/>
        <w:snapToGrid w:val="0"/>
        <w:spacing w:line="360" w:lineRule="auto"/>
      </w:pPr>
    </w:p>
    <w:p w14:paraId="1C7E2414" w14:textId="77777777" w:rsidR="00483B4A" w:rsidRDefault="00483B4A" w:rsidP="00483B4A">
      <w:pPr>
        <w:pStyle w:val="a5"/>
        <w:overflowPunct w:val="0"/>
        <w:snapToGrid w:val="0"/>
        <w:spacing w:line="360" w:lineRule="auto"/>
      </w:pPr>
    </w:p>
    <w:p w14:paraId="2E3AC7B8" w14:textId="77777777" w:rsidR="00483B4A" w:rsidRDefault="00483B4A" w:rsidP="00483B4A">
      <w:pPr>
        <w:pStyle w:val="a5"/>
        <w:overflowPunct w:val="0"/>
        <w:snapToGrid w:val="0"/>
        <w:spacing w:line="360" w:lineRule="auto"/>
      </w:pPr>
    </w:p>
    <w:p w14:paraId="200C9704" w14:textId="77777777" w:rsidR="00483B4A" w:rsidRDefault="00483B4A" w:rsidP="00483B4A">
      <w:pPr>
        <w:pStyle w:val="a5"/>
        <w:overflowPunct w:val="0"/>
        <w:snapToGrid w:val="0"/>
        <w:spacing w:line="360" w:lineRule="auto"/>
      </w:pPr>
    </w:p>
    <w:p w14:paraId="1E0A3EA2" w14:textId="77777777" w:rsidR="00483B4A" w:rsidRDefault="00483B4A" w:rsidP="00483B4A">
      <w:pPr>
        <w:pStyle w:val="a5"/>
        <w:overflowPunct w:val="0"/>
        <w:snapToGrid w:val="0"/>
        <w:spacing w:line="360" w:lineRule="auto"/>
      </w:pPr>
    </w:p>
    <w:p w14:paraId="0A119FF3" w14:textId="77777777" w:rsidR="00483B4A" w:rsidRDefault="00483B4A" w:rsidP="00483B4A">
      <w:pPr>
        <w:pStyle w:val="a5"/>
        <w:overflowPunct w:val="0"/>
        <w:snapToGrid w:val="0"/>
        <w:spacing w:line="360" w:lineRule="auto"/>
      </w:pPr>
    </w:p>
    <w:p w14:paraId="6131F19C" w14:textId="77777777" w:rsidR="00483B4A" w:rsidRDefault="00483B4A" w:rsidP="00483B4A">
      <w:pPr>
        <w:pStyle w:val="a5"/>
        <w:overflowPunct w:val="0"/>
        <w:snapToGrid w:val="0"/>
        <w:spacing w:line="360" w:lineRule="auto"/>
      </w:pPr>
    </w:p>
    <w:p w14:paraId="540EE0B0" w14:textId="77777777" w:rsidR="00483B4A" w:rsidRDefault="00483B4A" w:rsidP="00483B4A">
      <w:pPr>
        <w:pStyle w:val="a5"/>
        <w:overflowPunct w:val="0"/>
        <w:snapToGrid w:val="0"/>
        <w:spacing w:line="360" w:lineRule="auto"/>
      </w:pPr>
    </w:p>
    <w:p w14:paraId="59CE92CF" w14:textId="77777777" w:rsidR="00483B4A" w:rsidRDefault="00483B4A" w:rsidP="00483B4A">
      <w:pPr>
        <w:pStyle w:val="a5"/>
        <w:overflowPunct w:val="0"/>
        <w:snapToGrid w:val="0"/>
        <w:spacing w:line="360" w:lineRule="auto"/>
      </w:pPr>
    </w:p>
    <w:p w14:paraId="64E2E4FD" w14:textId="77777777" w:rsidR="00483B4A" w:rsidRDefault="00483B4A" w:rsidP="00483B4A">
      <w:pPr>
        <w:pStyle w:val="a5"/>
        <w:overflowPunct w:val="0"/>
        <w:snapToGrid w:val="0"/>
        <w:spacing w:line="360" w:lineRule="auto"/>
      </w:pPr>
    </w:p>
    <w:p w14:paraId="6F77BD49" w14:textId="77777777" w:rsidR="00483B4A" w:rsidRDefault="00483B4A" w:rsidP="00483B4A">
      <w:pPr>
        <w:pStyle w:val="a5"/>
        <w:overflowPunct w:val="0"/>
        <w:snapToGrid w:val="0"/>
        <w:spacing w:line="360" w:lineRule="auto"/>
      </w:pPr>
    </w:p>
    <w:p w14:paraId="5FA591A1" w14:textId="77777777" w:rsidR="00483B4A" w:rsidRDefault="00483B4A" w:rsidP="00483B4A">
      <w:pPr>
        <w:pStyle w:val="a5"/>
        <w:overflowPunct w:val="0"/>
        <w:snapToGrid w:val="0"/>
        <w:spacing w:line="360" w:lineRule="auto"/>
      </w:pPr>
    </w:p>
    <w:p w14:paraId="6DD0ADEB" w14:textId="77777777" w:rsidR="00483B4A" w:rsidRDefault="00483B4A" w:rsidP="00483B4A">
      <w:pPr>
        <w:pStyle w:val="a5"/>
        <w:overflowPunct w:val="0"/>
        <w:snapToGrid w:val="0"/>
        <w:spacing w:line="360" w:lineRule="auto"/>
      </w:pPr>
    </w:p>
    <w:p w14:paraId="79AD07CE" w14:textId="77777777" w:rsidR="00483B4A" w:rsidRDefault="00483B4A" w:rsidP="00483B4A">
      <w:pPr>
        <w:pStyle w:val="a5"/>
        <w:overflowPunct w:val="0"/>
        <w:snapToGrid w:val="0"/>
        <w:spacing w:line="360" w:lineRule="auto"/>
      </w:pPr>
    </w:p>
    <w:p w14:paraId="7E11585A" w14:textId="77777777" w:rsidR="00483B4A" w:rsidRDefault="00483B4A" w:rsidP="00483B4A">
      <w:pPr>
        <w:overflowPunct w:val="0"/>
        <w:snapToGrid w:val="0"/>
        <w:spacing w:line="360" w:lineRule="auto"/>
        <w:rPr>
          <w:b/>
          <w:sz w:val="36"/>
          <w:szCs w:val="36"/>
        </w:rPr>
      </w:pPr>
    </w:p>
    <w:p w14:paraId="7A7771E6" w14:textId="77777777" w:rsidR="00483B4A" w:rsidRDefault="00483B4A" w:rsidP="00483B4A">
      <w:pPr>
        <w:overflowPunct w:val="0"/>
        <w:snapToGrid w:val="0"/>
        <w:spacing w:line="360" w:lineRule="auto"/>
        <w:rPr>
          <w:b/>
          <w:sz w:val="36"/>
          <w:szCs w:val="36"/>
        </w:rPr>
      </w:pPr>
    </w:p>
    <w:p w14:paraId="53597279" w14:textId="77777777" w:rsidR="00483B4A" w:rsidRDefault="00483B4A" w:rsidP="00483B4A">
      <w:pPr>
        <w:pStyle w:val="a5"/>
        <w:overflowPunct w:val="0"/>
        <w:snapToGrid w:val="0"/>
        <w:spacing w:line="360" w:lineRule="auto"/>
        <w:ind w:firstLineChars="450" w:firstLine="2888"/>
        <w:jc w:val="center"/>
        <w:rPr>
          <w:rFonts w:ascii="楷体" w:eastAsia="楷体" w:hAnsi="楷体"/>
          <w:b/>
          <w:bCs/>
          <w:spacing w:val="80"/>
          <w:sz w:val="48"/>
          <w:szCs w:val="48"/>
        </w:rPr>
      </w:pPr>
    </w:p>
    <w:p w14:paraId="298977C8" w14:textId="77777777" w:rsidR="00483B4A" w:rsidRDefault="00483B4A" w:rsidP="00483B4A">
      <w:pPr>
        <w:pStyle w:val="a5"/>
        <w:overflowPunct w:val="0"/>
        <w:snapToGrid w:val="0"/>
        <w:spacing w:line="360" w:lineRule="auto"/>
        <w:jc w:val="center"/>
        <w:rPr>
          <w:rFonts w:ascii="楷体" w:eastAsia="楷体" w:hAnsi="楷体"/>
          <w:b/>
          <w:bCs/>
          <w:spacing w:val="80"/>
          <w:sz w:val="32"/>
          <w:szCs w:val="32"/>
        </w:rPr>
      </w:pPr>
      <w:r>
        <w:rPr>
          <w:rFonts w:ascii="楷体" w:eastAsia="楷体" w:hAnsi="楷体"/>
          <w:b/>
          <w:bCs/>
          <w:spacing w:val="80"/>
          <w:sz w:val="32"/>
          <w:szCs w:val="32"/>
        </w:rPr>
        <w:t>X</w:t>
      </w:r>
      <w:r>
        <w:rPr>
          <w:rFonts w:ascii="楷体" w:eastAsia="楷体" w:hAnsi="楷体" w:hint="eastAsia"/>
          <w:b/>
          <w:bCs/>
          <w:spacing w:val="80"/>
          <w:sz w:val="32"/>
          <w:szCs w:val="32"/>
        </w:rPr>
        <w:t>xxxxx学校</w:t>
      </w:r>
    </w:p>
    <w:p w14:paraId="19C4F5BF" w14:textId="77777777" w:rsidR="00483B4A" w:rsidRPr="00D628E4" w:rsidRDefault="00483B4A" w:rsidP="00483B4A">
      <w:pPr>
        <w:pStyle w:val="a5"/>
        <w:overflowPunct w:val="0"/>
        <w:snapToGrid w:val="0"/>
        <w:spacing w:line="360" w:lineRule="auto"/>
        <w:jc w:val="center"/>
        <w:rPr>
          <w:rFonts w:ascii="楷体" w:eastAsia="楷体" w:hAnsi="楷体"/>
          <w:b/>
          <w:bCs/>
          <w:spacing w:val="80"/>
          <w:sz w:val="32"/>
          <w:szCs w:val="32"/>
        </w:rPr>
        <w:sectPr w:rsidR="00483B4A" w:rsidRPr="00D628E4">
          <w:headerReference w:type="default" r:id="rId8"/>
          <w:footerReference w:type="even" r:id="rId9"/>
          <w:footerReference w:type="default" r:id="rId10"/>
          <w:pgSz w:w="11906" w:h="16838"/>
          <w:pgMar w:top="1134" w:right="1134" w:bottom="1134" w:left="1134" w:header="720" w:footer="720" w:gutter="0"/>
          <w:pgNumType w:start="0"/>
          <w:cols w:space="720"/>
          <w:titlePg/>
          <w:docGrid w:type="lines" w:linePitch="331" w:charSpace="855"/>
        </w:sectPr>
      </w:pPr>
      <w:r>
        <w:rPr>
          <w:rFonts w:ascii="楷体" w:eastAsia="楷体" w:hAnsi="楷体" w:hint="eastAsia"/>
          <w:b/>
          <w:bCs/>
          <w:spacing w:val="80"/>
          <w:sz w:val="32"/>
          <w:szCs w:val="32"/>
        </w:rPr>
        <w:t>年</w:t>
      </w:r>
      <w:r>
        <w:rPr>
          <w:rFonts w:ascii="楷体" w:eastAsia="楷体" w:hAnsi="楷体"/>
          <w:b/>
          <w:bCs/>
          <w:spacing w:val="80"/>
          <w:sz w:val="32"/>
          <w:szCs w:val="32"/>
        </w:rPr>
        <w:t xml:space="preserve"> </w:t>
      </w:r>
      <w:r>
        <w:rPr>
          <w:rFonts w:ascii="楷体" w:eastAsia="楷体" w:hAnsi="楷体" w:hint="eastAsia"/>
          <w:b/>
          <w:bCs/>
          <w:spacing w:val="80"/>
          <w:sz w:val="32"/>
          <w:szCs w:val="32"/>
        </w:rPr>
        <w:t>月</w:t>
      </w:r>
    </w:p>
    <w:p w14:paraId="34145BCE" w14:textId="77777777" w:rsidR="002B387B" w:rsidRPr="00CE3CDF" w:rsidRDefault="002B387B" w:rsidP="002B387B">
      <w:pPr>
        <w:pStyle w:val="a5"/>
        <w:overflowPunct w:val="0"/>
        <w:snapToGrid w:val="0"/>
        <w:spacing w:line="360" w:lineRule="auto"/>
        <w:jc w:val="center"/>
        <w:rPr>
          <w:rFonts w:ascii="方正小标宋_GBK" w:eastAsia="方正小标宋_GBK" w:hAnsi="Times New Roman"/>
          <w:b/>
          <w:sz w:val="44"/>
          <w:szCs w:val="44"/>
        </w:rPr>
      </w:pPr>
      <w:r w:rsidRPr="00CE3CDF">
        <w:rPr>
          <w:rFonts w:ascii="方正小标宋_GBK" w:eastAsia="方正小标宋_GBK" w:hAnsi="Times New Roman" w:hint="eastAsia"/>
          <w:b/>
          <w:sz w:val="44"/>
          <w:szCs w:val="44"/>
        </w:rPr>
        <w:lastRenderedPageBreak/>
        <w:t>目     录</w:t>
      </w:r>
    </w:p>
    <w:p w14:paraId="0C12C940" w14:textId="77777777" w:rsidR="002B387B" w:rsidRPr="002B387B" w:rsidRDefault="002B387B" w:rsidP="002B387B">
      <w:pPr>
        <w:jc w:val="left"/>
        <w:rPr>
          <w:rFonts w:ascii="方正楷体_GBK" w:eastAsia="方正楷体_GBK"/>
          <w:sz w:val="32"/>
          <w:szCs w:val="32"/>
        </w:rPr>
      </w:pPr>
      <w:r w:rsidRPr="002B387B">
        <w:rPr>
          <w:rFonts w:ascii="方正楷体_GBK" w:eastAsia="方正楷体_GBK" w:hint="eastAsia"/>
          <w:sz w:val="32"/>
          <w:szCs w:val="32"/>
        </w:rPr>
        <w:t>第一章  邀请函复函</w:t>
      </w:r>
    </w:p>
    <w:p w14:paraId="47BF66CE" w14:textId="77777777" w:rsidR="002B387B" w:rsidRPr="002B387B" w:rsidRDefault="002B387B" w:rsidP="002B387B">
      <w:pPr>
        <w:jc w:val="left"/>
        <w:rPr>
          <w:rFonts w:ascii="方正楷体_GBK" w:eastAsia="方正楷体_GBK"/>
          <w:sz w:val="32"/>
          <w:szCs w:val="32"/>
        </w:rPr>
      </w:pPr>
      <w:r w:rsidRPr="002B387B">
        <w:rPr>
          <w:rFonts w:ascii="方正楷体_GBK" w:eastAsia="方正楷体_GBK" w:hint="eastAsia"/>
          <w:sz w:val="32"/>
          <w:szCs w:val="32"/>
        </w:rPr>
        <w:t>第二章</w:t>
      </w:r>
      <w:r w:rsidRPr="002B387B">
        <w:rPr>
          <w:rFonts w:ascii="方正楷体_GBK" w:eastAsia="方正楷体_GBK"/>
          <w:sz w:val="32"/>
          <w:szCs w:val="32"/>
        </w:rPr>
        <w:t xml:space="preserve">  </w:t>
      </w:r>
      <w:r w:rsidR="00D77068" w:rsidRPr="00D77068">
        <w:rPr>
          <w:rFonts w:ascii="方正楷体_GBK" w:eastAsia="方正楷体_GBK" w:hint="eastAsia"/>
          <w:sz w:val="32"/>
          <w:szCs w:val="32"/>
        </w:rPr>
        <w:t>受邀</w:t>
      </w:r>
      <w:r w:rsidRPr="002B387B">
        <w:rPr>
          <w:rFonts w:ascii="方正楷体_GBK" w:eastAsia="方正楷体_GBK"/>
          <w:sz w:val="32"/>
          <w:szCs w:val="32"/>
        </w:rPr>
        <w:t>人须知</w:t>
      </w:r>
    </w:p>
    <w:p w14:paraId="14D7BC6A" w14:textId="77777777" w:rsidR="00483B4A" w:rsidRDefault="00D77068" w:rsidP="00165214">
      <w:pPr>
        <w:ind w:firstLineChars="200" w:firstLine="640"/>
        <w:jc w:val="left"/>
        <w:rPr>
          <w:rFonts w:ascii="方正楷体_GBK" w:eastAsia="方正楷体_GBK"/>
          <w:sz w:val="32"/>
          <w:szCs w:val="32"/>
        </w:rPr>
      </w:pPr>
      <w:r w:rsidRPr="00D77068">
        <w:rPr>
          <w:rFonts w:ascii="方正楷体_GBK" w:eastAsia="方正楷体_GBK" w:hint="eastAsia"/>
          <w:sz w:val="32"/>
          <w:szCs w:val="32"/>
        </w:rPr>
        <w:t>受邀</w:t>
      </w:r>
      <w:r w:rsidR="002B387B" w:rsidRPr="002B387B">
        <w:rPr>
          <w:rFonts w:ascii="方正楷体_GBK" w:eastAsia="方正楷体_GBK"/>
          <w:sz w:val="32"/>
          <w:szCs w:val="32"/>
        </w:rPr>
        <w:t>人须知前附表</w:t>
      </w:r>
    </w:p>
    <w:p w14:paraId="3363DE3D" w14:textId="77777777" w:rsidR="002B387B" w:rsidRDefault="00165214" w:rsidP="002B387B">
      <w:pPr>
        <w:ind w:firstLine="645"/>
        <w:jc w:val="left"/>
        <w:rPr>
          <w:rFonts w:ascii="方正楷体_GBK" w:eastAsia="方正楷体_GBK"/>
          <w:sz w:val="32"/>
          <w:szCs w:val="32"/>
        </w:rPr>
      </w:pPr>
      <w:r>
        <w:rPr>
          <w:rFonts w:ascii="方正楷体_GBK" w:eastAsia="方正楷体_GBK" w:hint="eastAsia"/>
          <w:sz w:val="32"/>
          <w:szCs w:val="32"/>
        </w:rPr>
        <w:t>一、总则</w:t>
      </w:r>
    </w:p>
    <w:p w14:paraId="195198B0" w14:textId="77777777" w:rsidR="002B387B" w:rsidRDefault="00CE3CDF" w:rsidP="002B387B">
      <w:pPr>
        <w:ind w:firstLine="645"/>
        <w:jc w:val="left"/>
        <w:rPr>
          <w:rFonts w:ascii="方正楷体_GBK" w:eastAsia="方正楷体_GBK"/>
          <w:sz w:val="32"/>
          <w:szCs w:val="32"/>
        </w:rPr>
      </w:pPr>
      <w:r w:rsidRPr="00CE3CDF">
        <w:rPr>
          <w:rFonts w:ascii="方正楷体_GBK" w:eastAsia="方正楷体_GBK" w:hint="eastAsia"/>
          <w:sz w:val="32"/>
          <w:szCs w:val="32"/>
        </w:rPr>
        <w:t>二、需求文件</w:t>
      </w:r>
    </w:p>
    <w:p w14:paraId="6A5B5933" w14:textId="77777777" w:rsidR="002B387B" w:rsidRDefault="00CE3CDF" w:rsidP="002B387B">
      <w:pPr>
        <w:ind w:firstLine="645"/>
        <w:jc w:val="left"/>
        <w:rPr>
          <w:rFonts w:ascii="方正楷体_GBK" w:eastAsia="方正楷体_GBK"/>
          <w:sz w:val="32"/>
          <w:szCs w:val="32"/>
        </w:rPr>
      </w:pPr>
      <w:r w:rsidRPr="00CE3CDF">
        <w:rPr>
          <w:rFonts w:ascii="方正楷体_GBK" w:eastAsia="方正楷体_GBK" w:hint="eastAsia"/>
          <w:sz w:val="32"/>
          <w:szCs w:val="32"/>
        </w:rPr>
        <w:t>三、方案文件</w:t>
      </w:r>
    </w:p>
    <w:p w14:paraId="4D79DB62" w14:textId="77777777" w:rsidR="002B387B" w:rsidRDefault="00CE3CDF" w:rsidP="002B387B">
      <w:pPr>
        <w:ind w:firstLine="645"/>
        <w:jc w:val="left"/>
        <w:rPr>
          <w:rFonts w:ascii="方正楷体_GBK" w:eastAsia="方正楷体_GBK"/>
          <w:sz w:val="32"/>
          <w:szCs w:val="32"/>
        </w:rPr>
      </w:pPr>
      <w:r w:rsidRPr="00CE3CDF">
        <w:rPr>
          <w:rFonts w:ascii="方正楷体_GBK" w:eastAsia="方正楷体_GBK" w:hint="eastAsia"/>
          <w:sz w:val="32"/>
          <w:szCs w:val="32"/>
        </w:rPr>
        <w:t>四、</w:t>
      </w:r>
      <w:r w:rsidR="00923DB5">
        <w:rPr>
          <w:rFonts w:ascii="方正楷体_GBK" w:eastAsia="方正楷体_GBK" w:hint="eastAsia"/>
          <w:sz w:val="32"/>
          <w:szCs w:val="32"/>
        </w:rPr>
        <w:t>投递</w:t>
      </w:r>
    </w:p>
    <w:p w14:paraId="56E220FB" w14:textId="0CF4C2A1" w:rsidR="002B387B" w:rsidRPr="001B1844" w:rsidRDefault="00CE3CDF" w:rsidP="002B387B">
      <w:pPr>
        <w:ind w:firstLine="645"/>
        <w:jc w:val="left"/>
        <w:rPr>
          <w:rFonts w:ascii="方正楷体_GBK" w:eastAsia="方正楷体_GBK"/>
          <w:color w:val="FF0000"/>
          <w:sz w:val="32"/>
          <w:szCs w:val="32"/>
        </w:rPr>
      </w:pPr>
      <w:r w:rsidRPr="001B1844">
        <w:rPr>
          <w:rFonts w:ascii="方正楷体_GBK" w:eastAsia="方正楷体_GBK" w:hint="eastAsia"/>
          <w:color w:val="FF0000"/>
          <w:sz w:val="32"/>
          <w:szCs w:val="32"/>
        </w:rPr>
        <w:t>五、</w:t>
      </w:r>
      <w:r w:rsidR="000B5D61" w:rsidRPr="001B1844">
        <w:rPr>
          <w:rFonts w:ascii="方正楷体_GBK" w:eastAsia="方正楷体_GBK" w:hint="eastAsia"/>
          <w:color w:val="FF0000"/>
          <w:sz w:val="32"/>
          <w:szCs w:val="32"/>
        </w:rPr>
        <w:t>竞选</w:t>
      </w:r>
    </w:p>
    <w:p w14:paraId="3C1829FB" w14:textId="77777777" w:rsidR="002B387B" w:rsidRDefault="00916EE0" w:rsidP="002B387B">
      <w:pPr>
        <w:ind w:firstLine="645"/>
        <w:jc w:val="left"/>
        <w:rPr>
          <w:rFonts w:ascii="方正楷体_GBK" w:eastAsia="方正楷体_GBK"/>
          <w:sz w:val="32"/>
          <w:szCs w:val="32"/>
        </w:rPr>
      </w:pPr>
      <w:r w:rsidRPr="00916EE0">
        <w:rPr>
          <w:rFonts w:ascii="方正楷体_GBK" w:eastAsia="方正楷体_GBK" w:hint="eastAsia"/>
          <w:sz w:val="32"/>
          <w:szCs w:val="32"/>
        </w:rPr>
        <w:t>六、其他事项</w:t>
      </w:r>
    </w:p>
    <w:p w14:paraId="060F5223" w14:textId="77777777" w:rsidR="002B387B" w:rsidRDefault="00602588" w:rsidP="00602588">
      <w:pPr>
        <w:jc w:val="left"/>
        <w:rPr>
          <w:rFonts w:ascii="方正楷体_GBK" w:eastAsia="方正楷体_GBK"/>
          <w:sz w:val="32"/>
          <w:szCs w:val="32"/>
        </w:rPr>
      </w:pPr>
      <w:r w:rsidRPr="00602588">
        <w:rPr>
          <w:rFonts w:ascii="方正楷体_GBK" w:eastAsia="方正楷体_GBK" w:hint="eastAsia"/>
          <w:sz w:val="32"/>
          <w:szCs w:val="32"/>
        </w:rPr>
        <w:t>第三章</w:t>
      </w:r>
      <w:r w:rsidRPr="00602588">
        <w:rPr>
          <w:rFonts w:ascii="方正楷体_GBK" w:eastAsia="方正楷体_GBK"/>
          <w:sz w:val="32"/>
          <w:szCs w:val="32"/>
        </w:rPr>
        <w:t xml:space="preserve">  项目内容及要求</w:t>
      </w:r>
    </w:p>
    <w:p w14:paraId="14CEB4ED" w14:textId="77777777" w:rsidR="002B387B" w:rsidRDefault="002E30E5" w:rsidP="002E30E5">
      <w:pPr>
        <w:jc w:val="left"/>
        <w:rPr>
          <w:rFonts w:ascii="方正楷体_GBK" w:eastAsia="方正楷体_GBK"/>
          <w:sz w:val="32"/>
          <w:szCs w:val="32"/>
        </w:rPr>
      </w:pPr>
      <w:r w:rsidRPr="002E30E5">
        <w:rPr>
          <w:rFonts w:ascii="方正楷体_GBK" w:eastAsia="方正楷体_GBK" w:hint="eastAsia"/>
          <w:sz w:val="32"/>
          <w:szCs w:val="32"/>
        </w:rPr>
        <w:t>第四章</w:t>
      </w:r>
      <w:r w:rsidRPr="002E30E5">
        <w:rPr>
          <w:rFonts w:ascii="方正楷体_GBK" w:eastAsia="方正楷体_GBK"/>
          <w:sz w:val="32"/>
          <w:szCs w:val="32"/>
        </w:rPr>
        <w:t xml:space="preserve">  授权委托书文件格式</w:t>
      </w:r>
    </w:p>
    <w:p w14:paraId="58FFA204" w14:textId="77777777" w:rsidR="002B387B" w:rsidRDefault="002E30E5" w:rsidP="002E30E5">
      <w:pPr>
        <w:jc w:val="left"/>
        <w:rPr>
          <w:rFonts w:ascii="方正楷体_GBK" w:eastAsia="方正楷体_GBK"/>
          <w:sz w:val="32"/>
          <w:szCs w:val="32"/>
        </w:rPr>
      </w:pPr>
      <w:r w:rsidRPr="002E30E5">
        <w:rPr>
          <w:rFonts w:ascii="方正楷体_GBK" w:eastAsia="方正楷体_GBK" w:hint="eastAsia"/>
          <w:sz w:val="32"/>
          <w:szCs w:val="32"/>
        </w:rPr>
        <w:t>第五章</w:t>
      </w:r>
      <w:r w:rsidRPr="002E30E5">
        <w:rPr>
          <w:rFonts w:ascii="方正楷体_GBK" w:eastAsia="方正楷体_GBK"/>
          <w:sz w:val="32"/>
          <w:szCs w:val="32"/>
        </w:rPr>
        <w:t xml:space="preserve">  论证方法及相关说明</w:t>
      </w:r>
    </w:p>
    <w:p w14:paraId="61F75CF3" w14:textId="77777777" w:rsidR="002B387B" w:rsidRDefault="002B387B" w:rsidP="002B387B">
      <w:pPr>
        <w:ind w:firstLine="645"/>
        <w:jc w:val="left"/>
        <w:rPr>
          <w:rFonts w:ascii="方正楷体_GBK" w:eastAsia="方正楷体_GBK"/>
          <w:sz w:val="32"/>
          <w:szCs w:val="32"/>
        </w:rPr>
      </w:pPr>
    </w:p>
    <w:p w14:paraId="69B5CCE3" w14:textId="77777777" w:rsidR="002B387B" w:rsidRDefault="002B387B" w:rsidP="002B387B">
      <w:pPr>
        <w:ind w:firstLine="645"/>
        <w:jc w:val="left"/>
        <w:rPr>
          <w:rFonts w:ascii="方正楷体_GBK" w:eastAsia="方正楷体_GBK"/>
          <w:sz w:val="32"/>
          <w:szCs w:val="32"/>
        </w:rPr>
      </w:pPr>
    </w:p>
    <w:p w14:paraId="7E820EE8" w14:textId="77777777" w:rsidR="002B387B" w:rsidRDefault="002B387B" w:rsidP="002B387B">
      <w:pPr>
        <w:ind w:firstLine="645"/>
        <w:jc w:val="left"/>
        <w:rPr>
          <w:rFonts w:ascii="方正楷体_GBK" w:eastAsia="方正楷体_GBK"/>
          <w:sz w:val="32"/>
          <w:szCs w:val="32"/>
        </w:rPr>
      </w:pPr>
    </w:p>
    <w:p w14:paraId="5E82D071" w14:textId="77777777" w:rsidR="002B387B" w:rsidRDefault="002B387B" w:rsidP="002B387B">
      <w:pPr>
        <w:ind w:firstLine="645"/>
        <w:jc w:val="left"/>
        <w:rPr>
          <w:rFonts w:ascii="方正楷体_GBK" w:eastAsia="方正楷体_GBK"/>
          <w:sz w:val="32"/>
          <w:szCs w:val="32"/>
        </w:rPr>
      </w:pPr>
    </w:p>
    <w:p w14:paraId="5B836A1F" w14:textId="77777777" w:rsidR="002B387B" w:rsidRDefault="002B387B" w:rsidP="002B387B">
      <w:pPr>
        <w:ind w:firstLine="645"/>
        <w:jc w:val="left"/>
        <w:rPr>
          <w:rFonts w:ascii="方正楷体_GBK" w:eastAsia="方正楷体_GBK"/>
          <w:sz w:val="32"/>
          <w:szCs w:val="32"/>
        </w:rPr>
      </w:pPr>
    </w:p>
    <w:p w14:paraId="5B8B16C1" w14:textId="77777777" w:rsidR="002B387B" w:rsidRDefault="002B387B" w:rsidP="002B387B">
      <w:pPr>
        <w:ind w:firstLine="645"/>
        <w:jc w:val="left"/>
        <w:rPr>
          <w:rFonts w:ascii="方正楷体_GBK" w:eastAsia="方正楷体_GBK"/>
          <w:sz w:val="32"/>
          <w:szCs w:val="32"/>
        </w:rPr>
      </w:pPr>
    </w:p>
    <w:p w14:paraId="01F4CEBF" w14:textId="77777777" w:rsidR="002B387B" w:rsidRDefault="002B387B" w:rsidP="002B387B">
      <w:pPr>
        <w:ind w:firstLine="645"/>
        <w:jc w:val="left"/>
        <w:rPr>
          <w:rFonts w:ascii="方正楷体_GBK" w:eastAsia="方正楷体_GBK"/>
          <w:sz w:val="32"/>
          <w:szCs w:val="32"/>
        </w:rPr>
      </w:pPr>
    </w:p>
    <w:p w14:paraId="27AC26B1" w14:textId="77777777" w:rsidR="002B387B" w:rsidRDefault="002B387B" w:rsidP="002B387B">
      <w:pPr>
        <w:ind w:firstLine="645"/>
        <w:jc w:val="left"/>
        <w:rPr>
          <w:rFonts w:ascii="方正楷体_GBK" w:eastAsia="方正楷体_GBK"/>
          <w:sz w:val="32"/>
          <w:szCs w:val="32"/>
        </w:rPr>
      </w:pPr>
    </w:p>
    <w:p w14:paraId="12551BB7" w14:textId="77777777" w:rsidR="002B387B" w:rsidRDefault="002B387B" w:rsidP="002B387B">
      <w:pPr>
        <w:ind w:firstLine="645"/>
        <w:jc w:val="left"/>
        <w:rPr>
          <w:rFonts w:ascii="方正楷体_GBK" w:eastAsia="方正楷体_GBK"/>
          <w:sz w:val="32"/>
          <w:szCs w:val="32"/>
        </w:rPr>
      </w:pPr>
    </w:p>
    <w:p w14:paraId="6614E391" w14:textId="77777777" w:rsidR="002B387B" w:rsidRDefault="002B387B" w:rsidP="002B387B">
      <w:pPr>
        <w:jc w:val="center"/>
        <w:rPr>
          <w:rFonts w:ascii="方正小标宋_GBK" w:eastAsia="方正小标宋_GBK"/>
          <w:sz w:val="44"/>
          <w:szCs w:val="44"/>
        </w:rPr>
      </w:pPr>
      <w:r w:rsidRPr="002B387B">
        <w:rPr>
          <w:rFonts w:ascii="方正小标宋_GBK" w:eastAsia="方正小标宋_GBK" w:hint="eastAsia"/>
          <w:sz w:val="44"/>
          <w:szCs w:val="44"/>
        </w:rPr>
        <w:t>第一章 邀请函复函</w:t>
      </w:r>
    </w:p>
    <w:p w14:paraId="4A6B1255" w14:textId="77777777" w:rsidR="002B387B" w:rsidRDefault="002B387B" w:rsidP="002B387B">
      <w:pPr>
        <w:jc w:val="center"/>
        <w:rPr>
          <w:rFonts w:ascii="方正黑体_GBK" w:eastAsia="方正黑体_GBK"/>
          <w:sz w:val="32"/>
          <w:szCs w:val="32"/>
        </w:rPr>
      </w:pPr>
      <w:r w:rsidRPr="002B387B">
        <w:rPr>
          <w:rFonts w:ascii="方正小标宋_GBK" w:eastAsia="方正小标宋_GBK" w:hint="eastAsia"/>
          <w:sz w:val="44"/>
          <w:szCs w:val="44"/>
        </w:rPr>
        <w:t>关于天宁区</w:t>
      </w:r>
      <w:r w:rsidRPr="002B387B">
        <w:rPr>
          <w:rFonts w:ascii="方正小标宋_GBK" w:eastAsia="方正小标宋_GBK"/>
          <w:sz w:val="44"/>
          <w:szCs w:val="44"/>
        </w:rPr>
        <w:t>xxx学校建设项目弱电设计</w:t>
      </w:r>
      <w:r>
        <w:rPr>
          <w:rFonts w:ascii="方正小标宋_GBK" w:eastAsia="方正小标宋_GBK" w:hint="eastAsia"/>
          <w:sz w:val="44"/>
          <w:szCs w:val="44"/>
        </w:rPr>
        <w:t>的复函</w:t>
      </w:r>
    </w:p>
    <w:p w14:paraId="08AB2CDC" w14:textId="77777777" w:rsidR="002B387B" w:rsidRDefault="002B387B" w:rsidP="002B387B">
      <w:pPr>
        <w:jc w:val="left"/>
        <w:rPr>
          <w:rFonts w:ascii="方正黑体_GBK" w:eastAsia="方正黑体_GBK"/>
          <w:sz w:val="32"/>
          <w:szCs w:val="32"/>
        </w:rPr>
      </w:pPr>
      <w:r>
        <w:rPr>
          <w:rFonts w:ascii="方正黑体_GBK" w:eastAsia="方正黑体_GBK" w:hint="eastAsia"/>
          <w:sz w:val="32"/>
          <w:szCs w:val="32"/>
          <w:u w:val="single"/>
        </w:rPr>
        <w:t>——</w:t>
      </w:r>
      <w:proofErr w:type="gramStart"/>
      <w:r>
        <w:rPr>
          <w:rFonts w:ascii="方正黑体_GBK" w:eastAsia="方正黑体_GBK" w:hint="eastAsia"/>
          <w:sz w:val="32"/>
          <w:szCs w:val="32"/>
          <w:u w:val="single"/>
        </w:rPr>
        <w:t>————————</w:t>
      </w:r>
      <w:proofErr w:type="gramEnd"/>
      <w:r>
        <w:rPr>
          <w:rFonts w:ascii="方正黑体_GBK" w:eastAsia="方正黑体_GBK" w:hint="eastAsia"/>
          <w:sz w:val="32"/>
          <w:szCs w:val="32"/>
        </w:rPr>
        <w:t>：</w:t>
      </w:r>
      <w:r w:rsidR="00982100">
        <w:rPr>
          <w:rFonts w:ascii="方正黑体_GBK" w:eastAsia="方正黑体_GBK" w:hint="eastAsia"/>
          <w:sz w:val="32"/>
          <w:szCs w:val="32"/>
        </w:rPr>
        <w:t>（学校全称）</w:t>
      </w:r>
    </w:p>
    <w:p w14:paraId="29E4AF91" w14:textId="77777777" w:rsidR="002B387B" w:rsidRDefault="002B387B" w:rsidP="002B387B">
      <w:pPr>
        <w:ind w:firstLine="645"/>
        <w:jc w:val="left"/>
        <w:rPr>
          <w:rFonts w:ascii="方正仿宋_GBK" w:eastAsia="方正仿宋_GBK"/>
          <w:sz w:val="32"/>
          <w:szCs w:val="32"/>
        </w:rPr>
      </w:pPr>
      <w:r w:rsidRPr="00310382">
        <w:rPr>
          <w:rFonts w:ascii="方正仿宋_GBK" w:eastAsia="方正仿宋_GBK" w:hint="eastAsia"/>
          <w:sz w:val="32"/>
          <w:szCs w:val="32"/>
        </w:rPr>
        <w:t>贵方关于</w:t>
      </w:r>
      <w:r w:rsidRPr="002B387B">
        <w:rPr>
          <w:rFonts w:ascii="方正仿宋_GBK" w:eastAsia="方正仿宋_GBK" w:hint="eastAsia"/>
          <w:sz w:val="32"/>
          <w:szCs w:val="32"/>
        </w:rPr>
        <w:t>天宁区</w:t>
      </w:r>
      <w:r w:rsidRPr="002B387B">
        <w:rPr>
          <w:rFonts w:ascii="方正仿宋_GBK" w:eastAsia="方正仿宋_GBK"/>
          <w:sz w:val="32"/>
          <w:szCs w:val="32"/>
        </w:rPr>
        <w:t>xxx学校建设项目弱电设计</w:t>
      </w:r>
      <w:r w:rsidRPr="00310382">
        <w:rPr>
          <w:rFonts w:ascii="方正仿宋_GBK" w:eastAsia="方正仿宋_GBK" w:hint="eastAsia"/>
          <w:sz w:val="32"/>
          <w:szCs w:val="32"/>
        </w:rPr>
        <w:t>的邀请函</w:t>
      </w:r>
      <w:r>
        <w:rPr>
          <w:rFonts w:ascii="方正仿宋_GBK" w:eastAsia="方正仿宋_GBK" w:hint="eastAsia"/>
          <w:sz w:val="32"/>
          <w:szCs w:val="32"/>
        </w:rPr>
        <w:t>已收悉。</w:t>
      </w:r>
    </w:p>
    <w:p w14:paraId="453017A1" w14:textId="77777777" w:rsidR="002B387B" w:rsidRDefault="002B387B" w:rsidP="002B387B">
      <w:pPr>
        <w:ind w:firstLine="645"/>
        <w:jc w:val="left"/>
        <w:rPr>
          <w:rFonts w:ascii="方正仿宋_GBK" w:eastAsia="方正仿宋_GBK"/>
          <w:sz w:val="32"/>
          <w:szCs w:val="32"/>
        </w:rPr>
      </w:pPr>
      <w:r>
        <w:rPr>
          <w:rFonts w:ascii="方正仿宋_GBK" w:eastAsia="方正仿宋_GBK" w:hint="eastAsia"/>
          <w:sz w:val="32"/>
          <w:szCs w:val="32"/>
        </w:rPr>
        <w:t>经研究决定，我司拟参与</w:t>
      </w:r>
      <w:r w:rsidRPr="002B387B">
        <w:rPr>
          <w:rFonts w:ascii="方正仿宋_GBK" w:eastAsia="方正仿宋_GBK" w:hint="eastAsia"/>
          <w:sz w:val="32"/>
          <w:szCs w:val="32"/>
        </w:rPr>
        <w:t>天宁区</w:t>
      </w:r>
      <w:r w:rsidRPr="002B387B">
        <w:rPr>
          <w:rFonts w:ascii="方正仿宋_GBK" w:eastAsia="方正仿宋_GBK"/>
          <w:sz w:val="32"/>
          <w:szCs w:val="32"/>
        </w:rPr>
        <w:t>xxx学校建设项目弱电设计</w:t>
      </w:r>
      <w:r>
        <w:rPr>
          <w:rFonts w:ascii="方正仿宋_GBK" w:eastAsia="方正仿宋_GBK" w:hint="eastAsia"/>
          <w:sz w:val="32"/>
          <w:szCs w:val="32"/>
        </w:rPr>
        <w:t>。</w:t>
      </w:r>
      <w:proofErr w:type="gramStart"/>
      <w:r>
        <w:rPr>
          <w:rFonts w:ascii="方正仿宋_GBK" w:eastAsia="方正仿宋_GBK" w:hint="eastAsia"/>
          <w:sz w:val="32"/>
          <w:szCs w:val="32"/>
        </w:rPr>
        <w:t>现派法人</w:t>
      </w:r>
      <w:proofErr w:type="gramEnd"/>
      <w:r>
        <w:rPr>
          <w:rFonts w:ascii="方正仿宋_GBK" w:eastAsia="方正仿宋_GBK" w:hint="eastAsia"/>
          <w:sz w:val="32"/>
          <w:szCs w:val="32"/>
        </w:rPr>
        <w:t>代表授权的</w:t>
      </w:r>
      <w:r>
        <w:rPr>
          <w:rFonts w:ascii="方正仿宋_GBK" w:eastAsia="方正仿宋_GBK" w:hint="eastAsia"/>
          <w:sz w:val="32"/>
          <w:szCs w:val="32"/>
          <w:u w:val="single"/>
        </w:rPr>
        <w:t>——</w:t>
      </w:r>
      <w:proofErr w:type="gramStart"/>
      <w:r>
        <w:rPr>
          <w:rFonts w:ascii="方正仿宋_GBK" w:eastAsia="方正仿宋_GBK" w:hint="eastAsia"/>
          <w:sz w:val="32"/>
          <w:szCs w:val="32"/>
          <w:u w:val="single"/>
        </w:rPr>
        <w:t>————</w:t>
      </w:r>
      <w:proofErr w:type="gramEnd"/>
      <w:r>
        <w:rPr>
          <w:rFonts w:ascii="方正仿宋_GBK" w:eastAsia="方正仿宋_GBK" w:hint="eastAsia"/>
          <w:sz w:val="32"/>
          <w:szCs w:val="32"/>
        </w:rPr>
        <w:t>携带邀请函规定材料前去你单位接洽。</w:t>
      </w:r>
    </w:p>
    <w:p w14:paraId="6107600A" w14:textId="77777777" w:rsidR="002B387B" w:rsidRDefault="002B387B" w:rsidP="002B387B">
      <w:pPr>
        <w:ind w:firstLine="645"/>
        <w:jc w:val="left"/>
        <w:rPr>
          <w:rFonts w:ascii="方正仿宋_GBK" w:eastAsia="方正仿宋_GBK"/>
          <w:sz w:val="32"/>
          <w:szCs w:val="32"/>
        </w:rPr>
      </w:pPr>
      <w:r>
        <w:rPr>
          <w:rFonts w:ascii="方正仿宋_GBK" w:eastAsia="方正仿宋_GBK" w:hint="eastAsia"/>
          <w:sz w:val="32"/>
          <w:szCs w:val="32"/>
        </w:rPr>
        <w:t>特此复函。</w:t>
      </w:r>
    </w:p>
    <w:p w14:paraId="72FC56B1" w14:textId="77777777" w:rsidR="002B387B" w:rsidRDefault="002B387B" w:rsidP="002B387B">
      <w:pPr>
        <w:ind w:firstLine="645"/>
        <w:jc w:val="left"/>
        <w:rPr>
          <w:rFonts w:ascii="方正仿宋_GBK" w:eastAsia="方正仿宋_GBK"/>
          <w:sz w:val="32"/>
          <w:szCs w:val="32"/>
        </w:rPr>
      </w:pPr>
    </w:p>
    <w:p w14:paraId="5596B631" w14:textId="77777777" w:rsidR="002B387B" w:rsidRDefault="002B387B" w:rsidP="002B387B">
      <w:pPr>
        <w:ind w:firstLine="645"/>
        <w:jc w:val="left"/>
        <w:rPr>
          <w:rFonts w:ascii="方正仿宋_GBK" w:eastAsia="方正仿宋_GBK"/>
          <w:sz w:val="32"/>
          <w:szCs w:val="32"/>
        </w:rPr>
      </w:pPr>
    </w:p>
    <w:p w14:paraId="11D8533D" w14:textId="77777777" w:rsidR="002B387B" w:rsidRDefault="002B387B" w:rsidP="002B387B">
      <w:pPr>
        <w:ind w:firstLine="645"/>
        <w:jc w:val="left"/>
        <w:rPr>
          <w:rFonts w:ascii="方正仿宋_GBK" w:eastAsia="方正仿宋_GBK"/>
          <w:sz w:val="32"/>
          <w:szCs w:val="32"/>
        </w:rPr>
      </w:pPr>
    </w:p>
    <w:p w14:paraId="32FE120B" w14:textId="77777777" w:rsidR="002B387B" w:rsidRDefault="002B387B" w:rsidP="002B387B">
      <w:pPr>
        <w:ind w:firstLine="645"/>
        <w:jc w:val="left"/>
        <w:rPr>
          <w:rFonts w:ascii="方正仿宋_GBK" w:eastAsia="方正仿宋_GBK"/>
          <w:sz w:val="32"/>
          <w:szCs w:val="32"/>
        </w:rPr>
      </w:pPr>
    </w:p>
    <w:p w14:paraId="58070364" w14:textId="77777777" w:rsidR="002B387B" w:rsidRDefault="002B387B" w:rsidP="002B387B">
      <w:pPr>
        <w:ind w:firstLine="645"/>
        <w:jc w:val="left"/>
        <w:rPr>
          <w:rFonts w:ascii="方正仿宋_GBK" w:eastAsia="方正仿宋_GBK"/>
          <w:sz w:val="32"/>
          <w:szCs w:val="32"/>
        </w:rPr>
      </w:pPr>
    </w:p>
    <w:p w14:paraId="2019F38A" w14:textId="77777777" w:rsidR="002B387B" w:rsidRDefault="002B387B" w:rsidP="002B387B">
      <w:pPr>
        <w:ind w:firstLine="645"/>
        <w:jc w:val="left"/>
        <w:rPr>
          <w:rFonts w:ascii="方正仿宋_GBK" w:eastAsia="方正仿宋_GBK"/>
          <w:sz w:val="32"/>
          <w:szCs w:val="32"/>
        </w:rPr>
      </w:pPr>
    </w:p>
    <w:p w14:paraId="1EA0B14D" w14:textId="77777777" w:rsidR="002B387B" w:rsidRDefault="002B387B" w:rsidP="002B387B">
      <w:pPr>
        <w:ind w:firstLine="645"/>
        <w:jc w:val="right"/>
        <w:rPr>
          <w:rFonts w:ascii="方正仿宋_GBK" w:eastAsia="方正仿宋_GBK"/>
          <w:sz w:val="32"/>
          <w:szCs w:val="32"/>
        </w:rPr>
      </w:pPr>
      <w:r>
        <w:rPr>
          <w:rFonts w:ascii="方正仿宋_GBK" w:eastAsia="方正仿宋_GBK" w:hint="eastAsia"/>
          <w:sz w:val="32"/>
          <w:szCs w:val="32"/>
        </w:rPr>
        <w:t>单位名称（盖章）</w:t>
      </w:r>
    </w:p>
    <w:p w14:paraId="15BEAB58" w14:textId="77777777" w:rsidR="002B387B" w:rsidRPr="002E14AC" w:rsidRDefault="002B387B" w:rsidP="002B387B">
      <w:pPr>
        <w:ind w:firstLine="645"/>
        <w:jc w:val="right"/>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 xml:space="preserve">年 </w:t>
      </w:r>
      <w:r>
        <w:rPr>
          <w:rFonts w:ascii="方正仿宋_GBK" w:eastAsia="方正仿宋_GBK"/>
          <w:sz w:val="32"/>
          <w:szCs w:val="32"/>
        </w:rPr>
        <w:t xml:space="preserve"> </w:t>
      </w:r>
      <w:r>
        <w:rPr>
          <w:rFonts w:ascii="方正仿宋_GBK" w:eastAsia="方正仿宋_GBK" w:hint="eastAsia"/>
          <w:sz w:val="32"/>
          <w:szCs w:val="32"/>
        </w:rPr>
        <w:t>月</w:t>
      </w:r>
      <w:r>
        <w:rPr>
          <w:rFonts w:ascii="方正仿宋_GBK" w:eastAsia="方正仿宋_GBK"/>
          <w:sz w:val="32"/>
          <w:szCs w:val="32"/>
        </w:rPr>
        <w:t xml:space="preserve">  </w:t>
      </w:r>
      <w:r>
        <w:rPr>
          <w:rFonts w:ascii="方正仿宋_GBK" w:eastAsia="方正仿宋_GBK" w:hint="eastAsia"/>
          <w:sz w:val="32"/>
          <w:szCs w:val="32"/>
        </w:rPr>
        <w:t>日</w:t>
      </w:r>
    </w:p>
    <w:p w14:paraId="4EC016AD" w14:textId="77777777" w:rsidR="002B387B" w:rsidRDefault="002B387B" w:rsidP="002B387B">
      <w:pPr>
        <w:jc w:val="left"/>
        <w:rPr>
          <w:rFonts w:ascii="方正楷体_GBK" w:eastAsia="方正楷体_GBK"/>
          <w:sz w:val="32"/>
          <w:szCs w:val="32"/>
        </w:rPr>
      </w:pPr>
    </w:p>
    <w:p w14:paraId="3A32BE2B" w14:textId="77777777" w:rsidR="00D77068" w:rsidRDefault="00D77068" w:rsidP="002B387B">
      <w:pPr>
        <w:jc w:val="left"/>
        <w:rPr>
          <w:rFonts w:ascii="方正楷体_GBK" w:eastAsia="方正楷体_GBK"/>
          <w:sz w:val="32"/>
          <w:szCs w:val="32"/>
        </w:rPr>
      </w:pPr>
    </w:p>
    <w:p w14:paraId="47B650DC" w14:textId="77777777" w:rsidR="00D77068" w:rsidRDefault="00D77068" w:rsidP="00D77068">
      <w:pPr>
        <w:jc w:val="center"/>
        <w:rPr>
          <w:rFonts w:ascii="方正小标宋_GBK" w:eastAsia="方正小标宋_GBK"/>
          <w:sz w:val="44"/>
          <w:szCs w:val="44"/>
        </w:rPr>
      </w:pPr>
      <w:bookmarkStart w:id="3" w:name="_Toc213206174"/>
      <w:bookmarkStart w:id="4" w:name="_Toc213325923"/>
      <w:bookmarkStart w:id="5" w:name="_Toc377199622"/>
      <w:bookmarkStart w:id="6" w:name="_Toc377201758"/>
      <w:r w:rsidRPr="00D77068">
        <w:rPr>
          <w:rFonts w:ascii="方正小标宋_GBK" w:eastAsia="方正小标宋_GBK" w:hint="eastAsia"/>
          <w:sz w:val="44"/>
          <w:szCs w:val="44"/>
        </w:rPr>
        <w:t>第二章  受邀人须知</w:t>
      </w:r>
      <w:bookmarkEnd w:id="3"/>
      <w:bookmarkEnd w:id="4"/>
      <w:bookmarkEnd w:id="5"/>
      <w:bookmarkEnd w:id="6"/>
    </w:p>
    <w:p w14:paraId="3848EE93" w14:textId="77777777" w:rsidR="00D77068" w:rsidRPr="00CE3CDF" w:rsidRDefault="00D77068" w:rsidP="00D77068">
      <w:pPr>
        <w:jc w:val="center"/>
        <w:rPr>
          <w:rFonts w:ascii="方正黑体_GBK" w:eastAsia="方正黑体_GBK" w:hAnsi="宋体"/>
          <w:sz w:val="32"/>
          <w:szCs w:val="32"/>
        </w:rPr>
      </w:pPr>
      <w:r w:rsidRPr="00CE3CDF">
        <w:rPr>
          <w:rFonts w:ascii="方正黑体_GBK" w:eastAsia="方正黑体_GBK" w:hAnsi="宋体" w:hint="eastAsia"/>
          <w:sz w:val="32"/>
          <w:szCs w:val="32"/>
        </w:rPr>
        <w:t>受邀人须知前附表</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3590"/>
        <w:gridCol w:w="4511"/>
      </w:tblGrid>
      <w:tr w:rsidR="00D77068" w:rsidRPr="00D77068" w14:paraId="35F9EFFF" w14:textId="77777777" w:rsidTr="0039021E">
        <w:trPr>
          <w:trHeight w:val="486"/>
        </w:trPr>
        <w:tc>
          <w:tcPr>
            <w:tcW w:w="1079" w:type="dxa"/>
            <w:vAlign w:val="center"/>
          </w:tcPr>
          <w:p w14:paraId="60F55165" w14:textId="77777777" w:rsidR="00D77068" w:rsidRPr="00D77068" w:rsidRDefault="00D77068" w:rsidP="001C7A6E">
            <w:pPr>
              <w:pStyle w:val="a5"/>
              <w:overflowPunct w:val="0"/>
              <w:adjustRightInd w:val="0"/>
              <w:snapToGrid w:val="0"/>
              <w:jc w:val="center"/>
              <w:outlineLvl w:val="1"/>
              <w:rPr>
                <w:rFonts w:ascii="方正楷体_GBK" w:eastAsia="方正楷体_GBK" w:hAnsi="宋体"/>
                <w:bCs/>
                <w:sz w:val="24"/>
                <w:szCs w:val="24"/>
              </w:rPr>
            </w:pPr>
            <w:bookmarkStart w:id="7" w:name="_Toc377199623"/>
            <w:r w:rsidRPr="00D77068">
              <w:rPr>
                <w:rFonts w:ascii="方正楷体_GBK" w:eastAsia="方正楷体_GBK" w:hAnsi="宋体" w:hint="eastAsia"/>
                <w:bCs/>
                <w:sz w:val="24"/>
                <w:szCs w:val="24"/>
              </w:rPr>
              <w:t>条款号</w:t>
            </w:r>
            <w:bookmarkEnd w:id="7"/>
          </w:p>
        </w:tc>
        <w:tc>
          <w:tcPr>
            <w:tcW w:w="3590" w:type="dxa"/>
            <w:vAlign w:val="center"/>
          </w:tcPr>
          <w:p w14:paraId="3E408148" w14:textId="77777777" w:rsidR="00D77068" w:rsidRPr="00D77068" w:rsidRDefault="00D77068" w:rsidP="001C7A6E">
            <w:pPr>
              <w:pStyle w:val="a5"/>
              <w:overflowPunct w:val="0"/>
              <w:snapToGrid w:val="0"/>
              <w:jc w:val="center"/>
              <w:outlineLvl w:val="1"/>
              <w:rPr>
                <w:rFonts w:ascii="方正楷体_GBK" w:eastAsia="方正楷体_GBK" w:hAnsi="宋体"/>
                <w:bCs/>
                <w:sz w:val="24"/>
                <w:szCs w:val="24"/>
              </w:rPr>
            </w:pPr>
            <w:bookmarkStart w:id="8" w:name="_Toc377199624"/>
            <w:r w:rsidRPr="00D77068">
              <w:rPr>
                <w:rFonts w:ascii="方正楷体_GBK" w:eastAsia="方正楷体_GBK" w:hAnsi="宋体" w:hint="eastAsia"/>
                <w:bCs/>
                <w:sz w:val="24"/>
                <w:szCs w:val="24"/>
              </w:rPr>
              <w:t>条款名称</w:t>
            </w:r>
            <w:bookmarkEnd w:id="8"/>
          </w:p>
        </w:tc>
        <w:tc>
          <w:tcPr>
            <w:tcW w:w="4511" w:type="dxa"/>
            <w:vAlign w:val="center"/>
          </w:tcPr>
          <w:p w14:paraId="4BAC8F15" w14:textId="77777777" w:rsidR="00D77068" w:rsidRPr="00D77068" w:rsidRDefault="00D77068" w:rsidP="001C7A6E">
            <w:pPr>
              <w:pStyle w:val="a5"/>
              <w:overflowPunct w:val="0"/>
              <w:snapToGrid w:val="0"/>
              <w:jc w:val="center"/>
              <w:outlineLvl w:val="1"/>
              <w:rPr>
                <w:rFonts w:ascii="方正楷体_GBK" w:eastAsia="方正楷体_GBK" w:hAnsi="宋体"/>
                <w:bCs/>
                <w:sz w:val="24"/>
                <w:szCs w:val="24"/>
              </w:rPr>
            </w:pPr>
            <w:bookmarkStart w:id="9" w:name="_Toc377199625"/>
            <w:r w:rsidRPr="00D77068">
              <w:rPr>
                <w:rFonts w:ascii="方正楷体_GBK" w:eastAsia="方正楷体_GBK" w:hAnsi="宋体" w:hint="eastAsia"/>
                <w:bCs/>
                <w:sz w:val="24"/>
                <w:szCs w:val="24"/>
              </w:rPr>
              <w:t>详细内容</w:t>
            </w:r>
            <w:bookmarkEnd w:id="9"/>
          </w:p>
        </w:tc>
      </w:tr>
      <w:tr w:rsidR="00D77068" w:rsidRPr="00D77068" w14:paraId="303ECECA" w14:textId="77777777" w:rsidTr="0039021E">
        <w:tc>
          <w:tcPr>
            <w:tcW w:w="1079" w:type="dxa"/>
            <w:vAlign w:val="center"/>
          </w:tcPr>
          <w:p w14:paraId="5078DB88" w14:textId="77777777" w:rsidR="00D77068" w:rsidRPr="00D77068" w:rsidRDefault="00D77068" w:rsidP="001C7A6E">
            <w:pPr>
              <w:pStyle w:val="a5"/>
              <w:overflowPunct w:val="0"/>
              <w:adjustRightInd w:val="0"/>
              <w:snapToGrid w:val="0"/>
              <w:spacing w:line="360" w:lineRule="auto"/>
              <w:jc w:val="center"/>
              <w:outlineLvl w:val="1"/>
              <w:rPr>
                <w:rFonts w:ascii="方正楷体_GBK" w:eastAsia="方正楷体_GBK" w:hAnsi="宋体"/>
                <w:bCs/>
                <w:sz w:val="24"/>
                <w:szCs w:val="24"/>
              </w:rPr>
            </w:pPr>
            <w:bookmarkStart w:id="10" w:name="_Toc377199626"/>
            <w:r w:rsidRPr="00D77068">
              <w:rPr>
                <w:rFonts w:ascii="方正楷体_GBK" w:eastAsia="方正楷体_GBK" w:hAnsi="宋体" w:hint="eastAsia"/>
                <w:bCs/>
                <w:sz w:val="24"/>
                <w:szCs w:val="24"/>
              </w:rPr>
              <w:t>1.1</w:t>
            </w:r>
            <w:bookmarkEnd w:id="10"/>
          </w:p>
        </w:tc>
        <w:tc>
          <w:tcPr>
            <w:tcW w:w="3590" w:type="dxa"/>
            <w:vAlign w:val="center"/>
          </w:tcPr>
          <w:p w14:paraId="478ADEB3" w14:textId="77777777" w:rsidR="00D77068" w:rsidRPr="00D77068" w:rsidRDefault="00D77068" w:rsidP="001C7A6E">
            <w:pPr>
              <w:pStyle w:val="a5"/>
              <w:overflowPunct w:val="0"/>
              <w:snapToGrid w:val="0"/>
              <w:spacing w:line="360" w:lineRule="auto"/>
              <w:jc w:val="center"/>
              <w:outlineLvl w:val="1"/>
              <w:rPr>
                <w:rFonts w:ascii="方正楷体_GBK" w:eastAsia="方正楷体_GBK" w:hAnsi="宋体"/>
                <w:bCs/>
                <w:color w:val="000000"/>
                <w:sz w:val="24"/>
                <w:szCs w:val="24"/>
              </w:rPr>
            </w:pPr>
            <w:bookmarkStart w:id="11" w:name="_Toc377199627"/>
            <w:r>
              <w:rPr>
                <w:rFonts w:ascii="方正楷体_GBK" w:eastAsia="方正楷体_GBK" w:hAnsi="宋体" w:hint="eastAsia"/>
                <w:bCs/>
                <w:color w:val="000000"/>
                <w:sz w:val="24"/>
                <w:szCs w:val="24"/>
              </w:rPr>
              <w:t>邀请</w:t>
            </w:r>
            <w:r w:rsidRPr="00D77068">
              <w:rPr>
                <w:rFonts w:ascii="方正楷体_GBK" w:eastAsia="方正楷体_GBK" w:hAnsi="宋体" w:hint="eastAsia"/>
                <w:bCs/>
                <w:color w:val="000000"/>
                <w:sz w:val="24"/>
                <w:szCs w:val="24"/>
              </w:rPr>
              <w:t>人</w:t>
            </w:r>
            <w:bookmarkEnd w:id="11"/>
          </w:p>
        </w:tc>
        <w:tc>
          <w:tcPr>
            <w:tcW w:w="4511" w:type="dxa"/>
            <w:vAlign w:val="center"/>
          </w:tcPr>
          <w:p w14:paraId="358E6141" w14:textId="77777777" w:rsidR="00D77068" w:rsidRPr="00D77068" w:rsidRDefault="00D77068" w:rsidP="001C7A6E">
            <w:pPr>
              <w:pStyle w:val="a5"/>
              <w:overflowPunct w:val="0"/>
              <w:snapToGrid w:val="0"/>
              <w:outlineLvl w:val="1"/>
              <w:rPr>
                <w:rFonts w:ascii="方正楷体_GBK" w:eastAsia="方正楷体_GBK" w:hAnsi="宋体"/>
                <w:bCs/>
                <w:color w:val="000000"/>
                <w:sz w:val="24"/>
                <w:szCs w:val="24"/>
              </w:rPr>
            </w:pPr>
            <w:bookmarkStart w:id="12" w:name="_Toc377199628"/>
            <w:r w:rsidRPr="00D77068">
              <w:rPr>
                <w:rFonts w:ascii="方正楷体_GBK" w:eastAsia="方正楷体_GBK" w:hAnsi="宋体" w:hint="eastAsia"/>
                <w:bCs/>
                <w:color w:val="000000"/>
                <w:sz w:val="24"/>
                <w:szCs w:val="24"/>
              </w:rPr>
              <w:t>名称：</w:t>
            </w:r>
            <w:bookmarkEnd w:id="12"/>
          </w:p>
          <w:p w14:paraId="3235C77E" w14:textId="77777777" w:rsidR="00D77068" w:rsidRPr="00D77068" w:rsidRDefault="00D77068" w:rsidP="001C7A6E">
            <w:pPr>
              <w:pStyle w:val="a5"/>
              <w:overflowPunct w:val="0"/>
              <w:snapToGrid w:val="0"/>
              <w:outlineLvl w:val="1"/>
              <w:rPr>
                <w:rFonts w:ascii="方正楷体_GBK" w:eastAsia="方正楷体_GBK" w:hAnsi="宋体"/>
                <w:bCs/>
                <w:color w:val="000000"/>
                <w:sz w:val="24"/>
                <w:szCs w:val="24"/>
              </w:rPr>
            </w:pPr>
            <w:bookmarkStart w:id="13" w:name="_Toc377199629"/>
            <w:r w:rsidRPr="00D77068">
              <w:rPr>
                <w:rFonts w:ascii="方正楷体_GBK" w:eastAsia="方正楷体_GBK" w:hAnsi="宋体" w:hint="eastAsia"/>
                <w:bCs/>
                <w:color w:val="000000"/>
                <w:sz w:val="24"/>
                <w:szCs w:val="24"/>
              </w:rPr>
              <w:t>地址：</w:t>
            </w:r>
            <w:bookmarkEnd w:id="13"/>
            <w:r w:rsidRPr="00D77068">
              <w:rPr>
                <w:rFonts w:ascii="方正楷体_GBK" w:eastAsia="方正楷体_GBK" w:hAnsi="宋体" w:hint="eastAsia"/>
                <w:bCs/>
                <w:color w:val="000000"/>
                <w:sz w:val="24"/>
                <w:szCs w:val="24"/>
              </w:rPr>
              <w:t xml:space="preserve"> </w:t>
            </w:r>
          </w:p>
          <w:p w14:paraId="5432EE2F" w14:textId="77777777" w:rsidR="00D77068" w:rsidRPr="00D77068" w:rsidRDefault="00D77068" w:rsidP="001C7A6E">
            <w:pPr>
              <w:pStyle w:val="a5"/>
              <w:overflowPunct w:val="0"/>
              <w:snapToGrid w:val="0"/>
              <w:outlineLvl w:val="1"/>
              <w:rPr>
                <w:rFonts w:ascii="方正楷体_GBK" w:eastAsia="方正楷体_GBK" w:hAnsi="宋体"/>
                <w:bCs/>
                <w:color w:val="000000"/>
                <w:sz w:val="24"/>
                <w:szCs w:val="24"/>
              </w:rPr>
            </w:pPr>
            <w:bookmarkStart w:id="14" w:name="_Toc377199630"/>
            <w:r w:rsidRPr="00D77068">
              <w:rPr>
                <w:rFonts w:ascii="方正楷体_GBK" w:eastAsia="方正楷体_GBK" w:hAnsi="宋体" w:hint="eastAsia"/>
                <w:bCs/>
                <w:color w:val="000000"/>
                <w:sz w:val="24"/>
                <w:szCs w:val="24"/>
              </w:rPr>
              <w:t>联系人：</w:t>
            </w:r>
            <w:bookmarkStart w:id="15" w:name="_Toc377199631"/>
            <w:bookmarkEnd w:id="14"/>
            <w:r w:rsidRPr="00D77068">
              <w:rPr>
                <w:rFonts w:ascii="方正楷体_GBK" w:eastAsia="方正楷体_GBK" w:hAnsi="宋体" w:hint="eastAsia"/>
                <w:bCs/>
                <w:color w:val="000000"/>
                <w:sz w:val="24"/>
                <w:szCs w:val="24"/>
              </w:rPr>
              <w:t xml:space="preserve"> </w:t>
            </w:r>
          </w:p>
          <w:p w14:paraId="40E870DE" w14:textId="77777777" w:rsidR="00D77068" w:rsidRPr="00D77068" w:rsidRDefault="00D77068" w:rsidP="001C7A6E">
            <w:pPr>
              <w:pStyle w:val="a5"/>
              <w:overflowPunct w:val="0"/>
              <w:snapToGrid w:val="0"/>
              <w:outlineLvl w:val="1"/>
              <w:rPr>
                <w:rFonts w:ascii="方正楷体_GBK" w:eastAsia="方正楷体_GBK"/>
                <w:bCs/>
                <w:color w:val="000000"/>
                <w:sz w:val="24"/>
                <w:szCs w:val="24"/>
              </w:rPr>
            </w:pPr>
            <w:r w:rsidRPr="00D77068">
              <w:rPr>
                <w:rFonts w:ascii="方正楷体_GBK" w:eastAsia="方正楷体_GBK" w:hAnsi="宋体" w:hint="eastAsia"/>
                <w:bCs/>
                <w:color w:val="000000"/>
                <w:sz w:val="24"/>
                <w:szCs w:val="24"/>
              </w:rPr>
              <w:t>电话：</w:t>
            </w:r>
            <w:bookmarkEnd w:id="15"/>
          </w:p>
        </w:tc>
      </w:tr>
      <w:tr w:rsidR="00D77068" w:rsidRPr="00D77068" w14:paraId="29556B19" w14:textId="77777777" w:rsidTr="0039021E">
        <w:tc>
          <w:tcPr>
            <w:tcW w:w="1079" w:type="dxa"/>
            <w:vAlign w:val="center"/>
          </w:tcPr>
          <w:p w14:paraId="748FE290" w14:textId="77777777" w:rsidR="00D77068" w:rsidRPr="00D77068" w:rsidRDefault="00D77068" w:rsidP="001C7A6E">
            <w:pPr>
              <w:pStyle w:val="a5"/>
              <w:overflowPunct w:val="0"/>
              <w:adjustRightInd w:val="0"/>
              <w:snapToGrid w:val="0"/>
              <w:spacing w:line="360" w:lineRule="auto"/>
              <w:jc w:val="center"/>
              <w:outlineLvl w:val="1"/>
              <w:rPr>
                <w:rFonts w:ascii="方正楷体_GBK" w:eastAsia="方正楷体_GBK" w:hAnsi="宋体"/>
                <w:bCs/>
                <w:sz w:val="24"/>
                <w:szCs w:val="24"/>
              </w:rPr>
            </w:pPr>
            <w:bookmarkStart w:id="16" w:name="_Toc377199638"/>
            <w:r w:rsidRPr="00D77068">
              <w:rPr>
                <w:rFonts w:ascii="方正楷体_GBK" w:eastAsia="方正楷体_GBK" w:hAnsi="宋体" w:hint="eastAsia"/>
                <w:bCs/>
                <w:sz w:val="24"/>
                <w:szCs w:val="24"/>
              </w:rPr>
              <w:t>1.</w:t>
            </w:r>
            <w:bookmarkEnd w:id="16"/>
            <w:r w:rsidRPr="00D77068">
              <w:rPr>
                <w:rFonts w:ascii="方正楷体_GBK" w:eastAsia="方正楷体_GBK" w:hAnsi="宋体" w:hint="eastAsia"/>
                <w:bCs/>
                <w:sz w:val="24"/>
                <w:szCs w:val="24"/>
              </w:rPr>
              <w:t>2</w:t>
            </w:r>
          </w:p>
        </w:tc>
        <w:tc>
          <w:tcPr>
            <w:tcW w:w="3590" w:type="dxa"/>
            <w:vAlign w:val="center"/>
          </w:tcPr>
          <w:p w14:paraId="4EF39D95" w14:textId="77777777" w:rsidR="00D77068" w:rsidRPr="00D77068" w:rsidRDefault="00D77068" w:rsidP="001C7A6E">
            <w:pPr>
              <w:pStyle w:val="a5"/>
              <w:overflowPunct w:val="0"/>
              <w:snapToGrid w:val="0"/>
              <w:ind w:firstLineChars="500" w:firstLine="1200"/>
              <w:outlineLvl w:val="1"/>
              <w:rPr>
                <w:rFonts w:ascii="方正楷体_GBK" w:eastAsia="方正楷体_GBK" w:hAnsi="宋体"/>
                <w:bCs/>
                <w:color w:val="000000"/>
                <w:sz w:val="24"/>
                <w:szCs w:val="24"/>
              </w:rPr>
            </w:pPr>
            <w:bookmarkStart w:id="17" w:name="_Toc377199639"/>
            <w:r w:rsidRPr="00D77068">
              <w:rPr>
                <w:rFonts w:ascii="方正楷体_GBK" w:eastAsia="方正楷体_GBK" w:hAnsi="宋体" w:hint="eastAsia"/>
                <w:bCs/>
                <w:color w:val="000000"/>
                <w:sz w:val="24"/>
                <w:szCs w:val="24"/>
              </w:rPr>
              <w:t>项目名称</w:t>
            </w:r>
            <w:bookmarkEnd w:id="17"/>
          </w:p>
        </w:tc>
        <w:tc>
          <w:tcPr>
            <w:tcW w:w="4511" w:type="dxa"/>
            <w:vAlign w:val="center"/>
          </w:tcPr>
          <w:p w14:paraId="72F12CED" w14:textId="77777777" w:rsidR="00D77068" w:rsidRPr="00D77068" w:rsidRDefault="00D77068" w:rsidP="001C7A6E">
            <w:pPr>
              <w:pStyle w:val="a5"/>
              <w:overflowPunct w:val="0"/>
              <w:snapToGrid w:val="0"/>
              <w:outlineLvl w:val="1"/>
              <w:rPr>
                <w:rFonts w:ascii="方正楷体_GBK" w:eastAsia="方正楷体_GBK" w:hAnsi="宋体"/>
                <w:bCs/>
                <w:color w:val="000000"/>
                <w:sz w:val="24"/>
                <w:szCs w:val="24"/>
              </w:rPr>
            </w:pPr>
            <w:r>
              <w:rPr>
                <w:rFonts w:ascii="方正楷体_GBK" w:eastAsia="方正楷体_GBK" w:hAnsi="宋体"/>
                <w:bCs/>
                <w:color w:val="000000"/>
                <w:sz w:val="24"/>
                <w:szCs w:val="24"/>
              </w:rPr>
              <w:t>X</w:t>
            </w:r>
            <w:r>
              <w:rPr>
                <w:rFonts w:ascii="方正楷体_GBK" w:eastAsia="方正楷体_GBK" w:hAnsi="宋体" w:hint="eastAsia"/>
                <w:bCs/>
                <w:color w:val="000000"/>
                <w:sz w:val="24"/>
                <w:szCs w:val="24"/>
              </w:rPr>
              <w:t>x学校</w:t>
            </w:r>
            <w:r w:rsidRPr="00D77068">
              <w:rPr>
                <w:rFonts w:ascii="方正楷体_GBK" w:eastAsia="方正楷体_GBK" w:hAnsi="宋体" w:hint="eastAsia"/>
                <w:bCs/>
                <w:color w:val="000000"/>
                <w:sz w:val="24"/>
                <w:szCs w:val="24"/>
              </w:rPr>
              <w:t>弱电系统设计方案</w:t>
            </w:r>
          </w:p>
        </w:tc>
      </w:tr>
      <w:tr w:rsidR="00D77068" w:rsidRPr="00D77068" w14:paraId="5A12F322" w14:textId="77777777" w:rsidTr="0039021E">
        <w:tc>
          <w:tcPr>
            <w:tcW w:w="1079" w:type="dxa"/>
            <w:vAlign w:val="center"/>
          </w:tcPr>
          <w:p w14:paraId="4CFA603E" w14:textId="77777777" w:rsidR="00D77068" w:rsidRPr="00D77068" w:rsidRDefault="00D77068" w:rsidP="001C7A6E">
            <w:pPr>
              <w:pStyle w:val="a5"/>
              <w:overflowPunct w:val="0"/>
              <w:adjustRightInd w:val="0"/>
              <w:snapToGrid w:val="0"/>
              <w:spacing w:line="360" w:lineRule="auto"/>
              <w:jc w:val="center"/>
              <w:outlineLvl w:val="1"/>
              <w:rPr>
                <w:rFonts w:ascii="方正楷体_GBK" w:eastAsia="方正楷体_GBK" w:hAnsi="宋体"/>
                <w:bCs/>
                <w:sz w:val="24"/>
                <w:szCs w:val="24"/>
              </w:rPr>
            </w:pPr>
            <w:bookmarkStart w:id="18" w:name="_Toc377199644"/>
            <w:r w:rsidRPr="00D77068">
              <w:rPr>
                <w:rFonts w:ascii="方正楷体_GBK" w:eastAsia="方正楷体_GBK" w:hAnsi="宋体" w:hint="eastAsia"/>
                <w:bCs/>
                <w:sz w:val="24"/>
                <w:szCs w:val="24"/>
              </w:rPr>
              <w:t>3.2</w:t>
            </w:r>
            <w:bookmarkEnd w:id="18"/>
          </w:p>
        </w:tc>
        <w:tc>
          <w:tcPr>
            <w:tcW w:w="3590" w:type="dxa"/>
            <w:vAlign w:val="center"/>
          </w:tcPr>
          <w:p w14:paraId="3C4B1346" w14:textId="77777777" w:rsidR="00D77068" w:rsidRPr="00D77068" w:rsidRDefault="00D77068" w:rsidP="001C7A6E">
            <w:pPr>
              <w:pStyle w:val="a5"/>
              <w:overflowPunct w:val="0"/>
              <w:snapToGrid w:val="0"/>
              <w:jc w:val="center"/>
              <w:outlineLvl w:val="1"/>
              <w:rPr>
                <w:rFonts w:ascii="方正楷体_GBK" w:eastAsia="方正楷体_GBK" w:hAnsi="宋体"/>
                <w:bCs/>
                <w:color w:val="000000"/>
                <w:sz w:val="24"/>
                <w:szCs w:val="24"/>
              </w:rPr>
            </w:pPr>
            <w:bookmarkStart w:id="19" w:name="_Toc377199645"/>
            <w:r w:rsidRPr="00D77068">
              <w:rPr>
                <w:rFonts w:ascii="方正楷体_GBK" w:eastAsia="方正楷体_GBK" w:hAnsi="宋体" w:hint="eastAsia"/>
                <w:bCs/>
                <w:color w:val="000000"/>
                <w:sz w:val="24"/>
                <w:szCs w:val="24"/>
              </w:rPr>
              <w:t>投标人应具备的特定条件</w:t>
            </w:r>
            <w:bookmarkEnd w:id="19"/>
          </w:p>
        </w:tc>
        <w:tc>
          <w:tcPr>
            <w:tcW w:w="4511" w:type="dxa"/>
            <w:vAlign w:val="center"/>
          </w:tcPr>
          <w:p w14:paraId="272F3BB9" w14:textId="77777777" w:rsidR="00D77068" w:rsidRPr="00D77068" w:rsidRDefault="00D77068" w:rsidP="001C7A6E">
            <w:pPr>
              <w:pStyle w:val="a5"/>
              <w:overflowPunct w:val="0"/>
              <w:snapToGrid w:val="0"/>
              <w:outlineLvl w:val="1"/>
              <w:rPr>
                <w:rFonts w:ascii="方正楷体_GBK" w:eastAsia="方正楷体_GBK" w:hAnsi="宋体"/>
                <w:bCs/>
                <w:color w:val="000000"/>
                <w:sz w:val="24"/>
                <w:szCs w:val="24"/>
              </w:rPr>
            </w:pPr>
            <w:r w:rsidRPr="00D77068">
              <w:rPr>
                <w:rFonts w:ascii="方正楷体_GBK" w:eastAsia="方正楷体_GBK" w:hAnsi="宋体" w:hint="eastAsia"/>
                <w:bCs/>
                <w:color w:val="000000"/>
                <w:sz w:val="24"/>
                <w:szCs w:val="24"/>
              </w:rPr>
              <w:t>相关资质证书复印件（盖章）</w:t>
            </w:r>
            <w:r>
              <w:rPr>
                <w:rFonts w:ascii="方正楷体_GBK" w:eastAsia="方正楷体_GBK" w:hAnsi="宋体" w:hint="eastAsia"/>
                <w:bCs/>
                <w:color w:val="000000"/>
                <w:sz w:val="24"/>
                <w:szCs w:val="24"/>
              </w:rPr>
              <w:t>；近三年</w:t>
            </w:r>
            <w:r w:rsidRPr="00D77068">
              <w:rPr>
                <w:rFonts w:ascii="方正楷体_GBK" w:eastAsia="方正楷体_GBK" w:hAnsi="宋体" w:hint="eastAsia"/>
                <w:bCs/>
                <w:color w:val="000000"/>
                <w:sz w:val="24"/>
                <w:szCs w:val="24"/>
              </w:rPr>
              <w:t>来类似业绩证明</w:t>
            </w:r>
          </w:p>
        </w:tc>
      </w:tr>
      <w:tr w:rsidR="00D77068" w:rsidRPr="00D77068" w14:paraId="10246411" w14:textId="77777777" w:rsidTr="0039021E">
        <w:tc>
          <w:tcPr>
            <w:tcW w:w="1079" w:type="dxa"/>
            <w:vAlign w:val="center"/>
          </w:tcPr>
          <w:p w14:paraId="240651C5" w14:textId="77777777" w:rsidR="00D77068" w:rsidRPr="00D77068" w:rsidRDefault="00D77068" w:rsidP="001C7A6E">
            <w:pPr>
              <w:pStyle w:val="a5"/>
              <w:overflowPunct w:val="0"/>
              <w:adjustRightInd w:val="0"/>
              <w:snapToGrid w:val="0"/>
              <w:spacing w:line="360" w:lineRule="auto"/>
              <w:jc w:val="center"/>
              <w:outlineLvl w:val="1"/>
              <w:rPr>
                <w:rFonts w:ascii="方正楷体_GBK" w:eastAsia="方正楷体_GBK" w:hAnsi="宋体"/>
                <w:bCs/>
                <w:sz w:val="24"/>
                <w:szCs w:val="24"/>
              </w:rPr>
            </w:pPr>
            <w:bookmarkStart w:id="20" w:name="_Toc377199649"/>
            <w:r w:rsidRPr="00D77068">
              <w:rPr>
                <w:rFonts w:ascii="方正楷体_GBK" w:eastAsia="方正楷体_GBK" w:hAnsi="宋体" w:hint="eastAsia"/>
                <w:bCs/>
                <w:sz w:val="24"/>
                <w:szCs w:val="24"/>
              </w:rPr>
              <w:t>7.1</w:t>
            </w:r>
            <w:bookmarkEnd w:id="20"/>
          </w:p>
        </w:tc>
        <w:tc>
          <w:tcPr>
            <w:tcW w:w="3590" w:type="dxa"/>
            <w:vAlign w:val="center"/>
          </w:tcPr>
          <w:p w14:paraId="217BB40E" w14:textId="77777777" w:rsidR="00D77068" w:rsidRPr="00D77068" w:rsidRDefault="00D77068" w:rsidP="001C7A6E">
            <w:pPr>
              <w:pStyle w:val="a5"/>
              <w:overflowPunct w:val="0"/>
              <w:snapToGrid w:val="0"/>
              <w:jc w:val="center"/>
              <w:outlineLvl w:val="1"/>
              <w:rPr>
                <w:rFonts w:ascii="方正楷体_GBK" w:eastAsia="方正楷体_GBK" w:hAnsi="宋体"/>
                <w:bCs/>
                <w:color w:val="000000"/>
                <w:sz w:val="24"/>
                <w:szCs w:val="24"/>
              </w:rPr>
            </w:pPr>
            <w:bookmarkStart w:id="21" w:name="_Toc377199650"/>
            <w:r w:rsidRPr="00D77068">
              <w:rPr>
                <w:rFonts w:ascii="方正楷体_GBK" w:eastAsia="方正楷体_GBK" w:hAnsi="宋体" w:hint="eastAsia"/>
                <w:bCs/>
                <w:color w:val="000000"/>
                <w:sz w:val="24"/>
                <w:szCs w:val="24"/>
              </w:rPr>
              <w:t>投标人要求澄清的截止时间</w:t>
            </w:r>
            <w:bookmarkEnd w:id="21"/>
          </w:p>
        </w:tc>
        <w:tc>
          <w:tcPr>
            <w:tcW w:w="4511" w:type="dxa"/>
            <w:vAlign w:val="center"/>
          </w:tcPr>
          <w:p w14:paraId="21B74D7C" w14:textId="77777777" w:rsidR="00D77068" w:rsidRPr="00D77068" w:rsidRDefault="00D77068" w:rsidP="001C7A6E">
            <w:pPr>
              <w:pStyle w:val="a5"/>
              <w:overflowPunct w:val="0"/>
              <w:snapToGrid w:val="0"/>
              <w:outlineLvl w:val="1"/>
              <w:rPr>
                <w:rFonts w:ascii="方正楷体_GBK" w:eastAsia="方正楷体_GBK" w:hAnsi="宋体"/>
                <w:bCs/>
                <w:color w:val="000000"/>
                <w:sz w:val="24"/>
                <w:szCs w:val="24"/>
              </w:rPr>
            </w:pPr>
            <w:r>
              <w:rPr>
                <w:rFonts w:ascii="方正楷体_GBK" w:eastAsia="方正楷体_GBK" w:hAnsi="宋体" w:hint="eastAsia"/>
                <w:bCs/>
                <w:color w:val="000000"/>
                <w:sz w:val="24"/>
                <w:szCs w:val="24"/>
              </w:rPr>
              <w:t>xx</w:t>
            </w:r>
            <w:r w:rsidRPr="00D77068">
              <w:rPr>
                <w:rFonts w:ascii="方正楷体_GBK" w:eastAsia="方正楷体_GBK" w:hAnsi="宋体" w:hint="eastAsia"/>
                <w:bCs/>
                <w:color w:val="000000"/>
                <w:sz w:val="24"/>
                <w:szCs w:val="24"/>
              </w:rPr>
              <w:t>年</w:t>
            </w:r>
            <w:r>
              <w:rPr>
                <w:rFonts w:ascii="方正楷体_GBK" w:eastAsia="方正楷体_GBK" w:hAnsi="宋体" w:hint="eastAsia"/>
                <w:bCs/>
                <w:color w:val="000000"/>
                <w:sz w:val="24"/>
                <w:szCs w:val="24"/>
              </w:rPr>
              <w:t>x</w:t>
            </w:r>
            <w:r w:rsidRPr="00D77068">
              <w:rPr>
                <w:rFonts w:ascii="方正楷体_GBK" w:eastAsia="方正楷体_GBK" w:hAnsi="宋体" w:hint="eastAsia"/>
                <w:bCs/>
                <w:color w:val="000000"/>
                <w:sz w:val="24"/>
                <w:szCs w:val="24"/>
              </w:rPr>
              <w:t>月</w:t>
            </w:r>
            <w:r>
              <w:rPr>
                <w:rFonts w:ascii="方正楷体_GBK" w:eastAsia="方正楷体_GBK" w:hAnsi="宋体" w:hint="eastAsia"/>
                <w:bCs/>
                <w:color w:val="000000"/>
                <w:sz w:val="24"/>
                <w:szCs w:val="24"/>
              </w:rPr>
              <w:t>x</w:t>
            </w:r>
            <w:r w:rsidRPr="00D77068">
              <w:rPr>
                <w:rFonts w:ascii="方正楷体_GBK" w:eastAsia="方正楷体_GBK" w:hAnsi="宋体" w:hint="eastAsia"/>
                <w:bCs/>
                <w:color w:val="000000"/>
                <w:sz w:val="24"/>
                <w:szCs w:val="24"/>
              </w:rPr>
              <w:t xml:space="preserve"> 日上午11:00前</w:t>
            </w:r>
          </w:p>
        </w:tc>
      </w:tr>
      <w:tr w:rsidR="00D77068" w:rsidRPr="00D77068" w14:paraId="57AE8C34" w14:textId="77777777" w:rsidTr="0039021E">
        <w:tc>
          <w:tcPr>
            <w:tcW w:w="1079" w:type="dxa"/>
            <w:vAlign w:val="center"/>
          </w:tcPr>
          <w:p w14:paraId="5F1FA7BB" w14:textId="77777777" w:rsidR="00D77068" w:rsidRPr="00D77068" w:rsidRDefault="00D77068" w:rsidP="001C7A6E">
            <w:pPr>
              <w:pStyle w:val="a5"/>
              <w:overflowPunct w:val="0"/>
              <w:adjustRightInd w:val="0"/>
              <w:snapToGrid w:val="0"/>
              <w:spacing w:line="360" w:lineRule="auto"/>
              <w:jc w:val="center"/>
              <w:outlineLvl w:val="1"/>
              <w:rPr>
                <w:rFonts w:ascii="方正楷体_GBK" w:eastAsia="方正楷体_GBK" w:hAnsi="宋体"/>
                <w:bCs/>
                <w:sz w:val="24"/>
                <w:szCs w:val="24"/>
              </w:rPr>
            </w:pPr>
            <w:bookmarkStart w:id="22" w:name="_Toc377199652"/>
            <w:r w:rsidRPr="00D77068">
              <w:rPr>
                <w:rFonts w:ascii="方正楷体_GBK" w:eastAsia="方正楷体_GBK" w:hAnsi="宋体" w:hint="eastAsia"/>
                <w:bCs/>
                <w:sz w:val="24"/>
                <w:szCs w:val="24"/>
              </w:rPr>
              <w:t>8.</w:t>
            </w:r>
            <w:bookmarkEnd w:id="22"/>
            <w:r w:rsidR="006D71E8">
              <w:rPr>
                <w:rFonts w:ascii="方正楷体_GBK" w:eastAsia="方正楷体_GBK" w:hAnsi="宋体"/>
                <w:bCs/>
                <w:sz w:val="24"/>
                <w:szCs w:val="24"/>
              </w:rPr>
              <w:t>5</w:t>
            </w:r>
          </w:p>
        </w:tc>
        <w:tc>
          <w:tcPr>
            <w:tcW w:w="3590" w:type="dxa"/>
            <w:vAlign w:val="center"/>
          </w:tcPr>
          <w:p w14:paraId="5C729CAE" w14:textId="77777777" w:rsidR="00D77068" w:rsidRPr="00D77068" w:rsidRDefault="00D77068" w:rsidP="001C7A6E">
            <w:pPr>
              <w:pStyle w:val="a5"/>
              <w:overflowPunct w:val="0"/>
              <w:snapToGrid w:val="0"/>
              <w:jc w:val="center"/>
              <w:outlineLvl w:val="1"/>
              <w:rPr>
                <w:rFonts w:ascii="方正楷体_GBK" w:eastAsia="方正楷体_GBK" w:hAnsi="宋体"/>
                <w:bCs/>
                <w:color w:val="000000"/>
                <w:sz w:val="24"/>
                <w:szCs w:val="24"/>
              </w:rPr>
            </w:pPr>
            <w:bookmarkStart w:id="23" w:name="_Toc377199653"/>
            <w:r w:rsidRPr="00D77068">
              <w:rPr>
                <w:rFonts w:ascii="方正楷体_GBK" w:eastAsia="方正楷体_GBK" w:hAnsi="宋体" w:hint="eastAsia"/>
                <w:bCs/>
                <w:color w:val="000000"/>
                <w:sz w:val="24"/>
                <w:szCs w:val="24"/>
              </w:rPr>
              <w:t>文件份数</w:t>
            </w:r>
            <w:bookmarkEnd w:id="23"/>
          </w:p>
        </w:tc>
        <w:tc>
          <w:tcPr>
            <w:tcW w:w="4511" w:type="dxa"/>
            <w:vAlign w:val="center"/>
          </w:tcPr>
          <w:p w14:paraId="33F1A0B2" w14:textId="77777777" w:rsidR="00D77068" w:rsidRPr="00D77068" w:rsidRDefault="00D77068" w:rsidP="001C7A6E">
            <w:pPr>
              <w:pStyle w:val="a9"/>
              <w:overflowPunct w:val="0"/>
              <w:snapToGrid w:val="0"/>
              <w:jc w:val="both"/>
              <w:outlineLvl w:val="1"/>
              <w:rPr>
                <w:rFonts w:ascii="方正楷体_GBK" w:eastAsia="方正楷体_GBK" w:hAnsi="宋体"/>
                <w:bCs/>
                <w:color w:val="000000"/>
                <w:sz w:val="24"/>
                <w:szCs w:val="24"/>
              </w:rPr>
            </w:pPr>
            <w:bookmarkStart w:id="24" w:name="_Toc377199654"/>
            <w:r w:rsidRPr="00D77068">
              <w:rPr>
                <w:rStyle w:val="Char0"/>
                <w:rFonts w:ascii="方正楷体_GBK" w:eastAsia="方正楷体_GBK" w:hAnsi="宋体" w:hint="eastAsia"/>
                <w:bCs/>
                <w:color w:val="0000FF"/>
                <w:sz w:val="24"/>
                <w:szCs w:val="24"/>
              </w:rPr>
              <w:t>正本一份（胶装），副本</w:t>
            </w:r>
            <w:r>
              <w:rPr>
                <w:rStyle w:val="Char0"/>
                <w:rFonts w:ascii="方正楷体_GBK" w:eastAsia="方正楷体_GBK" w:hAnsi="宋体" w:hint="eastAsia"/>
                <w:bCs/>
                <w:color w:val="0000FF"/>
                <w:sz w:val="24"/>
                <w:szCs w:val="24"/>
              </w:rPr>
              <w:t>四</w:t>
            </w:r>
            <w:r w:rsidRPr="00D77068">
              <w:rPr>
                <w:rFonts w:ascii="方正楷体_GBK" w:eastAsia="方正楷体_GBK" w:hAnsi="宋体" w:hint="eastAsia"/>
                <w:bCs/>
                <w:color w:val="0000FF"/>
                <w:sz w:val="24"/>
                <w:szCs w:val="24"/>
              </w:rPr>
              <w:t>份</w:t>
            </w:r>
            <w:bookmarkEnd w:id="24"/>
          </w:p>
        </w:tc>
      </w:tr>
      <w:tr w:rsidR="00D77068" w:rsidRPr="00D77068" w14:paraId="0D00DA80" w14:textId="77777777" w:rsidTr="0039021E">
        <w:tc>
          <w:tcPr>
            <w:tcW w:w="1079" w:type="dxa"/>
            <w:vAlign w:val="center"/>
          </w:tcPr>
          <w:p w14:paraId="5E4581ED" w14:textId="77777777" w:rsidR="00D77068" w:rsidRPr="00D77068" w:rsidRDefault="00D77068" w:rsidP="001C7A6E">
            <w:pPr>
              <w:pStyle w:val="a5"/>
              <w:overflowPunct w:val="0"/>
              <w:adjustRightInd w:val="0"/>
              <w:snapToGrid w:val="0"/>
              <w:spacing w:line="360" w:lineRule="auto"/>
              <w:jc w:val="center"/>
              <w:outlineLvl w:val="1"/>
              <w:rPr>
                <w:rFonts w:ascii="方正楷体_GBK" w:eastAsia="方正楷体_GBK" w:hAnsi="宋体"/>
                <w:bCs/>
                <w:sz w:val="24"/>
                <w:szCs w:val="24"/>
              </w:rPr>
            </w:pPr>
            <w:bookmarkStart w:id="25" w:name="_Toc377199662"/>
            <w:r w:rsidRPr="00D77068">
              <w:rPr>
                <w:rFonts w:ascii="方正楷体_GBK" w:eastAsia="方正楷体_GBK" w:hAnsi="宋体" w:hint="eastAsia"/>
                <w:bCs/>
                <w:sz w:val="24"/>
                <w:szCs w:val="24"/>
              </w:rPr>
              <w:t>1</w:t>
            </w:r>
            <w:r w:rsidR="006D71E8">
              <w:rPr>
                <w:rFonts w:ascii="方正楷体_GBK" w:eastAsia="方正楷体_GBK" w:hAnsi="宋体"/>
                <w:bCs/>
                <w:sz w:val="24"/>
                <w:szCs w:val="24"/>
              </w:rPr>
              <w:t>2</w:t>
            </w:r>
            <w:r w:rsidRPr="00D77068">
              <w:rPr>
                <w:rFonts w:ascii="方正楷体_GBK" w:eastAsia="方正楷体_GBK" w:hAnsi="宋体" w:hint="eastAsia"/>
                <w:bCs/>
                <w:sz w:val="24"/>
                <w:szCs w:val="24"/>
              </w:rPr>
              <w:t>.1</w:t>
            </w:r>
            <w:bookmarkEnd w:id="25"/>
          </w:p>
        </w:tc>
        <w:tc>
          <w:tcPr>
            <w:tcW w:w="3590" w:type="dxa"/>
            <w:vAlign w:val="center"/>
          </w:tcPr>
          <w:p w14:paraId="2B96558A" w14:textId="77777777" w:rsidR="00D77068" w:rsidRPr="00D77068" w:rsidRDefault="00D77068" w:rsidP="001C7A6E">
            <w:pPr>
              <w:pStyle w:val="a5"/>
              <w:overflowPunct w:val="0"/>
              <w:snapToGrid w:val="0"/>
              <w:spacing w:line="360" w:lineRule="auto"/>
              <w:jc w:val="center"/>
              <w:outlineLvl w:val="1"/>
              <w:rPr>
                <w:rFonts w:ascii="方正楷体_GBK" w:eastAsia="方正楷体_GBK" w:hAnsi="宋体"/>
                <w:bCs/>
                <w:color w:val="000000"/>
                <w:sz w:val="24"/>
                <w:szCs w:val="24"/>
              </w:rPr>
            </w:pPr>
            <w:bookmarkStart w:id="26" w:name="_Toc377199663"/>
            <w:r w:rsidRPr="00D77068">
              <w:rPr>
                <w:rFonts w:ascii="方正楷体_GBK" w:eastAsia="方正楷体_GBK" w:hAnsi="宋体" w:hint="eastAsia"/>
                <w:bCs/>
                <w:color w:val="000000"/>
                <w:sz w:val="24"/>
                <w:szCs w:val="24"/>
              </w:rPr>
              <w:t>保证金</w:t>
            </w:r>
            <w:bookmarkEnd w:id="26"/>
          </w:p>
        </w:tc>
        <w:tc>
          <w:tcPr>
            <w:tcW w:w="4511" w:type="dxa"/>
            <w:vAlign w:val="center"/>
          </w:tcPr>
          <w:p w14:paraId="415C4CF3" w14:textId="77777777" w:rsidR="00D77068" w:rsidRPr="00D77068" w:rsidRDefault="00D77068" w:rsidP="001C7A6E">
            <w:pPr>
              <w:pStyle w:val="aa"/>
              <w:tabs>
                <w:tab w:val="left" w:pos="525"/>
              </w:tabs>
              <w:overflowPunct w:val="0"/>
              <w:snapToGrid w:val="0"/>
              <w:spacing w:line="320" w:lineRule="exact"/>
              <w:ind w:firstLine="0"/>
              <w:outlineLvl w:val="1"/>
              <w:rPr>
                <w:rFonts w:ascii="方正楷体_GBK" w:eastAsia="方正楷体_GBK" w:hAnsi="宋体"/>
                <w:bCs/>
                <w:color w:val="000000"/>
                <w:spacing w:val="0"/>
                <w:sz w:val="24"/>
                <w:szCs w:val="24"/>
              </w:rPr>
            </w:pPr>
            <w:r w:rsidRPr="00D77068">
              <w:rPr>
                <w:rFonts w:ascii="方正楷体_GBK" w:eastAsia="方正楷体_GBK" w:hAnsi="宋体" w:hint="eastAsia"/>
                <w:bCs/>
                <w:color w:val="000000"/>
                <w:spacing w:val="0"/>
                <w:sz w:val="24"/>
                <w:szCs w:val="24"/>
              </w:rPr>
              <w:t>无</w:t>
            </w:r>
          </w:p>
        </w:tc>
      </w:tr>
      <w:tr w:rsidR="00D77068" w:rsidRPr="00D77068" w14:paraId="09DE0043" w14:textId="77777777" w:rsidTr="0039021E">
        <w:tc>
          <w:tcPr>
            <w:tcW w:w="1079" w:type="dxa"/>
            <w:vAlign w:val="center"/>
          </w:tcPr>
          <w:p w14:paraId="74CB1A44" w14:textId="77777777" w:rsidR="00D77068" w:rsidRPr="00D77068" w:rsidRDefault="00D77068" w:rsidP="001C7A6E">
            <w:pPr>
              <w:pStyle w:val="a5"/>
              <w:overflowPunct w:val="0"/>
              <w:snapToGrid w:val="0"/>
              <w:spacing w:line="360" w:lineRule="auto"/>
              <w:jc w:val="center"/>
              <w:outlineLvl w:val="1"/>
              <w:rPr>
                <w:rFonts w:ascii="方正楷体_GBK" w:eastAsia="方正楷体_GBK" w:hAnsi="宋体"/>
                <w:bCs/>
                <w:sz w:val="24"/>
                <w:szCs w:val="24"/>
              </w:rPr>
            </w:pPr>
            <w:bookmarkStart w:id="27" w:name="_Toc377199665"/>
            <w:r w:rsidRPr="00D77068">
              <w:rPr>
                <w:rFonts w:ascii="方正楷体_GBK" w:eastAsia="方正楷体_GBK" w:hAnsi="宋体" w:hint="eastAsia"/>
                <w:bCs/>
                <w:sz w:val="24"/>
                <w:szCs w:val="24"/>
              </w:rPr>
              <w:t>15.1</w:t>
            </w:r>
            <w:bookmarkEnd w:id="27"/>
          </w:p>
        </w:tc>
        <w:tc>
          <w:tcPr>
            <w:tcW w:w="3590" w:type="dxa"/>
            <w:vAlign w:val="center"/>
          </w:tcPr>
          <w:p w14:paraId="2EBBA4A1" w14:textId="77777777" w:rsidR="00D77068" w:rsidRPr="00D77068" w:rsidRDefault="00D77068" w:rsidP="001C7A6E">
            <w:pPr>
              <w:pStyle w:val="a5"/>
              <w:overflowPunct w:val="0"/>
              <w:snapToGrid w:val="0"/>
              <w:jc w:val="center"/>
              <w:outlineLvl w:val="1"/>
              <w:rPr>
                <w:rFonts w:ascii="方正楷体_GBK" w:eastAsia="方正楷体_GBK" w:hAnsi="宋体"/>
                <w:bCs/>
                <w:color w:val="000000"/>
                <w:sz w:val="24"/>
                <w:szCs w:val="24"/>
              </w:rPr>
            </w:pPr>
            <w:bookmarkStart w:id="28" w:name="_Toc377199666"/>
            <w:r w:rsidRPr="00D77068">
              <w:rPr>
                <w:rFonts w:ascii="方正楷体_GBK" w:eastAsia="方正楷体_GBK" w:hAnsi="宋体" w:hint="eastAsia"/>
                <w:bCs/>
                <w:color w:val="000000"/>
                <w:sz w:val="24"/>
                <w:szCs w:val="24"/>
              </w:rPr>
              <w:t>截止时间（</w:t>
            </w:r>
            <w:r w:rsidR="0039021E">
              <w:rPr>
                <w:rFonts w:ascii="方正楷体_GBK" w:eastAsia="方正楷体_GBK" w:hAnsi="宋体" w:hint="eastAsia"/>
                <w:bCs/>
                <w:color w:val="000000"/>
                <w:sz w:val="24"/>
                <w:szCs w:val="24"/>
              </w:rPr>
              <w:t>论证</w:t>
            </w:r>
            <w:r w:rsidRPr="00D77068">
              <w:rPr>
                <w:rFonts w:ascii="方正楷体_GBK" w:eastAsia="方正楷体_GBK" w:hAnsi="宋体" w:hint="eastAsia"/>
                <w:bCs/>
                <w:color w:val="000000"/>
                <w:sz w:val="24"/>
                <w:szCs w:val="24"/>
              </w:rPr>
              <w:t>时间）</w:t>
            </w:r>
            <w:bookmarkEnd w:id="28"/>
          </w:p>
        </w:tc>
        <w:tc>
          <w:tcPr>
            <w:tcW w:w="4511" w:type="dxa"/>
            <w:vAlign w:val="center"/>
          </w:tcPr>
          <w:p w14:paraId="6FA78D20" w14:textId="77777777" w:rsidR="00D77068" w:rsidRPr="00D77068" w:rsidRDefault="0039021E" w:rsidP="001C7A6E">
            <w:pPr>
              <w:pStyle w:val="a5"/>
              <w:overflowPunct w:val="0"/>
              <w:snapToGrid w:val="0"/>
              <w:outlineLvl w:val="1"/>
              <w:rPr>
                <w:rFonts w:ascii="方正楷体_GBK" w:eastAsia="方正楷体_GBK" w:hAnsi="宋体"/>
                <w:bCs/>
                <w:color w:val="000000"/>
                <w:sz w:val="24"/>
                <w:szCs w:val="24"/>
              </w:rPr>
            </w:pPr>
            <w:r>
              <w:rPr>
                <w:rFonts w:ascii="方正楷体_GBK" w:eastAsia="方正楷体_GBK" w:hint="eastAsia"/>
                <w:bCs/>
                <w:color w:val="000000"/>
                <w:sz w:val="24"/>
                <w:szCs w:val="24"/>
              </w:rPr>
              <w:t>xx</w:t>
            </w:r>
            <w:r w:rsidR="00D77068" w:rsidRPr="00D77068">
              <w:rPr>
                <w:rFonts w:ascii="方正楷体_GBK" w:eastAsia="方正楷体_GBK" w:hint="eastAsia"/>
                <w:bCs/>
                <w:color w:val="000000"/>
                <w:sz w:val="24"/>
                <w:szCs w:val="24"/>
              </w:rPr>
              <w:t>年</w:t>
            </w:r>
            <w:r>
              <w:rPr>
                <w:rFonts w:ascii="方正楷体_GBK" w:eastAsia="方正楷体_GBK" w:hint="eastAsia"/>
                <w:bCs/>
                <w:color w:val="000000"/>
                <w:sz w:val="24"/>
                <w:szCs w:val="24"/>
              </w:rPr>
              <w:t>x</w:t>
            </w:r>
            <w:r w:rsidR="00D77068" w:rsidRPr="00D77068">
              <w:rPr>
                <w:rFonts w:ascii="方正楷体_GBK" w:eastAsia="方正楷体_GBK" w:hint="eastAsia"/>
                <w:bCs/>
                <w:color w:val="000000"/>
                <w:sz w:val="24"/>
                <w:szCs w:val="24"/>
              </w:rPr>
              <w:t>月</w:t>
            </w:r>
            <w:r>
              <w:rPr>
                <w:rFonts w:ascii="方正楷体_GBK" w:eastAsia="方正楷体_GBK" w:hint="eastAsia"/>
                <w:bCs/>
                <w:color w:val="000000"/>
                <w:sz w:val="24"/>
                <w:szCs w:val="24"/>
              </w:rPr>
              <w:t>x</w:t>
            </w:r>
            <w:r w:rsidR="00D77068" w:rsidRPr="00D77068">
              <w:rPr>
                <w:rFonts w:ascii="方正楷体_GBK" w:eastAsia="方正楷体_GBK" w:hint="eastAsia"/>
                <w:bCs/>
                <w:color w:val="000000"/>
                <w:sz w:val="24"/>
                <w:szCs w:val="24"/>
              </w:rPr>
              <w:t xml:space="preserve"> 日 </w:t>
            </w:r>
            <w:r>
              <w:rPr>
                <w:rFonts w:ascii="方正楷体_GBK" w:eastAsia="方正楷体_GBK" w:hint="eastAsia"/>
                <w:bCs/>
                <w:color w:val="000000"/>
                <w:sz w:val="24"/>
                <w:szCs w:val="24"/>
              </w:rPr>
              <w:t>上（</w:t>
            </w:r>
            <w:r w:rsidRPr="00D77068">
              <w:rPr>
                <w:rFonts w:ascii="方正楷体_GBK" w:eastAsia="方正楷体_GBK" w:hint="eastAsia"/>
                <w:bCs/>
                <w:color w:val="000000"/>
                <w:sz w:val="24"/>
                <w:szCs w:val="24"/>
              </w:rPr>
              <w:t>下</w:t>
            </w:r>
            <w:r>
              <w:rPr>
                <w:rFonts w:ascii="方正楷体_GBK" w:eastAsia="方正楷体_GBK" w:hint="eastAsia"/>
                <w:bCs/>
                <w:color w:val="000000"/>
                <w:sz w:val="24"/>
                <w:szCs w:val="24"/>
              </w:rPr>
              <w:t>）</w:t>
            </w:r>
            <w:r w:rsidR="00D77068" w:rsidRPr="00D77068">
              <w:rPr>
                <w:rFonts w:ascii="方正楷体_GBK" w:eastAsia="方正楷体_GBK" w:hint="eastAsia"/>
                <w:bCs/>
                <w:color w:val="000000"/>
                <w:sz w:val="24"/>
                <w:szCs w:val="24"/>
              </w:rPr>
              <w:t>午</w:t>
            </w:r>
            <w:r>
              <w:rPr>
                <w:rFonts w:ascii="方正楷体_GBK" w:eastAsia="方正楷体_GBK" w:hint="eastAsia"/>
                <w:bCs/>
                <w:color w:val="000000"/>
                <w:sz w:val="24"/>
                <w:szCs w:val="24"/>
              </w:rPr>
              <w:t>x点</w:t>
            </w:r>
          </w:p>
        </w:tc>
      </w:tr>
      <w:tr w:rsidR="00D77068" w:rsidRPr="00D77068" w14:paraId="594CDABF" w14:textId="77777777" w:rsidTr="0039021E">
        <w:trPr>
          <w:trHeight w:val="446"/>
        </w:trPr>
        <w:tc>
          <w:tcPr>
            <w:tcW w:w="1079" w:type="dxa"/>
            <w:vAlign w:val="center"/>
          </w:tcPr>
          <w:p w14:paraId="24BCB2BA" w14:textId="77777777" w:rsidR="00D77068" w:rsidRPr="00D77068" w:rsidRDefault="00D77068" w:rsidP="001C7A6E">
            <w:pPr>
              <w:pStyle w:val="a5"/>
              <w:overflowPunct w:val="0"/>
              <w:snapToGrid w:val="0"/>
              <w:spacing w:line="360" w:lineRule="auto"/>
              <w:jc w:val="center"/>
              <w:outlineLvl w:val="1"/>
              <w:rPr>
                <w:rFonts w:ascii="方正楷体_GBK" w:eastAsia="方正楷体_GBK" w:hAnsi="宋体"/>
                <w:bCs/>
                <w:sz w:val="24"/>
                <w:szCs w:val="24"/>
              </w:rPr>
            </w:pPr>
            <w:bookmarkStart w:id="29" w:name="_Toc377199668"/>
            <w:r w:rsidRPr="00D77068">
              <w:rPr>
                <w:rFonts w:ascii="方正楷体_GBK" w:eastAsia="方正楷体_GBK" w:hAnsi="宋体" w:hint="eastAsia"/>
                <w:bCs/>
                <w:sz w:val="24"/>
                <w:szCs w:val="24"/>
              </w:rPr>
              <w:t>15.2</w:t>
            </w:r>
            <w:bookmarkEnd w:id="29"/>
          </w:p>
        </w:tc>
        <w:tc>
          <w:tcPr>
            <w:tcW w:w="3590" w:type="dxa"/>
            <w:vAlign w:val="center"/>
          </w:tcPr>
          <w:p w14:paraId="76215FBC" w14:textId="77777777" w:rsidR="00D77068" w:rsidRPr="00D77068" w:rsidRDefault="00D77068" w:rsidP="001C7A6E">
            <w:pPr>
              <w:pStyle w:val="a5"/>
              <w:overflowPunct w:val="0"/>
              <w:snapToGrid w:val="0"/>
              <w:jc w:val="center"/>
              <w:outlineLvl w:val="1"/>
              <w:rPr>
                <w:rFonts w:ascii="方正楷体_GBK" w:eastAsia="方正楷体_GBK" w:hAnsi="宋体"/>
                <w:bCs/>
                <w:color w:val="000000"/>
                <w:sz w:val="24"/>
                <w:szCs w:val="24"/>
              </w:rPr>
            </w:pPr>
            <w:bookmarkStart w:id="30" w:name="_Toc377199669"/>
            <w:r w:rsidRPr="00D77068">
              <w:rPr>
                <w:rFonts w:ascii="方正楷体_GBK" w:eastAsia="方正楷体_GBK" w:hAnsi="宋体" w:hint="eastAsia"/>
                <w:bCs/>
                <w:color w:val="000000"/>
                <w:sz w:val="24"/>
                <w:szCs w:val="24"/>
              </w:rPr>
              <w:t>递交</w:t>
            </w:r>
            <w:r w:rsidR="00CE3CDF">
              <w:rPr>
                <w:rFonts w:ascii="方正楷体_GBK" w:eastAsia="方正楷体_GBK" w:hAnsi="宋体" w:hint="eastAsia"/>
                <w:bCs/>
                <w:color w:val="000000"/>
                <w:sz w:val="24"/>
                <w:szCs w:val="24"/>
              </w:rPr>
              <w:t>方案</w:t>
            </w:r>
            <w:r w:rsidRPr="00D77068">
              <w:rPr>
                <w:rFonts w:ascii="方正楷体_GBK" w:eastAsia="方正楷体_GBK" w:hAnsi="宋体" w:hint="eastAsia"/>
                <w:bCs/>
                <w:color w:val="000000"/>
                <w:sz w:val="24"/>
                <w:szCs w:val="24"/>
              </w:rPr>
              <w:t>文件地点</w:t>
            </w:r>
            <w:bookmarkEnd w:id="30"/>
          </w:p>
        </w:tc>
        <w:tc>
          <w:tcPr>
            <w:tcW w:w="4511" w:type="dxa"/>
            <w:vAlign w:val="center"/>
          </w:tcPr>
          <w:p w14:paraId="7962AB26" w14:textId="77777777" w:rsidR="00D77068" w:rsidRPr="00D77068" w:rsidRDefault="00D77068" w:rsidP="001C7A6E">
            <w:pPr>
              <w:pStyle w:val="a5"/>
              <w:overflowPunct w:val="0"/>
              <w:snapToGrid w:val="0"/>
              <w:outlineLvl w:val="1"/>
              <w:rPr>
                <w:rStyle w:val="Char0"/>
                <w:rFonts w:ascii="方正楷体_GBK" w:eastAsia="方正楷体_GBK" w:hAnsi="宋体"/>
                <w:bCs/>
                <w:sz w:val="24"/>
                <w:szCs w:val="24"/>
              </w:rPr>
            </w:pPr>
          </w:p>
        </w:tc>
      </w:tr>
      <w:tr w:rsidR="00D77068" w:rsidRPr="00D77068" w14:paraId="225C6D81" w14:textId="77777777" w:rsidTr="0039021E">
        <w:tc>
          <w:tcPr>
            <w:tcW w:w="1079" w:type="dxa"/>
            <w:vAlign w:val="center"/>
          </w:tcPr>
          <w:p w14:paraId="7470BAA8" w14:textId="77777777" w:rsidR="00D77068" w:rsidRPr="00D77068" w:rsidRDefault="00D77068" w:rsidP="001C7A6E">
            <w:pPr>
              <w:pStyle w:val="a5"/>
              <w:overflowPunct w:val="0"/>
              <w:snapToGrid w:val="0"/>
              <w:spacing w:line="360" w:lineRule="auto"/>
              <w:jc w:val="center"/>
              <w:outlineLvl w:val="1"/>
              <w:rPr>
                <w:rFonts w:ascii="方正楷体_GBK" w:eastAsia="方正楷体_GBK" w:hAnsi="宋体"/>
                <w:bCs/>
                <w:sz w:val="24"/>
                <w:szCs w:val="24"/>
              </w:rPr>
            </w:pPr>
            <w:bookmarkStart w:id="31" w:name="_Toc377199670"/>
            <w:r w:rsidRPr="00D77068">
              <w:rPr>
                <w:rFonts w:ascii="方正楷体_GBK" w:eastAsia="方正楷体_GBK" w:hAnsi="宋体" w:hint="eastAsia"/>
                <w:bCs/>
                <w:sz w:val="24"/>
                <w:szCs w:val="24"/>
              </w:rPr>
              <w:t>15.3</w:t>
            </w:r>
            <w:bookmarkEnd w:id="31"/>
          </w:p>
        </w:tc>
        <w:tc>
          <w:tcPr>
            <w:tcW w:w="3590" w:type="dxa"/>
            <w:vAlign w:val="center"/>
          </w:tcPr>
          <w:p w14:paraId="23B5C71A" w14:textId="77777777" w:rsidR="00D77068" w:rsidRPr="00D77068" w:rsidRDefault="00D77068" w:rsidP="001C7A6E">
            <w:pPr>
              <w:pStyle w:val="a5"/>
              <w:overflowPunct w:val="0"/>
              <w:snapToGrid w:val="0"/>
              <w:jc w:val="center"/>
              <w:outlineLvl w:val="1"/>
              <w:rPr>
                <w:rFonts w:ascii="方正楷体_GBK" w:eastAsia="方正楷体_GBK" w:hAnsi="宋体"/>
                <w:bCs/>
                <w:color w:val="000000"/>
                <w:sz w:val="24"/>
                <w:szCs w:val="24"/>
              </w:rPr>
            </w:pPr>
            <w:bookmarkStart w:id="32" w:name="_Toc377199671"/>
            <w:r w:rsidRPr="00D77068">
              <w:rPr>
                <w:rFonts w:ascii="方正楷体_GBK" w:eastAsia="方正楷体_GBK" w:hAnsi="宋体" w:hint="eastAsia"/>
                <w:bCs/>
                <w:color w:val="000000"/>
                <w:sz w:val="24"/>
                <w:szCs w:val="24"/>
              </w:rPr>
              <w:t>递交样品截止时间</w:t>
            </w:r>
            <w:bookmarkEnd w:id="32"/>
          </w:p>
        </w:tc>
        <w:tc>
          <w:tcPr>
            <w:tcW w:w="4511" w:type="dxa"/>
            <w:vAlign w:val="center"/>
          </w:tcPr>
          <w:p w14:paraId="0FA404E5" w14:textId="77777777" w:rsidR="00D77068" w:rsidRPr="00D77068" w:rsidRDefault="00D77068" w:rsidP="001C7A6E">
            <w:pPr>
              <w:pStyle w:val="a5"/>
              <w:overflowPunct w:val="0"/>
              <w:snapToGrid w:val="0"/>
              <w:outlineLvl w:val="1"/>
              <w:rPr>
                <w:rStyle w:val="Char0"/>
                <w:rFonts w:ascii="方正楷体_GBK" w:eastAsia="方正楷体_GBK" w:hAnsi="宋体"/>
                <w:bCs/>
                <w:color w:val="000000"/>
                <w:sz w:val="24"/>
                <w:szCs w:val="24"/>
              </w:rPr>
            </w:pPr>
            <w:r w:rsidRPr="00D77068">
              <w:rPr>
                <w:rStyle w:val="Char0"/>
                <w:rFonts w:ascii="方正楷体_GBK" w:eastAsia="方正楷体_GBK" w:hAnsi="宋体" w:hint="eastAsia"/>
                <w:bCs/>
                <w:color w:val="000000"/>
                <w:sz w:val="24"/>
                <w:szCs w:val="24"/>
              </w:rPr>
              <w:t>无</w:t>
            </w:r>
          </w:p>
        </w:tc>
      </w:tr>
      <w:tr w:rsidR="00D77068" w:rsidRPr="00D77068" w14:paraId="79A24552" w14:textId="77777777" w:rsidTr="0039021E">
        <w:tc>
          <w:tcPr>
            <w:tcW w:w="1079" w:type="dxa"/>
            <w:vAlign w:val="center"/>
          </w:tcPr>
          <w:p w14:paraId="4EE1BD10" w14:textId="77777777" w:rsidR="00D77068" w:rsidRPr="00D77068" w:rsidRDefault="00D77068" w:rsidP="001C7A6E">
            <w:pPr>
              <w:pStyle w:val="a5"/>
              <w:overflowPunct w:val="0"/>
              <w:snapToGrid w:val="0"/>
              <w:spacing w:line="360" w:lineRule="auto"/>
              <w:jc w:val="center"/>
              <w:outlineLvl w:val="1"/>
              <w:rPr>
                <w:rFonts w:ascii="方正楷体_GBK" w:eastAsia="方正楷体_GBK" w:hAnsi="宋体"/>
                <w:bCs/>
                <w:sz w:val="24"/>
                <w:szCs w:val="24"/>
              </w:rPr>
            </w:pPr>
            <w:bookmarkStart w:id="33" w:name="_Toc377199673"/>
            <w:r w:rsidRPr="00D77068">
              <w:rPr>
                <w:rFonts w:ascii="方正楷体_GBK" w:eastAsia="方正楷体_GBK" w:hAnsi="宋体" w:hint="eastAsia"/>
                <w:bCs/>
                <w:sz w:val="24"/>
                <w:szCs w:val="24"/>
              </w:rPr>
              <w:t>15.4</w:t>
            </w:r>
            <w:bookmarkEnd w:id="33"/>
          </w:p>
        </w:tc>
        <w:tc>
          <w:tcPr>
            <w:tcW w:w="3590" w:type="dxa"/>
            <w:vAlign w:val="center"/>
          </w:tcPr>
          <w:p w14:paraId="451EE86D" w14:textId="77777777" w:rsidR="00D77068" w:rsidRPr="00D77068" w:rsidRDefault="00D77068" w:rsidP="001C7A6E">
            <w:pPr>
              <w:pStyle w:val="a5"/>
              <w:overflowPunct w:val="0"/>
              <w:snapToGrid w:val="0"/>
              <w:jc w:val="center"/>
              <w:outlineLvl w:val="1"/>
              <w:rPr>
                <w:rFonts w:ascii="方正楷体_GBK" w:eastAsia="方正楷体_GBK" w:hAnsi="宋体"/>
                <w:bCs/>
                <w:color w:val="000000"/>
                <w:sz w:val="24"/>
                <w:szCs w:val="24"/>
              </w:rPr>
            </w:pPr>
            <w:bookmarkStart w:id="34" w:name="_Toc377199674"/>
            <w:r w:rsidRPr="00D77068">
              <w:rPr>
                <w:rFonts w:ascii="方正楷体_GBK" w:eastAsia="方正楷体_GBK" w:hAnsi="宋体" w:hint="eastAsia"/>
                <w:bCs/>
                <w:color w:val="000000"/>
                <w:sz w:val="24"/>
                <w:szCs w:val="24"/>
              </w:rPr>
              <w:t>递交样品地点</w:t>
            </w:r>
            <w:bookmarkEnd w:id="34"/>
          </w:p>
        </w:tc>
        <w:tc>
          <w:tcPr>
            <w:tcW w:w="4511" w:type="dxa"/>
            <w:vAlign w:val="center"/>
          </w:tcPr>
          <w:p w14:paraId="4DC780BA" w14:textId="77777777" w:rsidR="00D77068" w:rsidRPr="00D77068" w:rsidRDefault="00D77068" w:rsidP="001C7A6E">
            <w:pPr>
              <w:pStyle w:val="a5"/>
              <w:overflowPunct w:val="0"/>
              <w:snapToGrid w:val="0"/>
              <w:outlineLvl w:val="1"/>
              <w:rPr>
                <w:rStyle w:val="Char0"/>
                <w:rFonts w:ascii="方正楷体_GBK" w:eastAsia="方正楷体_GBK" w:hAnsi="宋体"/>
                <w:bCs/>
                <w:color w:val="000000"/>
                <w:sz w:val="24"/>
                <w:szCs w:val="24"/>
              </w:rPr>
            </w:pPr>
            <w:r w:rsidRPr="00D77068">
              <w:rPr>
                <w:rStyle w:val="Char0"/>
                <w:rFonts w:ascii="方正楷体_GBK" w:eastAsia="方正楷体_GBK" w:hAnsi="宋体" w:hint="eastAsia"/>
                <w:bCs/>
                <w:color w:val="000000"/>
                <w:sz w:val="24"/>
                <w:szCs w:val="24"/>
              </w:rPr>
              <w:t>无</w:t>
            </w:r>
          </w:p>
        </w:tc>
      </w:tr>
      <w:tr w:rsidR="00D77068" w:rsidRPr="00D77068" w14:paraId="78AA99FA" w14:textId="77777777" w:rsidTr="0039021E">
        <w:tc>
          <w:tcPr>
            <w:tcW w:w="1079" w:type="dxa"/>
            <w:vAlign w:val="center"/>
          </w:tcPr>
          <w:p w14:paraId="614A4E40" w14:textId="77777777" w:rsidR="00D77068" w:rsidRPr="00D77068" w:rsidRDefault="00D77068" w:rsidP="001C7A6E">
            <w:pPr>
              <w:pStyle w:val="a5"/>
              <w:overflowPunct w:val="0"/>
              <w:adjustRightInd w:val="0"/>
              <w:snapToGrid w:val="0"/>
              <w:spacing w:line="360" w:lineRule="auto"/>
              <w:jc w:val="center"/>
              <w:outlineLvl w:val="1"/>
              <w:rPr>
                <w:rFonts w:ascii="方正楷体_GBK" w:eastAsia="方正楷体_GBK" w:hAnsi="宋体"/>
                <w:bCs/>
                <w:sz w:val="24"/>
                <w:szCs w:val="24"/>
              </w:rPr>
            </w:pPr>
            <w:bookmarkStart w:id="35" w:name="_Toc377199675"/>
            <w:r w:rsidRPr="00D77068">
              <w:rPr>
                <w:rFonts w:ascii="方正楷体_GBK" w:eastAsia="方正楷体_GBK" w:hAnsi="宋体" w:hint="eastAsia"/>
                <w:bCs/>
                <w:sz w:val="24"/>
                <w:szCs w:val="24"/>
              </w:rPr>
              <w:t>16.1</w:t>
            </w:r>
            <w:bookmarkEnd w:id="35"/>
          </w:p>
        </w:tc>
        <w:tc>
          <w:tcPr>
            <w:tcW w:w="3590" w:type="dxa"/>
            <w:vAlign w:val="center"/>
          </w:tcPr>
          <w:p w14:paraId="7AA8EA01" w14:textId="2E3EC68C" w:rsidR="00D77068" w:rsidRPr="00D77068" w:rsidRDefault="001B1844" w:rsidP="001C7A6E">
            <w:pPr>
              <w:pStyle w:val="a5"/>
              <w:overflowPunct w:val="0"/>
              <w:snapToGrid w:val="0"/>
              <w:jc w:val="center"/>
              <w:outlineLvl w:val="1"/>
              <w:rPr>
                <w:rFonts w:ascii="方正楷体_GBK" w:eastAsia="方正楷体_GBK" w:hAnsi="宋体"/>
                <w:bCs/>
                <w:color w:val="000000"/>
                <w:sz w:val="24"/>
                <w:szCs w:val="24"/>
              </w:rPr>
            </w:pPr>
            <w:bookmarkStart w:id="36" w:name="_Toc377199676"/>
            <w:r>
              <w:rPr>
                <w:rFonts w:ascii="方正楷体_GBK" w:eastAsia="方正楷体_GBK" w:hAnsi="宋体" w:hint="eastAsia"/>
                <w:bCs/>
                <w:color w:val="000000"/>
                <w:sz w:val="24"/>
                <w:szCs w:val="24"/>
              </w:rPr>
              <w:t>竞选</w:t>
            </w:r>
            <w:r w:rsidR="00D77068" w:rsidRPr="00D77068">
              <w:rPr>
                <w:rFonts w:ascii="方正楷体_GBK" w:eastAsia="方正楷体_GBK" w:hAnsi="宋体" w:hint="eastAsia"/>
                <w:bCs/>
                <w:color w:val="000000"/>
                <w:sz w:val="24"/>
                <w:szCs w:val="24"/>
              </w:rPr>
              <w:t>地点</w:t>
            </w:r>
            <w:bookmarkEnd w:id="36"/>
          </w:p>
        </w:tc>
        <w:tc>
          <w:tcPr>
            <w:tcW w:w="4511" w:type="dxa"/>
            <w:vAlign w:val="center"/>
          </w:tcPr>
          <w:p w14:paraId="3D2612C3" w14:textId="77777777" w:rsidR="00D77068" w:rsidRPr="00D77068" w:rsidRDefault="00D77068" w:rsidP="001C7A6E">
            <w:pPr>
              <w:pStyle w:val="a5"/>
              <w:overflowPunct w:val="0"/>
              <w:snapToGrid w:val="0"/>
              <w:outlineLvl w:val="1"/>
              <w:rPr>
                <w:rStyle w:val="Char0"/>
                <w:rFonts w:ascii="方正楷体_GBK" w:eastAsia="方正楷体_GBK" w:hAnsi="宋体"/>
                <w:bCs/>
                <w:sz w:val="24"/>
                <w:szCs w:val="24"/>
              </w:rPr>
            </w:pPr>
          </w:p>
        </w:tc>
      </w:tr>
      <w:tr w:rsidR="00D77068" w:rsidRPr="00D77068" w14:paraId="7356C53F" w14:textId="77777777" w:rsidTr="0039021E">
        <w:tc>
          <w:tcPr>
            <w:tcW w:w="1079" w:type="dxa"/>
            <w:vAlign w:val="center"/>
          </w:tcPr>
          <w:p w14:paraId="43E2158A" w14:textId="77777777" w:rsidR="00D77068" w:rsidRPr="00D77068" w:rsidRDefault="00D77068" w:rsidP="001C7A6E">
            <w:pPr>
              <w:pStyle w:val="a5"/>
              <w:overflowPunct w:val="0"/>
              <w:adjustRightInd w:val="0"/>
              <w:snapToGrid w:val="0"/>
              <w:spacing w:line="360" w:lineRule="auto"/>
              <w:jc w:val="center"/>
              <w:outlineLvl w:val="1"/>
              <w:rPr>
                <w:rFonts w:ascii="方正楷体_GBK" w:eastAsia="方正楷体_GBK" w:hAnsi="宋体"/>
                <w:bCs/>
                <w:sz w:val="24"/>
                <w:szCs w:val="24"/>
              </w:rPr>
            </w:pPr>
            <w:bookmarkStart w:id="37" w:name="_Toc377199677"/>
            <w:r w:rsidRPr="00D77068">
              <w:rPr>
                <w:rFonts w:ascii="方正楷体_GBK" w:eastAsia="方正楷体_GBK" w:hAnsi="宋体" w:hint="eastAsia"/>
                <w:bCs/>
                <w:sz w:val="24"/>
                <w:szCs w:val="24"/>
              </w:rPr>
              <w:t>1</w:t>
            </w:r>
            <w:r w:rsidR="006D71E8">
              <w:rPr>
                <w:rFonts w:ascii="方正楷体_GBK" w:eastAsia="方正楷体_GBK" w:hAnsi="宋体"/>
                <w:bCs/>
                <w:sz w:val="24"/>
                <w:szCs w:val="24"/>
              </w:rPr>
              <w:t>6</w:t>
            </w:r>
            <w:r w:rsidRPr="00D77068">
              <w:rPr>
                <w:rFonts w:ascii="方正楷体_GBK" w:eastAsia="方正楷体_GBK" w:hAnsi="宋体" w:hint="eastAsia"/>
                <w:bCs/>
                <w:sz w:val="24"/>
                <w:szCs w:val="24"/>
              </w:rPr>
              <w:t>.3</w:t>
            </w:r>
            <w:bookmarkEnd w:id="37"/>
          </w:p>
        </w:tc>
        <w:tc>
          <w:tcPr>
            <w:tcW w:w="3590" w:type="dxa"/>
            <w:vAlign w:val="center"/>
          </w:tcPr>
          <w:p w14:paraId="53612393" w14:textId="5A7E5FEF" w:rsidR="00D77068" w:rsidRPr="00D77068" w:rsidRDefault="001B1844" w:rsidP="001C7A6E">
            <w:pPr>
              <w:pStyle w:val="a5"/>
              <w:overflowPunct w:val="0"/>
              <w:snapToGrid w:val="0"/>
              <w:jc w:val="center"/>
              <w:outlineLvl w:val="1"/>
              <w:rPr>
                <w:rFonts w:ascii="方正楷体_GBK" w:eastAsia="方正楷体_GBK" w:hAnsi="宋体"/>
                <w:bCs/>
                <w:color w:val="000000"/>
                <w:sz w:val="24"/>
                <w:szCs w:val="24"/>
              </w:rPr>
            </w:pPr>
            <w:bookmarkStart w:id="38" w:name="_Toc377199678"/>
            <w:r>
              <w:rPr>
                <w:rFonts w:ascii="方正楷体_GBK" w:eastAsia="方正楷体_GBK" w:hAnsi="宋体" w:hint="eastAsia"/>
                <w:bCs/>
                <w:color w:val="000000"/>
                <w:sz w:val="24"/>
                <w:szCs w:val="24"/>
              </w:rPr>
              <w:t>竞选</w:t>
            </w:r>
            <w:r w:rsidR="00D77068" w:rsidRPr="00D77068">
              <w:rPr>
                <w:rFonts w:ascii="方正楷体_GBK" w:eastAsia="方正楷体_GBK" w:hAnsi="宋体" w:hint="eastAsia"/>
                <w:bCs/>
                <w:color w:val="000000"/>
                <w:sz w:val="24"/>
                <w:szCs w:val="24"/>
              </w:rPr>
              <w:t>方法</w:t>
            </w:r>
            <w:bookmarkEnd w:id="38"/>
          </w:p>
        </w:tc>
        <w:tc>
          <w:tcPr>
            <w:tcW w:w="4511" w:type="dxa"/>
            <w:vAlign w:val="center"/>
          </w:tcPr>
          <w:p w14:paraId="509EB371" w14:textId="77777777" w:rsidR="00D77068" w:rsidRPr="00D77068" w:rsidRDefault="00D77068" w:rsidP="001C7A6E">
            <w:pPr>
              <w:pStyle w:val="a5"/>
              <w:overflowPunct w:val="0"/>
              <w:snapToGrid w:val="0"/>
              <w:outlineLvl w:val="1"/>
              <w:rPr>
                <w:rFonts w:ascii="方正楷体_GBK" w:eastAsia="方正楷体_GBK" w:hAnsi="宋体"/>
                <w:bCs/>
                <w:color w:val="000000"/>
                <w:sz w:val="24"/>
                <w:szCs w:val="24"/>
              </w:rPr>
            </w:pPr>
            <w:r w:rsidRPr="00D77068">
              <w:rPr>
                <w:rFonts w:ascii="方正楷体_GBK" w:eastAsia="方正楷体_GBK" w:hAnsi="宋体" w:hint="eastAsia"/>
                <w:bCs/>
                <w:color w:val="000000"/>
                <w:sz w:val="24"/>
                <w:szCs w:val="24"/>
              </w:rPr>
              <w:t>综合评审</w:t>
            </w:r>
          </w:p>
        </w:tc>
      </w:tr>
      <w:tr w:rsidR="00D77068" w:rsidRPr="00D77068" w14:paraId="59214D71" w14:textId="77777777" w:rsidTr="0039021E">
        <w:tc>
          <w:tcPr>
            <w:tcW w:w="1079" w:type="dxa"/>
            <w:vAlign w:val="center"/>
          </w:tcPr>
          <w:p w14:paraId="62DA01DD" w14:textId="77777777" w:rsidR="00D77068" w:rsidRPr="00D77068" w:rsidRDefault="00D77068" w:rsidP="001C7A6E">
            <w:pPr>
              <w:pStyle w:val="a5"/>
              <w:overflowPunct w:val="0"/>
              <w:adjustRightInd w:val="0"/>
              <w:snapToGrid w:val="0"/>
              <w:spacing w:line="360" w:lineRule="auto"/>
              <w:jc w:val="center"/>
              <w:outlineLvl w:val="1"/>
              <w:rPr>
                <w:rFonts w:ascii="方正楷体_GBK" w:eastAsia="方正楷体_GBK" w:hAnsi="宋体"/>
                <w:bCs/>
                <w:sz w:val="24"/>
                <w:szCs w:val="24"/>
              </w:rPr>
            </w:pPr>
            <w:bookmarkStart w:id="39" w:name="_Toc377199679"/>
            <w:r w:rsidRPr="00D77068">
              <w:rPr>
                <w:rFonts w:ascii="方正楷体_GBK" w:eastAsia="方正楷体_GBK" w:hAnsi="宋体" w:hint="eastAsia"/>
                <w:bCs/>
                <w:sz w:val="24"/>
                <w:szCs w:val="24"/>
              </w:rPr>
              <w:t>1</w:t>
            </w:r>
            <w:r w:rsidR="006D71E8">
              <w:rPr>
                <w:rFonts w:ascii="方正楷体_GBK" w:eastAsia="方正楷体_GBK" w:hAnsi="宋体"/>
                <w:bCs/>
                <w:sz w:val="24"/>
                <w:szCs w:val="24"/>
              </w:rPr>
              <w:t>6</w:t>
            </w:r>
            <w:r w:rsidRPr="00D77068">
              <w:rPr>
                <w:rFonts w:ascii="方正楷体_GBK" w:eastAsia="方正楷体_GBK" w:hAnsi="宋体" w:hint="eastAsia"/>
                <w:bCs/>
                <w:sz w:val="24"/>
                <w:szCs w:val="24"/>
              </w:rPr>
              <w:t>.</w:t>
            </w:r>
            <w:bookmarkEnd w:id="39"/>
            <w:r w:rsidRPr="00D77068">
              <w:rPr>
                <w:rFonts w:ascii="方正楷体_GBK" w:eastAsia="方正楷体_GBK" w:hAnsi="宋体" w:hint="eastAsia"/>
                <w:bCs/>
                <w:sz w:val="24"/>
                <w:szCs w:val="24"/>
              </w:rPr>
              <w:t>4</w:t>
            </w:r>
          </w:p>
        </w:tc>
        <w:tc>
          <w:tcPr>
            <w:tcW w:w="3590" w:type="dxa"/>
            <w:vAlign w:val="center"/>
          </w:tcPr>
          <w:p w14:paraId="60865E6A" w14:textId="72D85CFC" w:rsidR="00D77068" w:rsidRPr="00D77068" w:rsidRDefault="00D77068" w:rsidP="001C7A6E">
            <w:pPr>
              <w:overflowPunct w:val="0"/>
              <w:autoSpaceDE w:val="0"/>
              <w:autoSpaceDN w:val="0"/>
              <w:adjustRightInd w:val="0"/>
              <w:snapToGrid w:val="0"/>
              <w:jc w:val="left"/>
              <w:outlineLvl w:val="1"/>
              <w:rPr>
                <w:rFonts w:ascii="方正楷体_GBK" w:eastAsia="方正楷体_GBK" w:hAnsi="宋体" w:cs="宋体"/>
                <w:bCs/>
                <w:kern w:val="0"/>
                <w:sz w:val="24"/>
                <w:szCs w:val="24"/>
              </w:rPr>
            </w:pPr>
            <w:bookmarkStart w:id="40" w:name="_Toc377199680"/>
            <w:r w:rsidRPr="00D77068">
              <w:rPr>
                <w:rFonts w:ascii="方正楷体_GBK" w:eastAsia="方正楷体_GBK" w:hAnsi="宋体" w:hint="eastAsia"/>
                <w:bCs/>
                <w:kern w:val="0"/>
                <w:sz w:val="24"/>
                <w:szCs w:val="24"/>
              </w:rPr>
              <w:t>是否授权</w:t>
            </w:r>
            <w:r w:rsidR="001B1844">
              <w:rPr>
                <w:rFonts w:ascii="方正楷体_GBK" w:eastAsia="方正楷体_GBK" w:hAnsi="宋体" w:hint="eastAsia"/>
                <w:bCs/>
                <w:kern w:val="0"/>
                <w:sz w:val="24"/>
                <w:szCs w:val="24"/>
              </w:rPr>
              <w:t>评审</w:t>
            </w:r>
            <w:r w:rsidR="0039021E">
              <w:rPr>
                <w:rFonts w:ascii="方正楷体_GBK" w:eastAsia="方正楷体_GBK" w:hAnsi="宋体" w:hint="eastAsia"/>
                <w:bCs/>
                <w:kern w:val="0"/>
                <w:sz w:val="24"/>
                <w:szCs w:val="24"/>
              </w:rPr>
              <w:t>专家组</w:t>
            </w:r>
            <w:r w:rsidRPr="00D77068">
              <w:rPr>
                <w:rFonts w:ascii="方正楷体_GBK" w:eastAsia="方正楷体_GBK" w:hAnsi="宋体" w:hint="eastAsia"/>
                <w:bCs/>
                <w:kern w:val="0"/>
                <w:sz w:val="24"/>
                <w:szCs w:val="24"/>
              </w:rPr>
              <w:t>确定中标人</w:t>
            </w:r>
            <w:bookmarkEnd w:id="40"/>
          </w:p>
        </w:tc>
        <w:tc>
          <w:tcPr>
            <w:tcW w:w="4511" w:type="dxa"/>
            <w:vAlign w:val="center"/>
          </w:tcPr>
          <w:p w14:paraId="1DE0EE43" w14:textId="77777777" w:rsidR="00D77068" w:rsidRPr="00D77068" w:rsidRDefault="00D77068" w:rsidP="001C7A6E">
            <w:pPr>
              <w:pStyle w:val="a5"/>
              <w:overflowPunct w:val="0"/>
              <w:snapToGrid w:val="0"/>
              <w:outlineLvl w:val="1"/>
              <w:rPr>
                <w:rFonts w:ascii="方正楷体_GBK" w:eastAsia="方正楷体_GBK" w:hAnsi="宋体"/>
                <w:bCs/>
                <w:sz w:val="24"/>
                <w:szCs w:val="24"/>
              </w:rPr>
            </w:pPr>
            <w:bookmarkStart w:id="41" w:name="_Toc377199681"/>
            <w:r w:rsidRPr="00D77068">
              <w:rPr>
                <w:rFonts w:ascii="方正楷体_GBK" w:eastAsia="方正楷体_GBK" w:hAnsi="宋体" w:hint="eastAsia"/>
                <w:bCs/>
                <w:sz w:val="24"/>
                <w:szCs w:val="24"/>
              </w:rPr>
              <w:t>是（√）否（ ）</w:t>
            </w:r>
            <w:bookmarkEnd w:id="41"/>
          </w:p>
        </w:tc>
      </w:tr>
      <w:tr w:rsidR="00D77068" w:rsidRPr="00D77068" w14:paraId="15CB4B66" w14:textId="77777777" w:rsidTr="0039021E">
        <w:trPr>
          <w:trHeight w:val="248"/>
        </w:trPr>
        <w:tc>
          <w:tcPr>
            <w:tcW w:w="1079" w:type="dxa"/>
            <w:vAlign w:val="center"/>
          </w:tcPr>
          <w:p w14:paraId="6DA4BE5E" w14:textId="77777777" w:rsidR="00D77068" w:rsidRPr="00D77068" w:rsidRDefault="00D77068" w:rsidP="001C7A6E">
            <w:pPr>
              <w:pStyle w:val="a5"/>
              <w:overflowPunct w:val="0"/>
              <w:adjustRightInd w:val="0"/>
              <w:snapToGrid w:val="0"/>
              <w:spacing w:line="360" w:lineRule="auto"/>
              <w:jc w:val="center"/>
              <w:outlineLvl w:val="1"/>
              <w:rPr>
                <w:rFonts w:ascii="方正楷体_GBK" w:eastAsia="方正楷体_GBK" w:hAnsi="宋体"/>
                <w:bCs/>
                <w:sz w:val="24"/>
                <w:szCs w:val="24"/>
              </w:rPr>
            </w:pPr>
            <w:bookmarkStart w:id="42" w:name="_Toc377199682"/>
            <w:r w:rsidRPr="00D77068">
              <w:rPr>
                <w:rFonts w:ascii="方正楷体_GBK" w:eastAsia="方正楷体_GBK" w:hAnsi="宋体" w:hint="eastAsia"/>
                <w:bCs/>
                <w:sz w:val="24"/>
                <w:szCs w:val="24"/>
              </w:rPr>
              <w:t>2</w:t>
            </w:r>
            <w:r w:rsidR="00916EE0">
              <w:rPr>
                <w:rFonts w:ascii="方正楷体_GBK" w:eastAsia="方正楷体_GBK" w:hAnsi="宋体"/>
                <w:bCs/>
                <w:sz w:val="24"/>
                <w:szCs w:val="24"/>
              </w:rPr>
              <w:t>2</w:t>
            </w:r>
            <w:r w:rsidRPr="00D77068">
              <w:rPr>
                <w:rFonts w:ascii="方正楷体_GBK" w:eastAsia="方正楷体_GBK" w:hAnsi="宋体" w:hint="eastAsia"/>
                <w:bCs/>
                <w:sz w:val="24"/>
                <w:szCs w:val="24"/>
              </w:rPr>
              <w:t>.1</w:t>
            </w:r>
            <w:bookmarkEnd w:id="42"/>
          </w:p>
        </w:tc>
        <w:tc>
          <w:tcPr>
            <w:tcW w:w="3590" w:type="dxa"/>
            <w:vAlign w:val="center"/>
          </w:tcPr>
          <w:p w14:paraId="6427FF94" w14:textId="77777777" w:rsidR="00D77068" w:rsidRPr="00D77068" w:rsidRDefault="00D77068" w:rsidP="001C7A6E">
            <w:pPr>
              <w:overflowPunct w:val="0"/>
              <w:autoSpaceDE w:val="0"/>
              <w:autoSpaceDN w:val="0"/>
              <w:adjustRightInd w:val="0"/>
              <w:snapToGrid w:val="0"/>
              <w:jc w:val="center"/>
              <w:outlineLvl w:val="1"/>
              <w:rPr>
                <w:rFonts w:ascii="方正楷体_GBK" w:eastAsia="方正楷体_GBK" w:hAnsi="宋体" w:cs="宋体"/>
                <w:bCs/>
                <w:kern w:val="0"/>
                <w:sz w:val="24"/>
                <w:szCs w:val="24"/>
              </w:rPr>
            </w:pPr>
            <w:bookmarkStart w:id="43" w:name="_Toc377199683"/>
            <w:r w:rsidRPr="00D77068">
              <w:rPr>
                <w:rFonts w:ascii="方正楷体_GBK" w:eastAsia="方正楷体_GBK" w:hAnsi="宋体" w:hint="eastAsia"/>
                <w:bCs/>
                <w:kern w:val="0"/>
                <w:sz w:val="24"/>
                <w:szCs w:val="24"/>
              </w:rPr>
              <w:t>履约保证金金额</w:t>
            </w:r>
            <w:bookmarkEnd w:id="43"/>
          </w:p>
        </w:tc>
        <w:tc>
          <w:tcPr>
            <w:tcW w:w="4511" w:type="dxa"/>
            <w:vAlign w:val="center"/>
          </w:tcPr>
          <w:p w14:paraId="6D84AC1A" w14:textId="77777777" w:rsidR="00D77068" w:rsidRPr="00D77068" w:rsidRDefault="00D77068" w:rsidP="001C7A6E">
            <w:pPr>
              <w:pStyle w:val="a5"/>
              <w:overflowPunct w:val="0"/>
              <w:snapToGrid w:val="0"/>
              <w:outlineLvl w:val="1"/>
              <w:rPr>
                <w:rFonts w:ascii="方正楷体_GBK" w:eastAsia="方正楷体_GBK" w:hAnsi="宋体"/>
                <w:bCs/>
                <w:sz w:val="24"/>
                <w:szCs w:val="24"/>
              </w:rPr>
            </w:pPr>
            <w:r w:rsidRPr="00D77068">
              <w:rPr>
                <w:rFonts w:ascii="方正楷体_GBK" w:eastAsia="方正楷体_GBK" w:hAnsi="宋体" w:hint="eastAsia"/>
                <w:bCs/>
                <w:sz w:val="24"/>
                <w:szCs w:val="24"/>
              </w:rPr>
              <w:t>无</w:t>
            </w:r>
          </w:p>
        </w:tc>
      </w:tr>
      <w:tr w:rsidR="00D77068" w:rsidRPr="00D77068" w14:paraId="2D679509" w14:textId="77777777" w:rsidTr="0039021E">
        <w:trPr>
          <w:trHeight w:val="247"/>
        </w:trPr>
        <w:tc>
          <w:tcPr>
            <w:tcW w:w="1079" w:type="dxa"/>
            <w:vAlign w:val="center"/>
          </w:tcPr>
          <w:p w14:paraId="3318358A" w14:textId="77777777" w:rsidR="00D77068" w:rsidRPr="00D77068" w:rsidRDefault="00D77068" w:rsidP="001C7A6E">
            <w:pPr>
              <w:pStyle w:val="a5"/>
              <w:overflowPunct w:val="0"/>
              <w:adjustRightInd w:val="0"/>
              <w:snapToGrid w:val="0"/>
              <w:spacing w:line="360" w:lineRule="auto"/>
              <w:jc w:val="center"/>
              <w:outlineLvl w:val="1"/>
              <w:rPr>
                <w:rFonts w:ascii="方正楷体_GBK" w:eastAsia="方正楷体_GBK" w:hAnsi="宋体"/>
                <w:bCs/>
                <w:sz w:val="24"/>
                <w:szCs w:val="24"/>
              </w:rPr>
            </w:pPr>
            <w:bookmarkStart w:id="44" w:name="_Toc377199685"/>
            <w:r w:rsidRPr="00D77068">
              <w:rPr>
                <w:rFonts w:ascii="方正楷体_GBK" w:eastAsia="方正楷体_GBK" w:hAnsi="宋体" w:hint="eastAsia"/>
                <w:bCs/>
                <w:sz w:val="24"/>
                <w:szCs w:val="24"/>
              </w:rPr>
              <w:t>2</w:t>
            </w:r>
            <w:r w:rsidR="006D71E8">
              <w:rPr>
                <w:rFonts w:ascii="方正楷体_GBK" w:eastAsia="方正楷体_GBK" w:hAnsi="宋体"/>
                <w:bCs/>
                <w:sz w:val="24"/>
                <w:szCs w:val="24"/>
              </w:rPr>
              <w:t>6</w:t>
            </w:r>
            <w:r w:rsidRPr="00D77068">
              <w:rPr>
                <w:rFonts w:ascii="方正楷体_GBK" w:eastAsia="方正楷体_GBK" w:hAnsi="宋体" w:hint="eastAsia"/>
                <w:bCs/>
                <w:sz w:val="24"/>
                <w:szCs w:val="24"/>
              </w:rPr>
              <w:t>.1</w:t>
            </w:r>
            <w:bookmarkEnd w:id="44"/>
          </w:p>
        </w:tc>
        <w:tc>
          <w:tcPr>
            <w:tcW w:w="3590" w:type="dxa"/>
            <w:vAlign w:val="center"/>
          </w:tcPr>
          <w:p w14:paraId="42CAAC6D" w14:textId="77777777" w:rsidR="00D77068" w:rsidRPr="00D77068" w:rsidRDefault="00D77068" w:rsidP="001C7A6E">
            <w:pPr>
              <w:overflowPunct w:val="0"/>
              <w:autoSpaceDE w:val="0"/>
              <w:autoSpaceDN w:val="0"/>
              <w:adjustRightInd w:val="0"/>
              <w:snapToGrid w:val="0"/>
              <w:jc w:val="center"/>
              <w:outlineLvl w:val="1"/>
              <w:rPr>
                <w:rFonts w:ascii="方正楷体_GBK" w:eastAsia="方正楷体_GBK" w:hAnsi="宋体"/>
                <w:bCs/>
                <w:kern w:val="0"/>
                <w:sz w:val="24"/>
                <w:szCs w:val="24"/>
              </w:rPr>
            </w:pPr>
            <w:bookmarkStart w:id="45" w:name="_Toc377199686"/>
            <w:r w:rsidRPr="00D77068">
              <w:rPr>
                <w:rFonts w:ascii="方正楷体_GBK" w:eastAsia="方正楷体_GBK" w:hAnsi="宋体" w:hint="eastAsia"/>
                <w:bCs/>
                <w:kern w:val="0"/>
                <w:sz w:val="24"/>
                <w:szCs w:val="24"/>
              </w:rPr>
              <w:t>需要补充的其他内容</w:t>
            </w:r>
            <w:bookmarkEnd w:id="45"/>
          </w:p>
        </w:tc>
        <w:tc>
          <w:tcPr>
            <w:tcW w:w="4511" w:type="dxa"/>
            <w:vAlign w:val="center"/>
          </w:tcPr>
          <w:p w14:paraId="74459B66" w14:textId="77777777" w:rsidR="00D77068" w:rsidRPr="00D77068" w:rsidRDefault="00D77068" w:rsidP="001C7A6E">
            <w:pPr>
              <w:pStyle w:val="a5"/>
              <w:overflowPunct w:val="0"/>
              <w:snapToGrid w:val="0"/>
              <w:outlineLvl w:val="1"/>
              <w:rPr>
                <w:rFonts w:ascii="方正楷体_GBK" w:eastAsia="方正楷体_GBK" w:hAnsi="宋体"/>
                <w:bCs/>
                <w:sz w:val="24"/>
                <w:szCs w:val="24"/>
              </w:rPr>
            </w:pPr>
            <w:r w:rsidRPr="00D77068">
              <w:rPr>
                <w:rFonts w:ascii="方正楷体_GBK" w:eastAsia="方正楷体_GBK" w:hAnsi="宋体" w:hint="eastAsia"/>
                <w:bCs/>
                <w:sz w:val="24"/>
                <w:szCs w:val="24"/>
              </w:rPr>
              <w:t>按</w:t>
            </w:r>
            <w:r w:rsidR="0039021E">
              <w:rPr>
                <w:rFonts w:ascii="方正楷体_GBK" w:eastAsia="方正楷体_GBK" w:hAnsi="宋体" w:hint="eastAsia"/>
                <w:bCs/>
                <w:sz w:val="24"/>
                <w:szCs w:val="24"/>
              </w:rPr>
              <w:t>需求</w:t>
            </w:r>
            <w:r w:rsidRPr="00D77068">
              <w:rPr>
                <w:rFonts w:ascii="方正楷体_GBK" w:eastAsia="方正楷体_GBK" w:hAnsi="宋体" w:hint="eastAsia"/>
                <w:bCs/>
                <w:sz w:val="24"/>
                <w:szCs w:val="24"/>
              </w:rPr>
              <w:t>文件中的要求提供</w:t>
            </w:r>
          </w:p>
        </w:tc>
      </w:tr>
    </w:tbl>
    <w:p w14:paraId="530CE074" w14:textId="77777777" w:rsidR="00165214" w:rsidRPr="00CE3CDF" w:rsidRDefault="00165214" w:rsidP="00165214">
      <w:pPr>
        <w:pStyle w:val="2"/>
        <w:numPr>
          <w:ilvl w:val="0"/>
          <w:numId w:val="0"/>
        </w:numPr>
        <w:overflowPunct w:val="0"/>
        <w:snapToGrid w:val="0"/>
        <w:spacing w:before="0"/>
        <w:ind w:leftChars="1" w:left="309" w:hangingChars="96" w:hanging="307"/>
        <w:jc w:val="center"/>
        <w:rPr>
          <w:rFonts w:ascii="方正黑体_GBK" w:eastAsia="方正黑体_GBK" w:hAnsiTheme="minorHAnsi" w:cstheme="minorBidi"/>
          <w:b w:val="0"/>
          <w:kern w:val="2"/>
          <w:sz w:val="32"/>
          <w:szCs w:val="32"/>
        </w:rPr>
      </w:pPr>
      <w:bookmarkStart w:id="46" w:name="_Toc377199687"/>
      <w:bookmarkStart w:id="47" w:name="_Toc377201760"/>
      <w:r w:rsidRPr="00CE3CDF">
        <w:rPr>
          <w:rFonts w:ascii="方正黑体_GBK" w:eastAsia="方正黑体_GBK" w:hAnsiTheme="minorHAnsi" w:cstheme="minorBidi" w:hint="eastAsia"/>
          <w:b w:val="0"/>
          <w:kern w:val="2"/>
          <w:sz w:val="32"/>
          <w:szCs w:val="32"/>
        </w:rPr>
        <w:lastRenderedPageBreak/>
        <w:t>一、总  则</w:t>
      </w:r>
      <w:bookmarkEnd w:id="46"/>
      <w:bookmarkEnd w:id="47"/>
    </w:p>
    <w:p w14:paraId="300BABDE" w14:textId="77777777" w:rsidR="00165214" w:rsidRPr="00165214" w:rsidRDefault="00165214" w:rsidP="00165214">
      <w:pPr>
        <w:pStyle w:val="a5"/>
        <w:overflowPunct w:val="0"/>
        <w:snapToGrid w:val="0"/>
        <w:spacing w:line="640" w:lineRule="exact"/>
        <w:ind w:firstLineChars="200" w:firstLine="640"/>
        <w:jc w:val="left"/>
        <w:rPr>
          <w:rFonts w:ascii="方正楷体_GBK" w:eastAsia="方正楷体_GBK" w:hAnsi="仿宋"/>
          <w:bCs/>
          <w:sz w:val="32"/>
          <w:szCs w:val="32"/>
        </w:rPr>
      </w:pPr>
      <w:r>
        <w:rPr>
          <w:rFonts w:ascii="仿宋" w:eastAsia="仿宋" w:hAnsi="仿宋" w:hint="eastAsia"/>
          <w:bCs/>
          <w:sz w:val="32"/>
          <w:szCs w:val="32"/>
        </w:rPr>
        <w:t xml:space="preserve">1. </w:t>
      </w:r>
      <w:r w:rsidRPr="00165214">
        <w:rPr>
          <w:rFonts w:ascii="方正楷体_GBK" w:eastAsia="方正楷体_GBK" w:hAnsi="仿宋" w:hint="eastAsia"/>
          <w:bCs/>
          <w:sz w:val="32"/>
          <w:szCs w:val="32"/>
        </w:rPr>
        <w:t>项目概况</w:t>
      </w:r>
    </w:p>
    <w:p w14:paraId="4ACD2270" w14:textId="77777777" w:rsidR="00165214" w:rsidRPr="00165214" w:rsidRDefault="00165214" w:rsidP="00165214">
      <w:pPr>
        <w:pStyle w:val="a5"/>
        <w:overflowPunct w:val="0"/>
        <w:snapToGrid w:val="0"/>
        <w:spacing w:line="640" w:lineRule="exact"/>
        <w:ind w:firstLineChars="200" w:firstLine="640"/>
        <w:jc w:val="left"/>
        <w:rPr>
          <w:rFonts w:ascii="方正楷体_GBK" w:eastAsia="方正楷体_GBK" w:hAnsi="仿宋"/>
          <w:bCs/>
          <w:sz w:val="32"/>
          <w:szCs w:val="32"/>
        </w:rPr>
      </w:pPr>
      <w:r w:rsidRPr="00165214">
        <w:rPr>
          <w:rFonts w:ascii="方正楷体_GBK" w:eastAsia="方正楷体_GBK" w:hAnsi="仿宋" w:hint="eastAsia"/>
          <w:bCs/>
          <w:sz w:val="32"/>
          <w:szCs w:val="32"/>
        </w:rPr>
        <w:t>1.1邀请人：见</w:t>
      </w:r>
      <w:r w:rsidR="00DC7F71">
        <w:rPr>
          <w:rFonts w:ascii="方正楷体_GBK" w:eastAsia="方正楷体_GBK" w:hint="eastAsia"/>
          <w:sz w:val="32"/>
          <w:szCs w:val="32"/>
        </w:rPr>
        <w:t>受邀</w:t>
      </w:r>
      <w:r w:rsidRPr="00165214">
        <w:rPr>
          <w:rFonts w:ascii="方正楷体_GBK" w:eastAsia="方正楷体_GBK" w:hAnsi="仿宋" w:hint="eastAsia"/>
          <w:bCs/>
          <w:sz w:val="32"/>
          <w:szCs w:val="32"/>
        </w:rPr>
        <w:t>人须知前附表。</w:t>
      </w:r>
    </w:p>
    <w:p w14:paraId="3AAF04C5" w14:textId="77777777" w:rsidR="00165214" w:rsidRPr="00165214" w:rsidRDefault="00165214" w:rsidP="00165214">
      <w:pPr>
        <w:pStyle w:val="a9"/>
        <w:overflowPunct w:val="0"/>
        <w:snapToGrid w:val="0"/>
        <w:spacing w:line="640" w:lineRule="exact"/>
        <w:ind w:firstLineChars="200" w:firstLine="640"/>
        <w:jc w:val="both"/>
        <w:rPr>
          <w:rFonts w:ascii="方正楷体_GBK" w:eastAsia="方正楷体_GBK" w:hAnsi="仿宋"/>
          <w:sz w:val="32"/>
          <w:szCs w:val="32"/>
        </w:rPr>
      </w:pPr>
      <w:r w:rsidRPr="00165214">
        <w:rPr>
          <w:rFonts w:ascii="方正楷体_GBK" w:eastAsia="方正楷体_GBK" w:hAnsi="仿宋" w:hint="eastAsia"/>
          <w:sz w:val="32"/>
          <w:szCs w:val="32"/>
        </w:rPr>
        <w:t>1.2项目名称：</w:t>
      </w:r>
      <w:r w:rsidRPr="00165214">
        <w:rPr>
          <w:rStyle w:val="Char0"/>
          <w:rFonts w:ascii="方正楷体_GBK" w:eastAsia="方正楷体_GBK" w:hAnsi="仿宋" w:hint="eastAsia"/>
          <w:sz w:val="32"/>
          <w:szCs w:val="32"/>
        </w:rPr>
        <w:t>见</w:t>
      </w:r>
      <w:r w:rsidR="00DC7F71">
        <w:rPr>
          <w:rFonts w:ascii="方正楷体_GBK" w:eastAsia="方正楷体_GBK" w:hint="eastAsia"/>
          <w:sz w:val="32"/>
          <w:szCs w:val="32"/>
        </w:rPr>
        <w:t>受邀</w:t>
      </w:r>
      <w:r w:rsidRPr="00165214">
        <w:rPr>
          <w:rStyle w:val="Char0"/>
          <w:rFonts w:ascii="方正楷体_GBK" w:eastAsia="方正楷体_GBK" w:hAnsi="仿宋" w:hint="eastAsia"/>
          <w:sz w:val="32"/>
          <w:szCs w:val="32"/>
        </w:rPr>
        <w:t>人须知前附表。</w:t>
      </w:r>
    </w:p>
    <w:p w14:paraId="6756CA7D" w14:textId="77777777" w:rsidR="00165214" w:rsidRPr="00165214" w:rsidRDefault="00165214" w:rsidP="00165214">
      <w:pPr>
        <w:pStyle w:val="a5"/>
        <w:overflowPunct w:val="0"/>
        <w:snapToGrid w:val="0"/>
        <w:spacing w:line="640" w:lineRule="exact"/>
        <w:ind w:firstLineChars="200" w:firstLine="640"/>
        <w:jc w:val="left"/>
        <w:rPr>
          <w:rFonts w:ascii="方正楷体_GBK" w:eastAsia="方正楷体_GBK" w:hAnsi="仿宋"/>
          <w:bCs/>
          <w:sz w:val="32"/>
          <w:szCs w:val="32"/>
        </w:rPr>
      </w:pPr>
      <w:r w:rsidRPr="00165214">
        <w:rPr>
          <w:rFonts w:ascii="方正楷体_GBK" w:eastAsia="方正楷体_GBK" w:hAnsi="仿宋" w:hint="eastAsia"/>
          <w:bCs/>
          <w:sz w:val="32"/>
          <w:szCs w:val="32"/>
        </w:rPr>
        <w:t>2. 政府采购信息发布媒体：</w:t>
      </w:r>
    </w:p>
    <w:p w14:paraId="07A2FDD9" w14:textId="77777777" w:rsidR="00165214" w:rsidRPr="00165214" w:rsidRDefault="00165214" w:rsidP="00165214">
      <w:pPr>
        <w:pStyle w:val="a5"/>
        <w:overflowPunct w:val="0"/>
        <w:snapToGrid w:val="0"/>
        <w:spacing w:line="640" w:lineRule="exact"/>
        <w:ind w:firstLineChars="200" w:firstLine="640"/>
        <w:jc w:val="left"/>
        <w:rPr>
          <w:rFonts w:ascii="方正楷体_GBK" w:eastAsia="方正楷体_GBK" w:hAnsi="仿宋"/>
          <w:bCs/>
          <w:sz w:val="32"/>
          <w:szCs w:val="32"/>
        </w:rPr>
      </w:pPr>
      <w:r w:rsidRPr="00165214">
        <w:rPr>
          <w:rFonts w:ascii="方正楷体_GBK" w:eastAsia="方正楷体_GBK" w:hAnsi="仿宋" w:hint="eastAsia"/>
          <w:bCs/>
          <w:sz w:val="32"/>
          <w:szCs w:val="32"/>
        </w:rPr>
        <w:t>2.1本项目为学校内部邀请，不进行采购信息发布。</w:t>
      </w:r>
    </w:p>
    <w:p w14:paraId="12F1188B" w14:textId="77777777" w:rsidR="00165214" w:rsidRPr="00165214" w:rsidRDefault="00165214" w:rsidP="00165214">
      <w:pPr>
        <w:pStyle w:val="a5"/>
        <w:overflowPunct w:val="0"/>
        <w:snapToGrid w:val="0"/>
        <w:spacing w:line="640" w:lineRule="exact"/>
        <w:ind w:firstLineChars="200" w:firstLine="640"/>
        <w:jc w:val="left"/>
        <w:rPr>
          <w:rFonts w:ascii="方正楷体_GBK" w:eastAsia="方正楷体_GBK" w:hAnsi="仿宋"/>
          <w:bCs/>
          <w:sz w:val="32"/>
          <w:szCs w:val="32"/>
        </w:rPr>
      </w:pPr>
      <w:r w:rsidRPr="00165214">
        <w:rPr>
          <w:rFonts w:ascii="方正楷体_GBK" w:eastAsia="方正楷体_GBK" w:hAnsi="仿宋" w:hint="eastAsia"/>
          <w:bCs/>
          <w:sz w:val="32"/>
          <w:szCs w:val="32"/>
        </w:rPr>
        <w:t>3. 投标人资格要求：</w:t>
      </w:r>
    </w:p>
    <w:p w14:paraId="46475481" w14:textId="77777777" w:rsidR="00165214" w:rsidRPr="00165214" w:rsidRDefault="00165214" w:rsidP="00165214">
      <w:pPr>
        <w:pStyle w:val="a5"/>
        <w:overflowPunct w:val="0"/>
        <w:snapToGrid w:val="0"/>
        <w:spacing w:line="640" w:lineRule="exact"/>
        <w:ind w:firstLineChars="200" w:firstLine="640"/>
        <w:rPr>
          <w:rFonts w:ascii="方正楷体_GBK" w:eastAsia="方正楷体_GBK" w:hAnsi="仿宋"/>
          <w:bCs/>
          <w:sz w:val="32"/>
          <w:szCs w:val="32"/>
        </w:rPr>
      </w:pPr>
      <w:r w:rsidRPr="00165214">
        <w:rPr>
          <w:rFonts w:ascii="方正楷体_GBK" w:eastAsia="方正楷体_GBK" w:hAnsi="仿宋" w:hint="eastAsia"/>
          <w:bCs/>
          <w:sz w:val="32"/>
          <w:szCs w:val="32"/>
        </w:rPr>
        <w:t>3.1</w:t>
      </w:r>
      <w:r w:rsidRPr="00165214">
        <w:rPr>
          <w:rFonts w:ascii="方正楷体_GBK" w:eastAsia="方正楷体_GBK" w:hAnsi="仿宋" w:hint="eastAsia"/>
          <w:sz w:val="32"/>
          <w:szCs w:val="32"/>
        </w:rPr>
        <w:t>具备《中华人民共和国政府采购法》第二十二条规定的条件；</w:t>
      </w:r>
    </w:p>
    <w:p w14:paraId="3981A1B2" w14:textId="77777777" w:rsidR="00165214" w:rsidRPr="00165214" w:rsidRDefault="00165214" w:rsidP="00165214">
      <w:pPr>
        <w:pStyle w:val="a5"/>
        <w:overflowPunct w:val="0"/>
        <w:snapToGrid w:val="0"/>
        <w:spacing w:line="640" w:lineRule="exact"/>
        <w:ind w:firstLineChars="200" w:firstLine="640"/>
        <w:rPr>
          <w:rFonts w:ascii="方正楷体_GBK" w:eastAsia="方正楷体_GBK" w:hAnsi="仿宋"/>
          <w:bCs/>
          <w:sz w:val="32"/>
          <w:szCs w:val="32"/>
        </w:rPr>
      </w:pPr>
      <w:r w:rsidRPr="00165214">
        <w:rPr>
          <w:rFonts w:ascii="方正楷体_GBK" w:eastAsia="方正楷体_GBK" w:hAnsi="仿宋" w:hint="eastAsia"/>
          <w:bCs/>
          <w:sz w:val="32"/>
          <w:szCs w:val="32"/>
        </w:rPr>
        <w:t>3.2 针对本项目，投标人应具备的特定条件：见投标人须知前附表。</w:t>
      </w:r>
    </w:p>
    <w:p w14:paraId="3D24F26C" w14:textId="77777777" w:rsidR="00165214" w:rsidRPr="00165214" w:rsidRDefault="00165214" w:rsidP="00165214">
      <w:pPr>
        <w:pStyle w:val="a5"/>
        <w:overflowPunct w:val="0"/>
        <w:snapToGrid w:val="0"/>
        <w:spacing w:line="640" w:lineRule="exact"/>
        <w:ind w:firstLineChars="200" w:firstLine="640"/>
        <w:jc w:val="left"/>
        <w:rPr>
          <w:rFonts w:ascii="方正楷体_GBK" w:eastAsia="方正楷体_GBK" w:hAnsi="仿宋"/>
          <w:bCs/>
          <w:sz w:val="32"/>
          <w:szCs w:val="32"/>
        </w:rPr>
      </w:pPr>
      <w:r w:rsidRPr="00165214">
        <w:rPr>
          <w:rFonts w:ascii="方正楷体_GBK" w:eastAsia="方正楷体_GBK" w:hAnsi="仿宋" w:hint="eastAsia"/>
          <w:bCs/>
          <w:sz w:val="32"/>
          <w:szCs w:val="32"/>
        </w:rPr>
        <w:t>4. 质疑</w:t>
      </w:r>
    </w:p>
    <w:p w14:paraId="4D74DB05" w14:textId="77777777" w:rsidR="00165214" w:rsidRPr="00165214" w:rsidRDefault="00165214" w:rsidP="00165214">
      <w:pPr>
        <w:pStyle w:val="a5"/>
        <w:overflowPunct w:val="0"/>
        <w:snapToGrid w:val="0"/>
        <w:spacing w:line="640" w:lineRule="exact"/>
        <w:ind w:firstLineChars="200" w:firstLine="640"/>
        <w:jc w:val="left"/>
        <w:rPr>
          <w:rFonts w:ascii="方正楷体_GBK" w:eastAsia="方正楷体_GBK" w:hAnsi="仿宋"/>
          <w:sz w:val="32"/>
          <w:szCs w:val="32"/>
        </w:rPr>
      </w:pPr>
      <w:r w:rsidRPr="00165214">
        <w:rPr>
          <w:rFonts w:ascii="方正楷体_GBK" w:eastAsia="方正楷体_GBK" w:hAnsi="仿宋" w:hint="eastAsia"/>
          <w:sz w:val="32"/>
          <w:szCs w:val="32"/>
        </w:rPr>
        <w:t>接受</w:t>
      </w:r>
    </w:p>
    <w:p w14:paraId="17033B17" w14:textId="77777777" w:rsidR="00165214" w:rsidRPr="00165214" w:rsidRDefault="00165214" w:rsidP="00165214">
      <w:pPr>
        <w:pStyle w:val="a5"/>
        <w:overflowPunct w:val="0"/>
        <w:snapToGrid w:val="0"/>
        <w:spacing w:line="640" w:lineRule="exact"/>
        <w:ind w:firstLineChars="200" w:firstLine="640"/>
        <w:jc w:val="left"/>
        <w:rPr>
          <w:rFonts w:ascii="方正楷体_GBK" w:eastAsia="方正楷体_GBK" w:hAnsi="仿宋"/>
          <w:bCs/>
          <w:sz w:val="32"/>
          <w:szCs w:val="32"/>
        </w:rPr>
      </w:pPr>
      <w:r w:rsidRPr="00165214">
        <w:rPr>
          <w:rFonts w:ascii="方正楷体_GBK" w:eastAsia="方正楷体_GBK" w:hAnsi="仿宋" w:hint="eastAsia"/>
          <w:bCs/>
          <w:sz w:val="32"/>
          <w:szCs w:val="32"/>
        </w:rPr>
        <w:t>5. 投诉</w:t>
      </w:r>
    </w:p>
    <w:p w14:paraId="71FEA6E3" w14:textId="77777777" w:rsidR="00165214" w:rsidRDefault="00165214" w:rsidP="00165214">
      <w:pPr>
        <w:pStyle w:val="a5"/>
        <w:overflowPunct w:val="0"/>
        <w:snapToGrid w:val="0"/>
        <w:spacing w:line="640" w:lineRule="exact"/>
        <w:ind w:firstLineChars="200" w:firstLine="640"/>
        <w:jc w:val="left"/>
        <w:rPr>
          <w:rFonts w:ascii="方正楷体_GBK" w:eastAsia="方正楷体_GBK" w:hAnsi="仿宋"/>
          <w:sz w:val="32"/>
          <w:szCs w:val="32"/>
        </w:rPr>
      </w:pPr>
      <w:r w:rsidRPr="00165214">
        <w:rPr>
          <w:rFonts w:ascii="方正楷体_GBK" w:eastAsia="方正楷体_GBK" w:hAnsi="仿宋" w:hint="eastAsia"/>
          <w:sz w:val="32"/>
          <w:szCs w:val="32"/>
        </w:rPr>
        <w:t>接受</w:t>
      </w:r>
    </w:p>
    <w:p w14:paraId="515541E2" w14:textId="77777777" w:rsidR="00165214" w:rsidRPr="00165214" w:rsidRDefault="00165214" w:rsidP="00165214">
      <w:pPr>
        <w:pStyle w:val="a5"/>
        <w:overflowPunct w:val="0"/>
        <w:snapToGrid w:val="0"/>
        <w:spacing w:line="640" w:lineRule="exact"/>
        <w:ind w:firstLineChars="200" w:firstLine="640"/>
        <w:jc w:val="left"/>
        <w:rPr>
          <w:rFonts w:ascii="方正楷体_GBK" w:eastAsia="方正楷体_GBK" w:hAnsi="仿宋"/>
          <w:sz w:val="32"/>
          <w:szCs w:val="32"/>
        </w:rPr>
      </w:pPr>
    </w:p>
    <w:p w14:paraId="4ECD58D6" w14:textId="77777777" w:rsidR="00165214" w:rsidRPr="00CE3CDF" w:rsidRDefault="00165214" w:rsidP="00165214">
      <w:pPr>
        <w:pStyle w:val="2"/>
        <w:numPr>
          <w:ilvl w:val="0"/>
          <w:numId w:val="0"/>
        </w:numPr>
        <w:overflowPunct w:val="0"/>
        <w:snapToGrid w:val="0"/>
        <w:spacing w:before="0"/>
        <w:ind w:leftChars="1" w:left="309" w:hangingChars="96" w:hanging="307"/>
        <w:jc w:val="center"/>
        <w:rPr>
          <w:rFonts w:ascii="方正黑体_GBK" w:eastAsia="方正黑体_GBK" w:hAnsiTheme="minorHAnsi" w:cstheme="minorBidi"/>
          <w:b w:val="0"/>
          <w:kern w:val="2"/>
          <w:sz w:val="32"/>
          <w:szCs w:val="32"/>
        </w:rPr>
      </w:pPr>
      <w:r w:rsidRPr="00CE3CDF">
        <w:rPr>
          <w:rFonts w:ascii="方正黑体_GBK" w:eastAsia="方正黑体_GBK" w:hAnsiTheme="minorHAnsi" w:cstheme="minorBidi" w:hint="eastAsia"/>
          <w:b w:val="0"/>
          <w:kern w:val="2"/>
          <w:sz w:val="32"/>
          <w:szCs w:val="32"/>
        </w:rPr>
        <w:t>二、</w:t>
      </w:r>
      <w:r w:rsidR="00DC7F71" w:rsidRPr="00CE3CDF">
        <w:rPr>
          <w:rFonts w:ascii="方正黑体_GBK" w:eastAsia="方正黑体_GBK" w:hAnsiTheme="minorHAnsi" w:cstheme="minorBidi" w:hint="eastAsia"/>
          <w:b w:val="0"/>
          <w:kern w:val="2"/>
          <w:sz w:val="32"/>
          <w:szCs w:val="32"/>
        </w:rPr>
        <w:t>需求</w:t>
      </w:r>
      <w:r w:rsidRPr="00CE3CDF">
        <w:rPr>
          <w:rFonts w:ascii="方正黑体_GBK" w:eastAsia="方正黑体_GBK" w:hAnsiTheme="minorHAnsi" w:cstheme="minorBidi" w:hint="eastAsia"/>
          <w:b w:val="0"/>
          <w:kern w:val="2"/>
          <w:sz w:val="32"/>
          <w:szCs w:val="32"/>
        </w:rPr>
        <w:t>文件</w:t>
      </w:r>
    </w:p>
    <w:p w14:paraId="36D5EC80" w14:textId="77777777" w:rsidR="00165214" w:rsidRPr="00165214" w:rsidRDefault="00165214" w:rsidP="00165214">
      <w:pPr>
        <w:jc w:val="left"/>
        <w:rPr>
          <w:rFonts w:ascii="方正楷体_GBK" w:eastAsia="方正楷体_GBK"/>
          <w:sz w:val="32"/>
          <w:szCs w:val="32"/>
        </w:rPr>
      </w:pPr>
      <w:r w:rsidRPr="00165214">
        <w:rPr>
          <w:rFonts w:ascii="方正楷体_GBK" w:eastAsia="方正楷体_GBK"/>
          <w:sz w:val="32"/>
          <w:szCs w:val="32"/>
        </w:rPr>
        <w:t xml:space="preserve">6. </w:t>
      </w:r>
      <w:r w:rsidR="00DC7F71">
        <w:rPr>
          <w:rFonts w:ascii="方正楷体_GBK" w:eastAsia="方正楷体_GBK" w:hint="eastAsia"/>
          <w:sz w:val="32"/>
          <w:szCs w:val="32"/>
        </w:rPr>
        <w:t>需求</w:t>
      </w:r>
      <w:r w:rsidRPr="00165214">
        <w:rPr>
          <w:rFonts w:ascii="方正楷体_GBK" w:eastAsia="方正楷体_GBK"/>
          <w:sz w:val="32"/>
          <w:szCs w:val="32"/>
        </w:rPr>
        <w:t>文件的组成</w:t>
      </w:r>
    </w:p>
    <w:p w14:paraId="47DEAD69" w14:textId="77777777" w:rsidR="00165214" w:rsidRPr="00165214" w:rsidRDefault="00165214" w:rsidP="00165214">
      <w:pPr>
        <w:jc w:val="left"/>
        <w:rPr>
          <w:rFonts w:ascii="方正楷体_GBK" w:eastAsia="方正楷体_GBK"/>
          <w:sz w:val="32"/>
          <w:szCs w:val="32"/>
        </w:rPr>
      </w:pPr>
      <w:r w:rsidRPr="00165214">
        <w:rPr>
          <w:rFonts w:ascii="方正楷体_GBK" w:eastAsia="方正楷体_GBK"/>
          <w:sz w:val="32"/>
          <w:szCs w:val="32"/>
        </w:rPr>
        <w:t xml:space="preserve">6.1 </w:t>
      </w:r>
      <w:proofErr w:type="gramStart"/>
      <w:r w:rsidRPr="00165214">
        <w:rPr>
          <w:rFonts w:ascii="方正楷体_GBK" w:eastAsia="方正楷体_GBK"/>
          <w:sz w:val="32"/>
          <w:szCs w:val="32"/>
        </w:rPr>
        <w:t>本</w:t>
      </w:r>
      <w:r w:rsidR="00DC7F71">
        <w:rPr>
          <w:rFonts w:ascii="方正楷体_GBK" w:eastAsia="方正楷体_GBK" w:hint="eastAsia"/>
          <w:sz w:val="32"/>
          <w:szCs w:val="32"/>
        </w:rPr>
        <w:t>需求</w:t>
      </w:r>
      <w:proofErr w:type="gramEnd"/>
      <w:r w:rsidRPr="00165214">
        <w:rPr>
          <w:rFonts w:ascii="方正楷体_GBK" w:eastAsia="方正楷体_GBK"/>
          <w:sz w:val="32"/>
          <w:szCs w:val="32"/>
        </w:rPr>
        <w:t>文件包括六个章节，各章的内容如下：</w:t>
      </w:r>
    </w:p>
    <w:p w14:paraId="44AF76DA" w14:textId="77777777" w:rsidR="00165214" w:rsidRPr="00165214" w:rsidRDefault="00165214" w:rsidP="00165214">
      <w:pPr>
        <w:jc w:val="left"/>
        <w:rPr>
          <w:rFonts w:ascii="方正楷体_GBK" w:eastAsia="方正楷体_GBK"/>
          <w:sz w:val="32"/>
          <w:szCs w:val="32"/>
        </w:rPr>
      </w:pPr>
      <w:r w:rsidRPr="00165214">
        <w:rPr>
          <w:rFonts w:ascii="方正楷体_GBK" w:eastAsia="方正楷体_GBK" w:hint="eastAsia"/>
          <w:sz w:val="32"/>
          <w:szCs w:val="32"/>
        </w:rPr>
        <w:t>第一章</w:t>
      </w:r>
      <w:r w:rsidRPr="00165214">
        <w:rPr>
          <w:rFonts w:ascii="方正楷体_GBK" w:eastAsia="方正楷体_GBK"/>
          <w:sz w:val="32"/>
          <w:szCs w:val="32"/>
        </w:rPr>
        <w:t xml:space="preserve">  邀请函</w:t>
      </w:r>
    </w:p>
    <w:p w14:paraId="1A6F5DA4" w14:textId="77777777" w:rsidR="00165214" w:rsidRPr="00165214" w:rsidRDefault="00165214" w:rsidP="00165214">
      <w:pPr>
        <w:jc w:val="left"/>
        <w:rPr>
          <w:rFonts w:ascii="方正楷体_GBK" w:eastAsia="方正楷体_GBK"/>
          <w:sz w:val="32"/>
          <w:szCs w:val="32"/>
        </w:rPr>
      </w:pPr>
      <w:r w:rsidRPr="00165214">
        <w:rPr>
          <w:rFonts w:ascii="方正楷体_GBK" w:eastAsia="方正楷体_GBK" w:hint="eastAsia"/>
          <w:sz w:val="32"/>
          <w:szCs w:val="32"/>
        </w:rPr>
        <w:t>第二章</w:t>
      </w:r>
      <w:r w:rsidRPr="00165214">
        <w:rPr>
          <w:rFonts w:ascii="方正楷体_GBK" w:eastAsia="方正楷体_GBK"/>
          <w:sz w:val="32"/>
          <w:szCs w:val="32"/>
        </w:rPr>
        <w:t xml:space="preserve">  </w:t>
      </w:r>
      <w:r w:rsidR="00DC7F71">
        <w:rPr>
          <w:rFonts w:ascii="方正楷体_GBK" w:eastAsia="方正楷体_GBK" w:hint="eastAsia"/>
          <w:sz w:val="32"/>
          <w:szCs w:val="32"/>
        </w:rPr>
        <w:t>受邀</w:t>
      </w:r>
      <w:r w:rsidRPr="00165214">
        <w:rPr>
          <w:rFonts w:ascii="方正楷体_GBK" w:eastAsia="方正楷体_GBK"/>
          <w:sz w:val="32"/>
          <w:szCs w:val="32"/>
        </w:rPr>
        <w:t>人须知</w:t>
      </w:r>
    </w:p>
    <w:p w14:paraId="3D682B41" w14:textId="77777777" w:rsidR="00165214" w:rsidRPr="00165214" w:rsidRDefault="00165214" w:rsidP="00165214">
      <w:pPr>
        <w:jc w:val="left"/>
        <w:rPr>
          <w:rFonts w:ascii="方正楷体_GBK" w:eastAsia="方正楷体_GBK"/>
          <w:sz w:val="32"/>
          <w:szCs w:val="32"/>
        </w:rPr>
      </w:pPr>
      <w:r w:rsidRPr="00165214">
        <w:rPr>
          <w:rFonts w:ascii="方正楷体_GBK" w:eastAsia="方正楷体_GBK" w:hint="eastAsia"/>
          <w:sz w:val="32"/>
          <w:szCs w:val="32"/>
        </w:rPr>
        <w:lastRenderedPageBreak/>
        <w:t>第三章</w:t>
      </w:r>
      <w:r w:rsidRPr="00165214">
        <w:rPr>
          <w:rFonts w:ascii="方正楷体_GBK" w:eastAsia="方正楷体_GBK"/>
          <w:sz w:val="32"/>
          <w:szCs w:val="32"/>
        </w:rPr>
        <w:t xml:space="preserve">  项目内容及要求</w:t>
      </w:r>
    </w:p>
    <w:p w14:paraId="60502BD0" w14:textId="77777777" w:rsidR="00165214" w:rsidRPr="00165214" w:rsidRDefault="00165214" w:rsidP="00165214">
      <w:pPr>
        <w:jc w:val="left"/>
        <w:rPr>
          <w:rFonts w:ascii="方正楷体_GBK" w:eastAsia="方正楷体_GBK"/>
          <w:sz w:val="32"/>
          <w:szCs w:val="32"/>
        </w:rPr>
      </w:pPr>
      <w:r w:rsidRPr="00165214">
        <w:rPr>
          <w:rFonts w:ascii="方正楷体_GBK" w:eastAsia="方正楷体_GBK" w:hint="eastAsia"/>
          <w:sz w:val="32"/>
          <w:szCs w:val="32"/>
        </w:rPr>
        <w:t>第</w:t>
      </w:r>
      <w:r w:rsidR="00976DE8">
        <w:rPr>
          <w:rFonts w:ascii="方正楷体_GBK" w:eastAsia="方正楷体_GBK" w:hint="eastAsia"/>
          <w:sz w:val="32"/>
          <w:szCs w:val="32"/>
        </w:rPr>
        <w:t>四</w:t>
      </w:r>
      <w:r w:rsidRPr="00165214">
        <w:rPr>
          <w:rFonts w:ascii="方正楷体_GBK" w:eastAsia="方正楷体_GBK" w:hint="eastAsia"/>
          <w:sz w:val="32"/>
          <w:szCs w:val="32"/>
        </w:rPr>
        <w:t>章</w:t>
      </w:r>
      <w:r w:rsidRPr="00165214">
        <w:rPr>
          <w:rFonts w:ascii="方正楷体_GBK" w:eastAsia="方正楷体_GBK"/>
          <w:sz w:val="32"/>
          <w:szCs w:val="32"/>
        </w:rPr>
        <w:t xml:space="preserve">  </w:t>
      </w:r>
      <w:r w:rsidR="00976DE8" w:rsidRPr="00976DE8">
        <w:rPr>
          <w:rFonts w:ascii="方正楷体_GBK" w:eastAsia="方正楷体_GBK" w:hint="eastAsia"/>
          <w:sz w:val="32"/>
          <w:szCs w:val="32"/>
        </w:rPr>
        <w:t>授权委托书</w:t>
      </w:r>
      <w:r w:rsidR="00976DE8">
        <w:rPr>
          <w:rFonts w:ascii="方正楷体_GBK" w:eastAsia="方正楷体_GBK" w:hint="eastAsia"/>
          <w:sz w:val="32"/>
          <w:szCs w:val="32"/>
        </w:rPr>
        <w:t>格式</w:t>
      </w:r>
    </w:p>
    <w:p w14:paraId="7EADA42C" w14:textId="77777777" w:rsidR="00165214" w:rsidRPr="00165214" w:rsidRDefault="00165214" w:rsidP="00165214">
      <w:pPr>
        <w:jc w:val="left"/>
        <w:rPr>
          <w:rFonts w:ascii="方正楷体_GBK" w:eastAsia="方正楷体_GBK"/>
          <w:sz w:val="32"/>
          <w:szCs w:val="32"/>
        </w:rPr>
      </w:pPr>
      <w:r w:rsidRPr="00165214">
        <w:rPr>
          <w:rFonts w:ascii="方正楷体_GBK" w:eastAsia="方正楷体_GBK" w:hint="eastAsia"/>
          <w:sz w:val="32"/>
          <w:szCs w:val="32"/>
        </w:rPr>
        <w:t>第六章</w:t>
      </w:r>
      <w:r w:rsidRPr="00165214">
        <w:rPr>
          <w:rFonts w:ascii="方正楷体_GBK" w:eastAsia="方正楷体_GBK"/>
          <w:sz w:val="32"/>
          <w:szCs w:val="32"/>
        </w:rPr>
        <w:t xml:space="preserve">  方法及相关说明</w:t>
      </w:r>
    </w:p>
    <w:p w14:paraId="6680357A" w14:textId="77777777" w:rsidR="00165214" w:rsidRPr="00165214" w:rsidRDefault="00165214" w:rsidP="00165214">
      <w:pPr>
        <w:jc w:val="left"/>
        <w:rPr>
          <w:rFonts w:ascii="方正楷体_GBK" w:eastAsia="方正楷体_GBK"/>
          <w:sz w:val="32"/>
          <w:szCs w:val="32"/>
        </w:rPr>
      </w:pPr>
      <w:r w:rsidRPr="00165214">
        <w:rPr>
          <w:rFonts w:ascii="方正楷体_GBK" w:eastAsia="方正楷体_GBK"/>
          <w:sz w:val="32"/>
          <w:szCs w:val="32"/>
        </w:rPr>
        <w:t>7.</w:t>
      </w:r>
      <w:r w:rsidR="00E17BC9">
        <w:rPr>
          <w:rFonts w:ascii="方正楷体_GBK" w:eastAsia="方正楷体_GBK" w:hint="eastAsia"/>
          <w:sz w:val="32"/>
          <w:szCs w:val="32"/>
        </w:rPr>
        <w:t>需求</w:t>
      </w:r>
      <w:r w:rsidRPr="00165214">
        <w:rPr>
          <w:rFonts w:ascii="方正楷体_GBK" w:eastAsia="方正楷体_GBK"/>
          <w:sz w:val="32"/>
          <w:szCs w:val="32"/>
        </w:rPr>
        <w:t>文件的澄清和修改</w:t>
      </w:r>
    </w:p>
    <w:p w14:paraId="5F906F25" w14:textId="77777777" w:rsidR="00165214" w:rsidRDefault="00E17BC9" w:rsidP="00E17BC9">
      <w:pPr>
        <w:ind w:firstLineChars="200" w:firstLine="640"/>
        <w:jc w:val="left"/>
        <w:rPr>
          <w:rFonts w:ascii="方正楷体_GBK" w:eastAsia="方正楷体_GBK"/>
          <w:sz w:val="32"/>
          <w:szCs w:val="32"/>
        </w:rPr>
      </w:pPr>
      <w:r>
        <w:rPr>
          <w:rFonts w:ascii="方正楷体_GBK" w:eastAsia="方正楷体_GBK" w:hint="eastAsia"/>
          <w:sz w:val="32"/>
          <w:szCs w:val="32"/>
        </w:rPr>
        <w:t>受邀</w:t>
      </w:r>
      <w:r w:rsidR="00165214" w:rsidRPr="00165214">
        <w:rPr>
          <w:rFonts w:ascii="方正楷体_GBK" w:eastAsia="方正楷体_GBK" w:hint="eastAsia"/>
          <w:sz w:val="32"/>
          <w:szCs w:val="32"/>
        </w:rPr>
        <w:t>人应认真审阅</w:t>
      </w:r>
      <w:proofErr w:type="gramStart"/>
      <w:r w:rsidR="00165214" w:rsidRPr="00165214">
        <w:rPr>
          <w:rFonts w:ascii="方正楷体_GBK" w:eastAsia="方正楷体_GBK" w:hint="eastAsia"/>
          <w:sz w:val="32"/>
          <w:szCs w:val="32"/>
        </w:rPr>
        <w:t>本</w:t>
      </w:r>
      <w:r>
        <w:rPr>
          <w:rFonts w:ascii="方正楷体_GBK" w:eastAsia="方正楷体_GBK" w:hint="eastAsia"/>
          <w:sz w:val="32"/>
          <w:szCs w:val="32"/>
        </w:rPr>
        <w:t>需求</w:t>
      </w:r>
      <w:proofErr w:type="gramEnd"/>
      <w:r w:rsidR="00165214" w:rsidRPr="00165214">
        <w:rPr>
          <w:rFonts w:ascii="方正楷体_GBK" w:eastAsia="方正楷体_GBK" w:hint="eastAsia"/>
          <w:sz w:val="32"/>
          <w:szCs w:val="32"/>
        </w:rPr>
        <w:t>文件，如有问题需要澄清，应在</w:t>
      </w:r>
      <w:r>
        <w:rPr>
          <w:rFonts w:ascii="方正楷体_GBK" w:eastAsia="方正楷体_GBK" w:hint="eastAsia"/>
          <w:sz w:val="32"/>
          <w:szCs w:val="32"/>
        </w:rPr>
        <w:t>受邀</w:t>
      </w:r>
      <w:r w:rsidR="00165214" w:rsidRPr="00165214">
        <w:rPr>
          <w:rFonts w:ascii="方正楷体_GBK" w:eastAsia="方正楷体_GBK" w:hint="eastAsia"/>
          <w:sz w:val="32"/>
          <w:szCs w:val="32"/>
        </w:rPr>
        <w:t>人须知前附表规定的</w:t>
      </w:r>
      <w:r>
        <w:rPr>
          <w:rFonts w:ascii="方正楷体_GBK" w:eastAsia="方正楷体_GBK" w:hint="eastAsia"/>
          <w:sz w:val="32"/>
          <w:szCs w:val="32"/>
        </w:rPr>
        <w:t>受邀</w:t>
      </w:r>
      <w:r w:rsidR="00165214" w:rsidRPr="00165214">
        <w:rPr>
          <w:rFonts w:ascii="方正楷体_GBK" w:eastAsia="方正楷体_GBK" w:hint="eastAsia"/>
          <w:sz w:val="32"/>
          <w:szCs w:val="32"/>
        </w:rPr>
        <w:t>人要求澄清的截止时间前，以书面形式要求</w:t>
      </w:r>
      <w:r>
        <w:rPr>
          <w:rFonts w:ascii="方正楷体_GBK" w:eastAsia="方正楷体_GBK" w:hint="eastAsia"/>
          <w:sz w:val="32"/>
          <w:szCs w:val="32"/>
        </w:rPr>
        <w:t>邀请</w:t>
      </w:r>
      <w:r w:rsidR="00165214" w:rsidRPr="00165214">
        <w:rPr>
          <w:rFonts w:ascii="方正楷体_GBK" w:eastAsia="方正楷体_GBK" w:hint="eastAsia"/>
          <w:sz w:val="32"/>
          <w:szCs w:val="32"/>
        </w:rPr>
        <w:t>人对</w:t>
      </w:r>
      <w:r>
        <w:rPr>
          <w:rFonts w:ascii="方正楷体_GBK" w:eastAsia="方正楷体_GBK" w:hint="eastAsia"/>
          <w:sz w:val="32"/>
          <w:szCs w:val="32"/>
        </w:rPr>
        <w:t>需求</w:t>
      </w:r>
      <w:r w:rsidR="00165214" w:rsidRPr="00165214">
        <w:rPr>
          <w:rFonts w:ascii="方正楷体_GBK" w:eastAsia="方正楷体_GBK" w:hint="eastAsia"/>
          <w:sz w:val="32"/>
          <w:szCs w:val="32"/>
        </w:rPr>
        <w:t>文件予以澄清；对于没有提出澄清要求又参与该项目的</w:t>
      </w:r>
      <w:r>
        <w:rPr>
          <w:rFonts w:ascii="方正楷体_GBK" w:eastAsia="方正楷体_GBK" w:hint="eastAsia"/>
          <w:sz w:val="32"/>
          <w:szCs w:val="32"/>
        </w:rPr>
        <w:t>受邀</w:t>
      </w:r>
      <w:r w:rsidR="00165214" w:rsidRPr="00165214">
        <w:rPr>
          <w:rFonts w:ascii="方正楷体_GBK" w:eastAsia="方正楷体_GBK" w:hint="eastAsia"/>
          <w:sz w:val="32"/>
          <w:szCs w:val="32"/>
        </w:rPr>
        <w:t>人将视为完全认同</w:t>
      </w:r>
      <w:r>
        <w:rPr>
          <w:rFonts w:ascii="方正楷体_GBK" w:eastAsia="方正楷体_GBK" w:hint="eastAsia"/>
          <w:sz w:val="32"/>
          <w:szCs w:val="32"/>
        </w:rPr>
        <w:t>需求</w:t>
      </w:r>
      <w:r w:rsidR="00165214" w:rsidRPr="00165214">
        <w:rPr>
          <w:rFonts w:ascii="方正楷体_GBK" w:eastAsia="方正楷体_GBK" w:hint="eastAsia"/>
          <w:sz w:val="32"/>
          <w:szCs w:val="32"/>
        </w:rPr>
        <w:t>文件的所有内容。迟于前附表规定时间提交的澄清要求，</w:t>
      </w:r>
      <w:r>
        <w:rPr>
          <w:rFonts w:ascii="方正楷体_GBK" w:eastAsia="方正楷体_GBK" w:hint="eastAsia"/>
          <w:sz w:val="32"/>
          <w:szCs w:val="32"/>
        </w:rPr>
        <w:t>邀请</w:t>
      </w:r>
      <w:r w:rsidR="00165214" w:rsidRPr="00165214">
        <w:rPr>
          <w:rFonts w:ascii="方正楷体_GBK" w:eastAsia="方正楷体_GBK" w:hint="eastAsia"/>
          <w:sz w:val="32"/>
          <w:szCs w:val="32"/>
        </w:rPr>
        <w:t>人有权拒绝回答，也不承担由此带来的对</w:t>
      </w:r>
      <w:r>
        <w:rPr>
          <w:rFonts w:ascii="方正楷体_GBK" w:eastAsia="方正楷体_GBK" w:hint="eastAsia"/>
          <w:sz w:val="32"/>
          <w:szCs w:val="32"/>
        </w:rPr>
        <w:t>受邀</w:t>
      </w:r>
      <w:r w:rsidR="00165214" w:rsidRPr="00165214">
        <w:rPr>
          <w:rFonts w:ascii="方正楷体_GBK" w:eastAsia="方正楷体_GBK" w:hint="eastAsia"/>
          <w:sz w:val="32"/>
          <w:szCs w:val="32"/>
        </w:rPr>
        <w:t>人的影响责任。</w:t>
      </w:r>
    </w:p>
    <w:p w14:paraId="75AD5DD0" w14:textId="77777777" w:rsidR="00B0761F" w:rsidRDefault="00B0761F" w:rsidP="00CE3CDF">
      <w:pPr>
        <w:jc w:val="center"/>
        <w:rPr>
          <w:rFonts w:ascii="方正黑体_GBK" w:eastAsia="方正黑体_GBK"/>
          <w:sz w:val="32"/>
          <w:szCs w:val="32"/>
        </w:rPr>
      </w:pPr>
    </w:p>
    <w:p w14:paraId="4304D8E0" w14:textId="547DB59E" w:rsidR="00CE3CDF" w:rsidRPr="00CE3CDF" w:rsidRDefault="00CE3CDF" w:rsidP="00CE3CDF">
      <w:pPr>
        <w:jc w:val="center"/>
        <w:rPr>
          <w:rFonts w:ascii="方正黑体_GBK" w:eastAsia="方正黑体_GBK"/>
          <w:sz w:val="32"/>
          <w:szCs w:val="32"/>
        </w:rPr>
      </w:pPr>
      <w:r w:rsidRPr="00CE3CDF">
        <w:rPr>
          <w:rFonts w:ascii="方正黑体_GBK" w:eastAsia="方正黑体_GBK" w:hint="eastAsia"/>
          <w:sz w:val="32"/>
          <w:szCs w:val="32"/>
        </w:rPr>
        <w:t>三、</w:t>
      </w:r>
      <w:r>
        <w:rPr>
          <w:rFonts w:ascii="方正黑体_GBK" w:eastAsia="方正黑体_GBK" w:hint="eastAsia"/>
          <w:sz w:val="32"/>
          <w:szCs w:val="32"/>
        </w:rPr>
        <w:t>方案</w:t>
      </w:r>
      <w:r w:rsidRPr="00CE3CDF">
        <w:rPr>
          <w:rFonts w:ascii="方正黑体_GBK" w:eastAsia="方正黑体_GBK" w:hint="eastAsia"/>
          <w:sz w:val="32"/>
          <w:szCs w:val="32"/>
        </w:rPr>
        <w:t>文件</w:t>
      </w:r>
    </w:p>
    <w:p w14:paraId="2C00DB93"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8. </w:t>
      </w:r>
      <w:r>
        <w:rPr>
          <w:rFonts w:ascii="方正楷体_GBK" w:eastAsia="方正楷体_GBK" w:hint="eastAsia"/>
          <w:sz w:val="32"/>
          <w:szCs w:val="32"/>
        </w:rPr>
        <w:t>方案</w:t>
      </w:r>
      <w:r w:rsidRPr="00CE3CDF">
        <w:rPr>
          <w:rFonts w:ascii="方正楷体_GBK" w:eastAsia="方正楷体_GBK"/>
          <w:sz w:val="32"/>
          <w:szCs w:val="32"/>
        </w:rPr>
        <w:t>文件的编制</w:t>
      </w:r>
    </w:p>
    <w:p w14:paraId="37F453D8"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8.1 </w:t>
      </w:r>
      <w:r>
        <w:rPr>
          <w:rFonts w:ascii="方正楷体_GBK" w:eastAsia="方正楷体_GBK" w:hint="eastAsia"/>
          <w:sz w:val="32"/>
          <w:szCs w:val="32"/>
        </w:rPr>
        <w:t>受邀</w:t>
      </w:r>
      <w:r w:rsidRPr="00CE3CDF">
        <w:rPr>
          <w:rFonts w:ascii="方正楷体_GBK" w:eastAsia="方正楷体_GBK"/>
          <w:sz w:val="32"/>
          <w:szCs w:val="32"/>
        </w:rPr>
        <w:t>人应仔细阅读</w:t>
      </w:r>
      <w:r>
        <w:rPr>
          <w:rFonts w:ascii="方正楷体_GBK" w:eastAsia="方正楷体_GBK" w:hint="eastAsia"/>
          <w:sz w:val="32"/>
          <w:szCs w:val="32"/>
        </w:rPr>
        <w:t>需求</w:t>
      </w:r>
      <w:r w:rsidRPr="00CE3CDF">
        <w:rPr>
          <w:rFonts w:ascii="方正楷体_GBK" w:eastAsia="方正楷体_GBK"/>
          <w:sz w:val="32"/>
          <w:szCs w:val="32"/>
        </w:rPr>
        <w:t>文件，在充分了解</w:t>
      </w:r>
      <w:r>
        <w:rPr>
          <w:rFonts w:ascii="方正楷体_GBK" w:eastAsia="方正楷体_GBK" w:hint="eastAsia"/>
          <w:sz w:val="32"/>
          <w:szCs w:val="32"/>
        </w:rPr>
        <w:t>需求</w:t>
      </w:r>
      <w:r w:rsidRPr="00CE3CDF">
        <w:rPr>
          <w:rFonts w:ascii="方正楷体_GBK" w:eastAsia="方正楷体_GBK"/>
          <w:sz w:val="32"/>
          <w:szCs w:val="32"/>
        </w:rPr>
        <w:t>的内容、技术要求以及其他实质性要求和条件后，编写</w:t>
      </w:r>
      <w:r>
        <w:rPr>
          <w:rFonts w:ascii="方正楷体_GBK" w:eastAsia="方正楷体_GBK" w:hint="eastAsia"/>
          <w:sz w:val="32"/>
          <w:szCs w:val="32"/>
        </w:rPr>
        <w:t>方案</w:t>
      </w:r>
      <w:r w:rsidRPr="00CE3CDF">
        <w:rPr>
          <w:rFonts w:ascii="方正楷体_GBK" w:eastAsia="方正楷体_GBK"/>
          <w:sz w:val="32"/>
          <w:szCs w:val="32"/>
        </w:rPr>
        <w:t>文件。</w:t>
      </w:r>
    </w:p>
    <w:p w14:paraId="33415D36"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8.2</w:t>
      </w:r>
      <w:r>
        <w:rPr>
          <w:rFonts w:ascii="方正楷体_GBK" w:eastAsia="方正楷体_GBK" w:hint="eastAsia"/>
          <w:sz w:val="32"/>
          <w:szCs w:val="32"/>
        </w:rPr>
        <w:t>方案</w:t>
      </w:r>
      <w:r w:rsidRPr="00CE3CDF">
        <w:rPr>
          <w:rFonts w:ascii="方正楷体_GBK" w:eastAsia="方正楷体_GBK"/>
          <w:sz w:val="32"/>
          <w:szCs w:val="32"/>
        </w:rPr>
        <w:t>文件应用不褪色的材料书写或打印，保证其清楚、工整，相关材料的复印件应清晰可辨认。</w:t>
      </w:r>
    </w:p>
    <w:p w14:paraId="6DA1AEFD"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8.3第五章</w:t>
      </w:r>
      <w:r w:rsidRPr="00CE3CDF">
        <w:rPr>
          <w:rFonts w:ascii="方正楷体_GBK" w:eastAsia="方正楷体_GBK"/>
          <w:sz w:val="32"/>
          <w:szCs w:val="32"/>
        </w:rPr>
        <w:t>“</w:t>
      </w:r>
      <w:r>
        <w:rPr>
          <w:rFonts w:ascii="方正楷体_GBK" w:eastAsia="方正楷体_GBK" w:hint="eastAsia"/>
          <w:sz w:val="32"/>
          <w:szCs w:val="32"/>
        </w:rPr>
        <w:t>方案</w:t>
      </w:r>
      <w:r w:rsidRPr="00CE3CDF">
        <w:rPr>
          <w:rFonts w:ascii="方正楷体_GBK" w:eastAsia="方正楷体_GBK"/>
          <w:sz w:val="32"/>
          <w:szCs w:val="32"/>
        </w:rPr>
        <w:t>文件格式</w:t>
      </w:r>
      <w:r w:rsidRPr="00CE3CDF">
        <w:rPr>
          <w:rFonts w:ascii="方正楷体_GBK" w:eastAsia="方正楷体_GBK"/>
          <w:sz w:val="32"/>
          <w:szCs w:val="32"/>
        </w:rPr>
        <w:t>”</w:t>
      </w:r>
      <w:r w:rsidRPr="00CE3CDF">
        <w:rPr>
          <w:rFonts w:ascii="方正楷体_GBK" w:eastAsia="方正楷体_GBK"/>
          <w:sz w:val="32"/>
          <w:szCs w:val="32"/>
        </w:rPr>
        <w:t>中规定了</w:t>
      </w:r>
      <w:r>
        <w:rPr>
          <w:rFonts w:ascii="方正楷体_GBK" w:eastAsia="方正楷体_GBK" w:hint="eastAsia"/>
          <w:sz w:val="32"/>
          <w:szCs w:val="32"/>
        </w:rPr>
        <w:t>方案</w:t>
      </w:r>
      <w:r w:rsidRPr="00CE3CDF">
        <w:rPr>
          <w:rFonts w:ascii="方正楷体_GBK" w:eastAsia="方正楷体_GBK"/>
          <w:sz w:val="32"/>
          <w:szCs w:val="32"/>
        </w:rPr>
        <w:t>文件格式的，应按相应格式要求编写。</w:t>
      </w:r>
    </w:p>
    <w:p w14:paraId="6EC31FF6"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8.4</w:t>
      </w:r>
      <w:r>
        <w:rPr>
          <w:rFonts w:ascii="方正楷体_GBK" w:eastAsia="方正楷体_GBK" w:hint="eastAsia"/>
          <w:sz w:val="32"/>
          <w:szCs w:val="32"/>
        </w:rPr>
        <w:t>方案</w:t>
      </w:r>
      <w:r w:rsidRPr="00CE3CDF">
        <w:rPr>
          <w:rFonts w:ascii="方正楷体_GBK" w:eastAsia="方正楷体_GBK"/>
          <w:sz w:val="32"/>
          <w:szCs w:val="32"/>
        </w:rPr>
        <w:t>文件应由</w:t>
      </w:r>
      <w:r>
        <w:rPr>
          <w:rFonts w:ascii="方正楷体_GBK" w:eastAsia="方正楷体_GBK" w:hint="eastAsia"/>
          <w:sz w:val="32"/>
          <w:szCs w:val="32"/>
        </w:rPr>
        <w:t>受邀</w:t>
      </w:r>
      <w:r w:rsidRPr="00CE3CDF">
        <w:rPr>
          <w:rFonts w:ascii="方正楷体_GBK" w:eastAsia="方正楷体_GBK"/>
          <w:sz w:val="32"/>
          <w:szCs w:val="32"/>
        </w:rPr>
        <w:t>人的法定代表人或其委托代理人在凡规定签章处逐一签字与加盖单位公章。</w:t>
      </w:r>
      <w:r>
        <w:rPr>
          <w:rFonts w:ascii="方正楷体_GBK" w:eastAsia="方正楷体_GBK" w:hint="eastAsia"/>
          <w:sz w:val="32"/>
          <w:szCs w:val="32"/>
        </w:rPr>
        <w:t>方案</w:t>
      </w:r>
      <w:r w:rsidRPr="00CE3CDF">
        <w:rPr>
          <w:rFonts w:ascii="方正楷体_GBK" w:eastAsia="方正楷体_GBK"/>
          <w:sz w:val="32"/>
          <w:szCs w:val="32"/>
        </w:rPr>
        <w:t>文件应尽量避免涂改、</w:t>
      </w:r>
      <w:proofErr w:type="gramStart"/>
      <w:r w:rsidRPr="00CE3CDF">
        <w:rPr>
          <w:rFonts w:ascii="方正楷体_GBK" w:eastAsia="方正楷体_GBK"/>
          <w:sz w:val="32"/>
          <w:szCs w:val="32"/>
        </w:rPr>
        <w:t>行间插字或</w:t>
      </w:r>
      <w:proofErr w:type="gramEnd"/>
      <w:r w:rsidRPr="00CE3CDF">
        <w:rPr>
          <w:rFonts w:ascii="方正楷体_GBK" w:eastAsia="方正楷体_GBK"/>
          <w:sz w:val="32"/>
          <w:szCs w:val="32"/>
        </w:rPr>
        <w:t>删除。如果出现上述情况，改动之处</w:t>
      </w:r>
      <w:r w:rsidRPr="00CE3CDF">
        <w:rPr>
          <w:rFonts w:ascii="方正楷体_GBK" w:eastAsia="方正楷体_GBK"/>
          <w:sz w:val="32"/>
          <w:szCs w:val="32"/>
        </w:rPr>
        <w:lastRenderedPageBreak/>
        <w:t>应加盖单位公章。</w:t>
      </w:r>
    </w:p>
    <w:p w14:paraId="4EAE0A8A"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8.5</w:t>
      </w:r>
      <w:r>
        <w:rPr>
          <w:rFonts w:ascii="方正楷体_GBK" w:eastAsia="方正楷体_GBK" w:hint="eastAsia"/>
          <w:sz w:val="32"/>
          <w:szCs w:val="32"/>
        </w:rPr>
        <w:t>方案</w:t>
      </w:r>
      <w:r w:rsidRPr="00CE3CDF">
        <w:rPr>
          <w:rFonts w:ascii="方正楷体_GBK" w:eastAsia="方正楷体_GBK"/>
          <w:sz w:val="32"/>
          <w:szCs w:val="32"/>
        </w:rPr>
        <w:t>文件的正本和副本应分别装订成册，封面上应清楚地标记</w:t>
      </w:r>
      <w:r w:rsidRPr="00CE3CDF">
        <w:rPr>
          <w:rFonts w:ascii="方正楷体_GBK" w:eastAsia="方正楷体_GBK"/>
          <w:sz w:val="32"/>
          <w:szCs w:val="32"/>
        </w:rPr>
        <w:t>“</w:t>
      </w:r>
      <w:r w:rsidRPr="00CE3CDF">
        <w:rPr>
          <w:rFonts w:ascii="方正楷体_GBK" w:eastAsia="方正楷体_GBK"/>
          <w:sz w:val="32"/>
          <w:szCs w:val="32"/>
        </w:rPr>
        <w:t>正本</w:t>
      </w:r>
      <w:r w:rsidRPr="00CE3CDF">
        <w:rPr>
          <w:rFonts w:ascii="方正楷体_GBK" w:eastAsia="方正楷体_GBK"/>
          <w:sz w:val="32"/>
          <w:szCs w:val="32"/>
        </w:rPr>
        <w:t>”</w:t>
      </w:r>
      <w:r w:rsidRPr="00CE3CDF">
        <w:rPr>
          <w:rFonts w:ascii="方正楷体_GBK" w:eastAsia="方正楷体_GBK"/>
          <w:sz w:val="32"/>
          <w:szCs w:val="32"/>
        </w:rPr>
        <w:t>或</w:t>
      </w:r>
      <w:r w:rsidRPr="00CE3CDF">
        <w:rPr>
          <w:rFonts w:ascii="方正楷体_GBK" w:eastAsia="方正楷体_GBK"/>
          <w:sz w:val="32"/>
          <w:szCs w:val="32"/>
        </w:rPr>
        <w:t>“</w:t>
      </w:r>
      <w:r w:rsidRPr="00CE3CDF">
        <w:rPr>
          <w:rFonts w:ascii="方正楷体_GBK" w:eastAsia="方正楷体_GBK"/>
          <w:sz w:val="32"/>
          <w:szCs w:val="32"/>
        </w:rPr>
        <w:t>副本</w:t>
      </w:r>
      <w:r w:rsidRPr="00CE3CDF">
        <w:rPr>
          <w:rFonts w:ascii="方正楷体_GBK" w:eastAsia="方正楷体_GBK"/>
          <w:sz w:val="32"/>
          <w:szCs w:val="32"/>
        </w:rPr>
        <w:t>”</w:t>
      </w:r>
      <w:r w:rsidRPr="00CE3CDF">
        <w:rPr>
          <w:rFonts w:ascii="方正楷体_GBK" w:eastAsia="方正楷体_GBK"/>
          <w:sz w:val="32"/>
          <w:szCs w:val="32"/>
        </w:rPr>
        <w:t>字样，并标明项目名称、</w:t>
      </w:r>
      <w:r>
        <w:rPr>
          <w:rFonts w:ascii="方正楷体_GBK" w:eastAsia="方正楷体_GBK" w:hint="eastAsia"/>
          <w:sz w:val="32"/>
          <w:szCs w:val="32"/>
        </w:rPr>
        <w:t>受邀</w:t>
      </w:r>
      <w:r w:rsidRPr="00CE3CDF">
        <w:rPr>
          <w:rFonts w:ascii="方正楷体_GBK" w:eastAsia="方正楷体_GBK"/>
          <w:sz w:val="32"/>
          <w:szCs w:val="32"/>
        </w:rPr>
        <w:t>人名称等内容。副本可以采用正本的复印件，当副本和正本不一致时，以正本为准。</w:t>
      </w:r>
      <w:r>
        <w:rPr>
          <w:rFonts w:ascii="方正楷体_GBK" w:eastAsia="方正楷体_GBK" w:hint="eastAsia"/>
          <w:sz w:val="32"/>
          <w:szCs w:val="32"/>
        </w:rPr>
        <w:t>受邀</w:t>
      </w:r>
      <w:r w:rsidRPr="00CE3CDF">
        <w:rPr>
          <w:rFonts w:ascii="方正楷体_GBK" w:eastAsia="方正楷体_GBK"/>
          <w:sz w:val="32"/>
          <w:szCs w:val="32"/>
        </w:rPr>
        <w:t>人应准备的</w:t>
      </w:r>
      <w:r>
        <w:rPr>
          <w:rFonts w:ascii="方正楷体_GBK" w:eastAsia="方正楷体_GBK" w:hint="eastAsia"/>
          <w:sz w:val="32"/>
          <w:szCs w:val="32"/>
        </w:rPr>
        <w:t>方案</w:t>
      </w:r>
      <w:r w:rsidRPr="00CE3CDF">
        <w:rPr>
          <w:rFonts w:ascii="方正楷体_GBK" w:eastAsia="方正楷体_GBK"/>
          <w:sz w:val="32"/>
          <w:szCs w:val="32"/>
        </w:rPr>
        <w:t>文件依据全文的要求提供。</w:t>
      </w:r>
    </w:p>
    <w:p w14:paraId="05D738D0"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9. </w:t>
      </w:r>
      <w:r>
        <w:rPr>
          <w:rFonts w:ascii="方正楷体_GBK" w:eastAsia="方正楷体_GBK" w:hint="eastAsia"/>
          <w:sz w:val="32"/>
          <w:szCs w:val="32"/>
        </w:rPr>
        <w:t>方案</w:t>
      </w:r>
      <w:r w:rsidRPr="00CE3CDF">
        <w:rPr>
          <w:rFonts w:ascii="方正楷体_GBK" w:eastAsia="方正楷体_GBK"/>
          <w:sz w:val="32"/>
          <w:szCs w:val="32"/>
        </w:rPr>
        <w:t>语言文字及计量单位</w:t>
      </w:r>
    </w:p>
    <w:p w14:paraId="2CAB2D86"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9.1 </w:t>
      </w:r>
      <w:r>
        <w:rPr>
          <w:rFonts w:ascii="方正楷体_GBK" w:eastAsia="方正楷体_GBK" w:hint="eastAsia"/>
          <w:sz w:val="32"/>
          <w:szCs w:val="32"/>
        </w:rPr>
        <w:t>受邀</w:t>
      </w:r>
      <w:r w:rsidRPr="00CE3CDF">
        <w:rPr>
          <w:rFonts w:ascii="方正楷体_GBK" w:eastAsia="方正楷体_GBK"/>
          <w:sz w:val="32"/>
          <w:szCs w:val="32"/>
        </w:rPr>
        <w:t>人的</w:t>
      </w:r>
      <w:r>
        <w:rPr>
          <w:rFonts w:ascii="方正楷体_GBK" w:eastAsia="方正楷体_GBK" w:hint="eastAsia"/>
          <w:sz w:val="32"/>
          <w:szCs w:val="32"/>
        </w:rPr>
        <w:t>方案</w:t>
      </w:r>
      <w:r w:rsidRPr="00CE3CDF">
        <w:rPr>
          <w:rFonts w:ascii="方正楷体_GBK" w:eastAsia="方正楷体_GBK"/>
          <w:sz w:val="32"/>
          <w:szCs w:val="32"/>
        </w:rPr>
        <w:t>文件以及</w:t>
      </w:r>
      <w:r>
        <w:rPr>
          <w:rFonts w:ascii="方正楷体_GBK" w:eastAsia="方正楷体_GBK" w:hint="eastAsia"/>
          <w:sz w:val="32"/>
          <w:szCs w:val="32"/>
        </w:rPr>
        <w:t>受邀</w:t>
      </w:r>
      <w:r w:rsidRPr="00CE3CDF">
        <w:rPr>
          <w:rFonts w:ascii="方正楷体_GBK" w:eastAsia="方正楷体_GBK"/>
          <w:sz w:val="32"/>
          <w:szCs w:val="32"/>
        </w:rPr>
        <w:t>人</w:t>
      </w:r>
      <w:proofErr w:type="gramStart"/>
      <w:r w:rsidRPr="00CE3CDF">
        <w:rPr>
          <w:rFonts w:ascii="方正楷体_GBK" w:eastAsia="方正楷体_GBK"/>
          <w:sz w:val="32"/>
          <w:szCs w:val="32"/>
        </w:rPr>
        <w:t>与</w:t>
      </w:r>
      <w:r>
        <w:rPr>
          <w:rFonts w:ascii="方正楷体_GBK" w:eastAsia="方正楷体_GBK" w:hint="eastAsia"/>
          <w:sz w:val="32"/>
          <w:szCs w:val="32"/>
        </w:rPr>
        <w:t>邀请</w:t>
      </w:r>
      <w:proofErr w:type="gramEnd"/>
      <w:r w:rsidRPr="00CE3CDF">
        <w:rPr>
          <w:rFonts w:ascii="方正楷体_GBK" w:eastAsia="方正楷体_GBK"/>
          <w:sz w:val="32"/>
          <w:szCs w:val="32"/>
        </w:rPr>
        <w:t>人就有关</w:t>
      </w:r>
      <w:r>
        <w:rPr>
          <w:rFonts w:ascii="方正楷体_GBK" w:eastAsia="方正楷体_GBK" w:hint="eastAsia"/>
          <w:sz w:val="32"/>
          <w:szCs w:val="32"/>
        </w:rPr>
        <w:t>设计方案</w:t>
      </w:r>
      <w:r w:rsidRPr="00CE3CDF">
        <w:rPr>
          <w:rFonts w:ascii="方正楷体_GBK" w:eastAsia="方正楷体_GBK"/>
          <w:sz w:val="32"/>
          <w:szCs w:val="32"/>
        </w:rPr>
        <w:t>的所有往来函电统一使用中文（特别规定除外）。</w:t>
      </w:r>
    </w:p>
    <w:p w14:paraId="3DFE3CBB"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9.2 对不同文字文本</w:t>
      </w:r>
      <w:r>
        <w:rPr>
          <w:rFonts w:ascii="方正楷体_GBK" w:eastAsia="方正楷体_GBK" w:hint="eastAsia"/>
          <w:sz w:val="32"/>
          <w:szCs w:val="32"/>
        </w:rPr>
        <w:t>方案</w:t>
      </w:r>
      <w:r w:rsidRPr="00CE3CDF">
        <w:rPr>
          <w:rFonts w:ascii="方正楷体_GBK" w:eastAsia="方正楷体_GBK"/>
          <w:sz w:val="32"/>
          <w:szCs w:val="32"/>
        </w:rPr>
        <w:t>文件的解释发生异议的，以中文文本为准。</w:t>
      </w:r>
    </w:p>
    <w:p w14:paraId="5D6C9D9C"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9.3 </w:t>
      </w:r>
      <w:r>
        <w:rPr>
          <w:rFonts w:ascii="方正楷体_GBK" w:eastAsia="方正楷体_GBK" w:hint="eastAsia"/>
          <w:sz w:val="32"/>
          <w:szCs w:val="32"/>
        </w:rPr>
        <w:t>方案</w:t>
      </w:r>
      <w:r w:rsidRPr="00CE3CDF">
        <w:rPr>
          <w:rFonts w:ascii="方正楷体_GBK" w:eastAsia="方正楷体_GBK"/>
          <w:sz w:val="32"/>
          <w:szCs w:val="32"/>
        </w:rPr>
        <w:t>文件使用的计量单位</w:t>
      </w:r>
      <w:proofErr w:type="gramStart"/>
      <w:r w:rsidRPr="00CE3CDF">
        <w:rPr>
          <w:rFonts w:ascii="方正楷体_GBK" w:eastAsia="方正楷体_GBK"/>
          <w:sz w:val="32"/>
          <w:szCs w:val="32"/>
        </w:rPr>
        <w:t>除</w:t>
      </w:r>
      <w:r>
        <w:rPr>
          <w:rFonts w:ascii="方正楷体_GBK" w:eastAsia="方正楷体_GBK" w:hint="eastAsia"/>
          <w:sz w:val="32"/>
          <w:szCs w:val="32"/>
        </w:rPr>
        <w:t>方案</w:t>
      </w:r>
      <w:proofErr w:type="gramEnd"/>
      <w:r w:rsidRPr="00CE3CDF">
        <w:rPr>
          <w:rFonts w:ascii="方正楷体_GBK" w:eastAsia="方正楷体_GBK"/>
          <w:sz w:val="32"/>
          <w:szCs w:val="32"/>
        </w:rPr>
        <w:t>文件中有特殊规定外，一律使用中华人民共和国法定计量单位。</w:t>
      </w:r>
    </w:p>
    <w:p w14:paraId="2AE7550C"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10. </w:t>
      </w:r>
      <w:r>
        <w:rPr>
          <w:rFonts w:ascii="方正楷体_GBK" w:eastAsia="方正楷体_GBK" w:hint="eastAsia"/>
          <w:sz w:val="32"/>
          <w:szCs w:val="32"/>
        </w:rPr>
        <w:t>方案</w:t>
      </w:r>
      <w:r w:rsidRPr="00CE3CDF">
        <w:rPr>
          <w:rFonts w:ascii="方正楷体_GBK" w:eastAsia="方正楷体_GBK"/>
          <w:sz w:val="32"/>
          <w:szCs w:val="32"/>
        </w:rPr>
        <w:t>文件的组成</w:t>
      </w:r>
    </w:p>
    <w:p w14:paraId="07B66C01"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10.1 </w:t>
      </w:r>
      <w:r>
        <w:rPr>
          <w:rFonts w:ascii="方正楷体_GBK" w:eastAsia="方正楷体_GBK" w:hint="eastAsia"/>
          <w:sz w:val="32"/>
          <w:szCs w:val="32"/>
        </w:rPr>
        <w:t>受邀</w:t>
      </w:r>
      <w:r w:rsidRPr="00CE3CDF">
        <w:rPr>
          <w:rFonts w:ascii="方正楷体_GBK" w:eastAsia="方正楷体_GBK"/>
          <w:sz w:val="32"/>
          <w:szCs w:val="32"/>
        </w:rPr>
        <w:t>人编制的</w:t>
      </w:r>
      <w:r>
        <w:rPr>
          <w:rFonts w:ascii="方正楷体_GBK" w:eastAsia="方正楷体_GBK" w:hint="eastAsia"/>
          <w:sz w:val="32"/>
          <w:szCs w:val="32"/>
        </w:rPr>
        <w:t>方案</w:t>
      </w:r>
      <w:r w:rsidRPr="00CE3CDF">
        <w:rPr>
          <w:rFonts w:ascii="方正楷体_GBK" w:eastAsia="方正楷体_GBK"/>
          <w:sz w:val="32"/>
          <w:szCs w:val="32"/>
        </w:rPr>
        <w:t>文件应按下列说明编写和提供。应递交的有关文件如未特别注明为复印件（复印件必须加盖公章）的，须提供原件。</w:t>
      </w:r>
    </w:p>
    <w:p w14:paraId="7C5A1024"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hint="eastAsia"/>
          <w:sz w:val="32"/>
          <w:szCs w:val="32"/>
        </w:rPr>
        <w:t>（</w:t>
      </w:r>
      <w:r w:rsidRPr="00CE3CDF">
        <w:rPr>
          <w:rFonts w:ascii="方正楷体_GBK" w:eastAsia="方正楷体_GBK"/>
          <w:sz w:val="32"/>
          <w:szCs w:val="32"/>
        </w:rPr>
        <w:t>1）法定代表人授权委托书：代理人必须是</w:t>
      </w:r>
      <w:r>
        <w:rPr>
          <w:rFonts w:ascii="方正楷体_GBK" w:eastAsia="方正楷体_GBK" w:hint="eastAsia"/>
          <w:sz w:val="32"/>
          <w:szCs w:val="32"/>
        </w:rPr>
        <w:t>受邀</w:t>
      </w:r>
      <w:r w:rsidRPr="00CE3CDF">
        <w:rPr>
          <w:rFonts w:ascii="方正楷体_GBK" w:eastAsia="方正楷体_GBK"/>
          <w:sz w:val="32"/>
          <w:szCs w:val="32"/>
        </w:rPr>
        <w:t>人正式员工，</w:t>
      </w:r>
      <w:proofErr w:type="gramStart"/>
      <w:r w:rsidRPr="00CE3CDF">
        <w:rPr>
          <w:rFonts w:ascii="方正楷体_GBK" w:eastAsia="方正楷体_GBK"/>
          <w:sz w:val="32"/>
          <w:szCs w:val="32"/>
        </w:rPr>
        <w:t>并附该代理人</w:t>
      </w:r>
      <w:proofErr w:type="gramEnd"/>
      <w:r w:rsidRPr="00CE3CDF">
        <w:rPr>
          <w:rFonts w:ascii="方正楷体_GBK" w:eastAsia="方正楷体_GBK"/>
          <w:sz w:val="32"/>
          <w:szCs w:val="32"/>
        </w:rPr>
        <w:t>连续三个月缴纳养老保险的证明。按第五章</w:t>
      </w:r>
      <w:r w:rsidRPr="00CE3CDF">
        <w:rPr>
          <w:rFonts w:ascii="方正楷体_GBK" w:eastAsia="方正楷体_GBK"/>
          <w:sz w:val="32"/>
          <w:szCs w:val="32"/>
        </w:rPr>
        <w:t>“</w:t>
      </w:r>
      <w:r>
        <w:rPr>
          <w:rFonts w:ascii="方正楷体_GBK" w:eastAsia="方正楷体_GBK" w:hint="eastAsia"/>
          <w:sz w:val="32"/>
          <w:szCs w:val="32"/>
        </w:rPr>
        <w:t>方案</w:t>
      </w:r>
      <w:r w:rsidRPr="00CE3CDF">
        <w:rPr>
          <w:rFonts w:ascii="方正楷体_GBK" w:eastAsia="方正楷体_GBK"/>
          <w:sz w:val="32"/>
          <w:szCs w:val="32"/>
        </w:rPr>
        <w:t>文件格式</w:t>
      </w:r>
      <w:r w:rsidRPr="00CE3CDF">
        <w:rPr>
          <w:rFonts w:ascii="方正楷体_GBK" w:eastAsia="方正楷体_GBK"/>
          <w:sz w:val="32"/>
          <w:szCs w:val="32"/>
        </w:rPr>
        <w:t>”</w:t>
      </w:r>
      <w:r w:rsidRPr="00CE3CDF">
        <w:rPr>
          <w:rFonts w:ascii="方正楷体_GBK" w:eastAsia="方正楷体_GBK"/>
          <w:sz w:val="32"/>
          <w:szCs w:val="32"/>
        </w:rPr>
        <w:t>提供的</w:t>
      </w:r>
      <w:r w:rsidRPr="00CE3CDF">
        <w:rPr>
          <w:rFonts w:ascii="方正楷体_GBK" w:eastAsia="方正楷体_GBK"/>
          <w:sz w:val="32"/>
          <w:szCs w:val="32"/>
        </w:rPr>
        <w:t>“</w:t>
      </w:r>
      <w:r w:rsidRPr="00CE3CDF">
        <w:rPr>
          <w:rFonts w:ascii="方正楷体_GBK" w:eastAsia="方正楷体_GBK"/>
          <w:sz w:val="32"/>
          <w:szCs w:val="32"/>
        </w:rPr>
        <w:t>法定代表人授权委托书（格式）</w:t>
      </w:r>
      <w:r w:rsidRPr="00CE3CDF">
        <w:rPr>
          <w:rFonts w:ascii="方正楷体_GBK" w:eastAsia="方正楷体_GBK"/>
          <w:sz w:val="32"/>
          <w:szCs w:val="32"/>
        </w:rPr>
        <w:t>”</w:t>
      </w:r>
      <w:r w:rsidRPr="00CE3CDF">
        <w:rPr>
          <w:rFonts w:ascii="方正楷体_GBK" w:eastAsia="方正楷体_GBK"/>
          <w:sz w:val="32"/>
          <w:szCs w:val="32"/>
        </w:rPr>
        <w:t>的要求填写；</w:t>
      </w:r>
    </w:p>
    <w:p w14:paraId="262A349C"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hint="eastAsia"/>
          <w:sz w:val="32"/>
          <w:szCs w:val="32"/>
        </w:rPr>
        <w:t>（</w:t>
      </w:r>
      <w:r w:rsidRPr="00CE3CDF">
        <w:rPr>
          <w:rFonts w:ascii="方正楷体_GBK" w:eastAsia="方正楷体_GBK"/>
          <w:sz w:val="32"/>
          <w:szCs w:val="32"/>
        </w:rPr>
        <w:t>2）符合资格的证明文件</w:t>
      </w:r>
    </w:p>
    <w:p w14:paraId="3C30FE24"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hint="eastAsia"/>
          <w:sz w:val="32"/>
          <w:szCs w:val="32"/>
        </w:rPr>
        <w:lastRenderedPageBreak/>
        <w:t>（</w:t>
      </w:r>
      <w:r w:rsidRPr="00CE3CDF">
        <w:rPr>
          <w:rFonts w:ascii="方正楷体_GBK" w:eastAsia="方正楷体_GBK"/>
          <w:sz w:val="32"/>
          <w:szCs w:val="32"/>
        </w:rPr>
        <w:t>3）</w:t>
      </w:r>
      <w:r>
        <w:rPr>
          <w:rFonts w:ascii="方正楷体_GBK" w:eastAsia="方正楷体_GBK" w:hint="eastAsia"/>
          <w:sz w:val="32"/>
          <w:szCs w:val="32"/>
        </w:rPr>
        <w:t>受邀</w:t>
      </w:r>
      <w:r w:rsidRPr="00CE3CDF">
        <w:rPr>
          <w:rFonts w:ascii="方正楷体_GBK" w:eastAsia="方正楷体_GBK"/>
          <w:sz w:val="32"/>
          <w:szCs w:val="32"/>
        </w:rPr>
        <w:t xml:space="preserve">人资格的其他证明文件复印件：根据本章第3.2项规定的投标人应具备的特定条件提供； </w:t>
      </w:r>
    </w:p>
    <w:p w14:paraId="3E929122"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hint="eastAsia"/>
          <w:sz w:val="32"/>
          <w:szCs w:val="32"/>
        </w:rPr>
        <w:t>（</w:t>
      </w:r>
      <w:r w:rsidRPr="00CE3CDF">
        <w:rPr>
          <w:rFonts w:ascii="方正楷体_GBK" w:eastAsia="方正楷体_GBK"/>
          <w:sz w:val="32"/>
          <w:szCs w:val="32"/>
        </w:rPr>
        <w:t>4）投标方案（指弱电系统设计方案）</w:t>
      </w:r>
    </w:p>
    <w:p w14:paraId="17D687F7"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10.2 投标人应编制目录，按上述顺序将投标文件装订成册，每页下方按顺序编写居中数字页码。</w:t>
      </w:r>
    </w:p>
    <w:p w14:paraId="1C2AD491"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11. 投标报价</w:t>
      </w:r>
    </w:p>
    <w:p w14:paraId="32297D3E"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11.1 本项目无需投标报价。</w:t>
      </w:r>
    </w:p>
    <w:p w14:paraId="7CB680B2"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12. 投标保证金</w:t>
      </w:r>
    </w:p>
    <w:p w14:paraId="00743051"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12.1 本项目无需交纳。</w:t>
      </w:r>
    </w:p>
    <w:p w14:paraId="046E4C73" w14:textId="16F4F897" w:rsidR="00CE3CDF" w:rsidRDefault="00CE3CDF" w:rsidP="00CE3CDF">
      <w:pPr>
        <w:ind w:firstLineChars="200" w:firstLine="640"/>
        <w:jc w:val="left"/>
        <w:rPr>
          <w:rFonts w:ascii="方正楷体_GBK" w:eastAsia="方正楷体_GBK"/>
          <w:sz w:val="32"/>
          <w:szCs w:val="32"/>
        </w:rPr>
      </w:pPr>
    </w:p>
    <w:p w14:paraId="4EF16E6E" w14:textId="77777777" w:rsidR="00B0761F" w:rsidRPr="00CE3CDF" w:rsidRDefault="00B0761F" w:rsidP="00CE3CDF">
      <w:pPr>
        <w:ind w:firstLineChars="200" w:firstLine="640"/>
        <w:jc w:val="left"/>
        <w:rPr>
          <w:rFonts w:ascii="方正楷体_GBK" w:eastAsia="方正楷体_GBK"/>
          <w:sz w:val="32"/>
          <w:szCs w:val="32"/>
        </w:rPr>
      </w:pPr>
    </w:p>
    <w:p w14:paraId="16779406" w14:textId="77777777" w:rsidR="00CE3CDF" w:rsidRPr="00CE3CDF" w:rsidRDefault="00CE3CDF" w:rsidP="00CE3CDF">
      <w:pPr>
        <w:jc w:val="center"/>
        <w:rPr>
          <w:rFonts w:ascii="方正黑体_GBK" w:eastAsia="方正黑体_GBK"/>
          <w:sz w:val="32"/>
          <w:szCs w:val="32"/>
        </w:rPr>
      </w:pPr>
      <w:r w:rsidRPr="00CE3CDF">
        <w:rPr>
          <w:rFonts w:ascii="方正黑体_GBK" w:eastAsia="方正黑体_GBK" w:hint="eastAsia"/>
          <w:sz w:val="32"/>
          <w:szCs w:val="32"/>
        </w:rPr>
        <w:t>四、</w:t>
      </w:r>
      <w:r w:rsidR="00923DB5">
        <w:rPr>
          <w:rFonts w:ascii="方正黑体_GBK" w:eastAsia="方正黑体_GBK" w:hint="eastAsia"/>
          <w:sz w:val="32"/>
          <w:szCs w:val="32"/>
        </w:rPr>
        <w:t>投递</w:t>
      </w:r>
    </w:p>
    <w:p w14:paraId="04766AA8"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13. </w:t>
      </w:r>
      <w:r>
        <w:rPr>
          <w:rFonts w:ascii="方正楷体_GBK" w:eastAsia="方正楷体_GBK" w:hint="eastAsia"/>
          <w:sz w:val="32"/>
          <w:szCs w:val="32"/>
        </w:rPr>
        <w:t>方案</w:t>
      </w:r>
      <w:r w:rsidRPr="00CE3CDF">
        <w:rPr>
          <w:rFonts w:ascii="方正楷体_GBK" w:eastAsia="方正楷体_GBK"/>
          <w:sz w:val="32"/>
          <w:szCs w:val="32"/>
        </w:rPr>
        <w:t>文件的密封</w:t>
      </w:r>
    </w:p>
    <w:p w14:paraId="4DE65347" w14:textId="77777777" w:rsidR="00CE3CDF" w:rsidRPr="00CE3CDF" w:rsidRDefault="00CE3CDF" w:rsidP="00CE3CDF">
      <w:pPr>
        <w:ind w:firstLineChars="200" w:firstLine="640"/>
        <w:jc w:val="left"/>
        <w:rPr>
          <w:rFonts w:ascii="方正楷体_GBK" w:eastAsia="方正楷体_GBK"/>
          <w:sz w:val="32"/>
          <w:szCs w:val="32"/>
        </w:rPr>
      </w:pPr>
      <w:r>
        <w:rPr>
          <w:rFonts w:ascii="方正楷体_GBK" w:eastAsia="方正楷体_GBK" w:hint="eastAsia"/>
          <w:sz w:val="32"/>
          <w:szCs w:val="32"/>
        </w:rPr>
        <w:t>受邀</w:t>
      </w:r>
      <w:r w:rsidRPr="00CE3CDF">
        <w:rPr>
          <w:rFonts w:ascii="方正楷体_GBK" w:eastAsia="方正楷体_GBK" w:hint="eastAsia"/>
          <w:sz w:val="32"/>
          <w:szCs w:val="32"/>
        </w:rPr>
        <w:t>人应将</w:t>
      </w:r>
      <w:r>
        <w:rPr>
          <w:rFonts w:ascii="方正楷体_GBK" w:eastAsia="方正楷体_GBK" w:hint="eastAsia"/>
          <w:sz w:val="32"/>
          <w:szCs w:val="32"/>
        </w:rPr>
        <w:t>方案</w:t>
      </w:r>
      <w:r w:rsidRPr="00CE3CDF">
        <w:rPr>
          <w:rFonts w:ascii="方正楷体_GBK" w:eastAsia="方正楷体_GBK" w:hint="eastAsia"/>
          <w:sz w:val="32"/>
          <w:szCs w:val="32"/>
        </w:rPr>
        <w:t>正、副本文件装入</w:t>
      </w:r>
      <w:r>
        <w:rPr>
          <w:rFonts w:ascii="方正楷体_GBK" w:eastAsia="方正楷体_GBK" w:hint="eastAsia"/>
          <w:sz w:val="32"/>
          <w:szCs w:val="32"/>
        </w:rPr>
        <w:t>方案</w:t>
      </w:r>
      <w:r w:rsidRPr="00CE3CDF">
        <w:rPr>
          <w:rFonts w:ascii="方正楷体_GBK" w:eastAsia="方正楷体_GBK" w:hint="eastAsia"/>
          <w:sz w:val="32"/>
          <w:szCs w:val="32"/>
        </w:rPr>
        <w:t>文件袋中，无需密封，封袋上都应写明项目名称、</w:t>
      </w:r>
      <w:r>
        <w:rPr>
          <w:rFonts w:ascii="方正楷体_GBK" w:eastAsia="方正楷体_GBK" w:hint="eastAsia"/>
          <w:sz w:val="32"/>
          <w:szCs w:val="32"/>
        </w:rPr>
        <w:t>邀请</w:t>
      </w:r>
      <w:r w:rsidRPr="00CE3CDF">
        <w:rPr>
          <w:rFonts w:ascii="方正楷体_GBK" w:eastAsia="方正楷体_GBK" w:hint="eastAsia"/>
          <w:sz w:val="32"/>
          <w:szCs w:val="32"/>
        </w:rPr>
        <w:t>人、</w:t>
      </w:r>
      <w:r>
        <w:rPr>
          <w:rFonts w:ascii="方正楷体_GBK" w:eastAsia="方正楷体_GBK" w:hint="eastAsia"/>
          <w:sz w:val="32"/>
          <w:szCs w:val="32"/>
        </w:rPr>
        <w:t>受邀</w:t>
      </w:r>
      <w:r w:rsidRPr="00CE3CDF">
        <w:rPr>
          <w:rFonts w:ascii="方正楷体_GBK" w:eastAsia="方正楷体_GBK" w:hint="eastAsia"/>
          <w:sz w:val="32"/>
          <w:szCs w:val="32"/>
        </w:rPr>
        <w:t>人名称，并加盖</w:t>
      </w:r>
      <w:r>
        <w:rPr>
          <w:rFonts w:ascii="方正楷体_GBK" w:eastAsia="方正楷体_GBK" w:hint="eastAsia"/>
          <w:sz w:val="32"/>
          <w:szCs w:val="32"/>
        </w:rPr>
        <w:t>受邀</w:t>
      </w:r>
      <w:r w:rsidRPr="00CE3CDF">
        <w:rPr>
          <w:rFonts w:ascii="方正楷体_GBK" w:eastAsia="方正楷体_GBK" w:hint="eastAsia"/>
          <w:sz w:val="32"/>
          <w:szCs w:val="32"/>
        </w:rPr>
        <w:t>人公章。</w:t>
      </w:r>
    </w:p>
    <w:p w14:paraId="1815A930"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14. </w:t>
      </w:r>
      <w:r>
        <w:rPr>
          <w:rFonts w:ascii="方正楷体_GBK" w:eastAsia="方正楷体_GBK" w:hint="eastAsia"/>
          <w:sz w:val="32"/>
          <w:szCs w:val="32"/>
        </w:rPr>
        <w:t>方案</w:t>
      </w:r>
      <w:r w:rsidRPr="00CE3CDF">
        <w:rPr>
          <w:rFonts w:ascii="方正楷体_GBK" w:eastAsia="方正楷体_GBK"/>
          <w:sz w:val="32"/>
          <w:szCs w:val="32"/>
        </w:rPr>
        <w:t>文件及样品的递交</w:t>
      </w:r>
    </w:p>
    <w:p w14:paraId="12084CB0"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14.1 本项目无需递交样品</w:t>
      </w:r>
    </w:p>
    <w:p w14:paraId="6372C2E5" w14:textId="77777777" w:rsidR="00CE3CDF" w:rsidRDefault="00CE3CDF" w:rsidP="00CE3CDF">
      <w:pPr>
        <w:ind w:firstLineChars="200" w:firstLine="640"/>
        <w:jc w:val="left"/>
        <w:rPr>
          <w:rFonts w:ascii="方正楷体_GBK" w:eastAsia="方正楷体_GBK"/>
          <w:sz w:val="32"/>
          <w:szCs w:val="32"/>
        </w:rPr>
      </w:pPr>
    </w:p>
    <w:p w14:paraId="44ABA58E" w14:textId="1F2646EF" w:rsidR="00CE3CDF" w:rsidRDefault="00CE3CDF" w:rsidP="00CE3CDF">
      <w:pPr>
        <w:ind w:firstLineChars="200" w:firstLine="640"/>
        <w:jc w:val="left"/>
        <w:rPr>
          <w:rFonts w:ascii="方正楷体_GBK" w:eastAsia="方正楷体_GBK"/>
          <w:sz w:val="32"/>
          <w:szCs w:val="32"/>
        </w:rPr>
      </w:pPr>
    </w:p>
    <w:p w14:paraId="07FB14AD" w14:textId="4E3F0F69" w:rsidR="00CE3CDF" w:rsidRPr="00CE3CDF" w:rsidRDefault="00CE3CDF" w:rsidP="00CE3CDF">
      <w:pPr>
        <w:jc w:val="center"/>
        <w:rPr>
          <w:rFonts w:ascii="方正黑体_GBK" w:eastAsia="方正黑体_GBK"/>
          <w:sz w:val="32"/>
          <w:szCs w:val="32"/>
        </w:rPr>
      </w:pPr>
      <w:r w:rsidRPr="00CE3CDF">
        <w:rPr>
          <w:rFonts w:ascii="方正黑体_GBK" w:eastAsia="方正黑体_GBK" w:hint="eastAsia"/>
          <w:sz w:val="32"/>
          <w:szCs w:val="32"/>
        </w:rPr>
        <w:t>五、</w:t>
      </w:r>
      <w:r w:rsidR="003708CF">
        <w:rPr>
          <w:rFonts w:ascii="方正黑体_GBK" w:eastAsia="方正黑体_GBK" w:hint="eastAsia"/>
          <w:sz w:val="32"/>
          <w:szCs w:val="32"/>
        </w:rPr>
        <w:t>竞选</w:t>
      </w:r>
    </w:p>
    <w:p w14:paraId="4654ED64"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15. 开标</w:t>
      </w:r>
    </w:p>
    <w:p w14:paraId="4323E62D"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lastRenderedPageBreak/>
        <w:t xml:space="preserve">15.1 </w:t>
      </w:r>
      <w:r w:rsidR="00923DB5">
        <w:rPr>
          <w:rFonts w:ascii="方正楷体_GBK" w:eastAsia="方正楷体_GBK" w:hint="eastAsia"/>
          <w:sz w:val="32"/>
          <w:szCs w:val="32"/>
        </w:rPr>
        <w:t>邀请</w:t>
      </w:r>
      <w:r w:rsidRPr="00CE3CDF">
        <w:rPr>
          <w:rFonts w:ascii="方正楷体_GBK" w:eastAsia="方正楷体_GBK"/>
          <w:sz w:val="32"/>
          <w:szCs w:val="32"/>
        </w:rPr>
        <w:t>人将在</w:t>
      </w:r>
      <w:r w:rsidR="00923DB5">
        <w:rPr>
          <w:rFonts w:ascii="方正楷体_GBK" w:eastAsia="方正楷体_GBK" w:hint="eastAsia"/>
          <w:sz w:val="32"/>
          <w:szCs w:val="32"/>
        </w:rPr>
        <w:t>受邀</w:t>
      </w:r>
      <w:r w:rsidRPr="00CE3CDF">
        <w:rPr>
          <w:rFonts w:ascii="方正楷体_GBK" w:eastAsia="方正楷体_GBK"/>
          <w:sz w:val="32"/>
          <w:szCs w:val="32"/>
        </w:rPr>
        <w:t>人须知前附表规定的地点开标，</w:t>
      </w:r>
      <w:r w:rsidR="00923DB5">
        <w:rPr>
          <w:rFonts w:ascii="方正楷体_GBK" w:eastAsia="方正楷体_GBK" w:hint="eastAsia"/>
          <w:sz w:val="32"/>
          <w:szCs w:val="32"/>
        </w:rPr>
        <w:t>受邀</w:t>
      </w:r>
      <w:r w:rsidRPr="00CE3CDF">
        <w:rPr>
          <w:rFonts w:ascii="方正楷体_GBK" w:eastAsia="方正楷体_GBK"/>
          <w:sz w:val="32"/>
          <w:szCs w:val="32"/>
        </w:rPr>
        <w:t>人的法定代表人或其委托代理人应准时参加并签到。如未准时签到参加开标会议的视为自动放弃，其</w:t>
      </w:r>
      <w:r w:rsidR="00923DB5">
        <w:rPr>
          <w:rFonts w:ascii="方正楷体_GBK" w:eastAsia="方正楷体_GBK" w:hint="eastAsia"/>
          <w:sz w:val="32"/>
          <w:szCs w:val="32"/>
        </w:rPr>
        <w:t>方案</w:t>
      </w:r>
      <w:r w:rsidRPr="00CE3CDF">
        <w:rPr>
          <w:rFonts w:ascii="方正楷体_GBK" w:eastAsia="方正楷体_GBK"/>
          <w:sz w:val="32"/>
          <w:szCs w:val="32"/>
        </w:rPr>
        <w:t>文件将不予评审。由</w:t>
      </w:r>
      <w:r w:rsidR="00923DB5" w:rsidRPr="00923DB5">
        <w:rPr>
          <w:rFonts w:ascii="方正楷体_GBK" w:eastAsia="方正楷体_GBK" w:hint="eastAsia"/>
          <w:sz w:val="32"/>
          <w:szCs w:val="32"/>
        </w:rPr>
        <w:t>天宁区现代教育技术信息中心</w:t>
      </w:r>
      <w:r w:rsidRPr="00CE3CDF">
        <w:rPr>
          <w:rFonts w:ascii="方正楷体_GBK" w:eastAsia="方正楷体_GBK"/>
          <w:sz w:val="32"/>
          <w:szCs w:val="32"/>
        </w:rPr>
        <w:t>主持</w:t>
      </w:r>
      <w:r w:rsidR="00923DB5">
        <w:rPr>
          <w:rFonts w:ascii="方正楷体_GBK" w:eastAsia="方正楷体_GBK" w:hint="eastAsia"/>
          <w:sz w:val="32"/>
          <w:szCs w:val="32"/>
        </w:rPr>
        <w:t>论证</w:t>
      </w:r>
      <w:r w:rsidRPr="00CE3CDF">
        <w:rPr>
          <w:rFonts w:ascii="方正楷体_GBK" w:eastAsia="方正楷体_GBK"/>
          <w:sz w:val="32"/>
          <w:szCs w:val="32"/>
        </w:rPr>
        <w:t>会议</w:t>
      </w:r>
    </w:p>
    <w:p w14:paraId="534225D0" w14:textId="017CE5FB"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16. </w:t>
      </w:r>
      <w:r w:rsidR="003F323C">
        <w:rPr>
          <w:rFonts w:ascii="方正楷体_GBK" w:eastAsia="方正楷体_GBK" w:hint="eastAsia"/>
          <w:sz w:val="32"/>
          <w:szCs w:val="32"/>
        </w:rPr>
        <w:t>竞选</w:t>
      </w:r>
    </w:p>
    <w:p w14:paraId="2BB171C2" w14:textId="5642A115"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16.1 </w:t>
      </w:r>
      <w:bookmarkStart w:id="48" w:name="_Hlk43303096"/>
      <w:r w:rsidR="003F323C">
        <w:rPr>
          <w:rFonts w:ascii="方正楷体_GBK" w:eastAsia="方正楷体_GBK" w:hint="eastAsia"/>
          <w:sz w:val="32"/>
          <w:szCs w:val="32"/>
        </w:rPr>
        <w:t>评审</w:t>
      </w:r>
      <w:r w:rsidR="00923DB5">
        <w:rPr>
          <w:rFonts w:ascii="方正楷体_GBK" w:eastAsia="方正楷体_GBK" w:hint="eastAsia"/>
          <w:sz w:val="32"/>
          <w:szCs w:val="32"/>
        </w:rPr>
        <w:t>专家组</w:t>
      </w:r>
      <w:bookmarkEnd w:id="48"/>
      <w:r w:rsidRPr="00CE3CDF">
        <w:rPr>
          <w:rFonts w:ascii="方正楷体_GBK" w:eastAsia="方正楷体_GBK"/>
          <w:sz w:val="32"/>
          <w:szCs w:val="32"/>
        </w:rPr>
        <w:t>：</w:t>
      </w:r>
      <w:r w:rsidR="00923DB5">
        <w:rPr>
          <w:rFonts w:ascii="方正楷体_GBK" w:eastAsia="方正楷体_GBK" w:hint="eastAsia"/>
          <w:sz w:val="32"/>
          <w:szCs w:val="32"/>
        </w:rPr>
        <w:t>论证</w:t>
      </w:r>
      <w:r w:rsidRPr="00CE3CDF">
        <w:rPr>
          <w:rFonts w:ascii="方正楷体_GBK" w:eastAsia="方正楷体_GBK"/>
          <w:sz w:val="32"/>
          <w:szCs w:val="32"/>
        </w:rPr>
        <w:t>由依法组建的</w:t>
      </w:r>
      <w:r w:rsidR="003F323C">
        <w:rPr>
          <w:rFonts w:ascii="方正楷体_GBK" w:eastAsia="方正楷体_GBK" w:hint="eastAsia"/>
          <w:sz w:val="32"/>
          <w:szCs w:val="32"/>
        </w:rPr>
        <w:t>评审</w:t>
      </w:r>
      <w:r w:rsidR="00923DB5" w:rsidRPr="00923DB5">
        <w:rPr>
          <w:rFonts w:ascii="方正楷体_GBK" w:eastAsia="方正楷体_GBK" w:hint="eastAsia"/>
          <w:sz w:val="32"/>
          <w:szCs w:val="32"/>
        </w:rPr>
        <w:t>专家组</w:t>
      </w:r>
      <w:r w:rsidRPr="00CE3CDF">
        <w:rPr>
          <w:rFonts w:ascii="方正楷体_GBK" w:eastAsia="方正楷体_GBK"/>
          <w:sz w:val="32"/>
          <w:szCs w:val="32"/>
        </w:rPr>
        <w:t>负责。</w:t>
      </w:r>
      <w:r w:rsidR="003F323C">
        <w:rPr>
          <w:rFonts w:ascii="方正楷体_GBK" w:eastAsia="方正楷体_GBK" w:hint="eastAsia"/>
          <w:sz w:val="32"/>
          <w:szCs w:val="32"/>
        </w:rPr>
        <w:t>评审</w:t>
      </w:r>
      <w:r w:rsidR="00923DB5">
        <w:rPr>
          <w:rFonts w:ascii="方正楷体_GBK" w:eastAsia="方正楷体_GBK" w:hint="eastAsia"/>
          <w:sz w:val="32"/>
          <w:szCs w:val="32"/>
        </w:rPr>
        <w:t>专家组</w:t>
      </w:r>
      <w:r w:rsidRPr="00CE3CDF">
        <w:rPr>
          <w:rFonts w:ascii="方正楷体_GBK" w:eastAsia="方正楷体_GBK"/>
          <w:sz w:val="32"/>
          <w:szCs w:val="32"/>
        </w:rPr>
        <w:t>由</w:t>
      </w:r>
      <w:r w:rsidR="00923DB5">
        <w:rPr>
          <w:rFonts w:ascii="方正楷体_GBK" w:eastAsia="方正楷体_GBK" w:hint="eastAsia"/>
          <w:sz w:val="32"/>
          <w:szCs w:val="32"/>
        </w:rPr>
        <w:t>邀请</w:t>
      </w:r>
      <w:r w:rsidRPr="00CE3CDF">
        <w:rPr>
          <w:rFonts w:ascii="方正楷体_GBK" w:eastAsia="方正楷体_GBK"/>
          <w:sz w:val="32"/>
          <w:szCs w:val="32"/>
        </w:rPr>
        <w:t>人代表和有关技术方面的专家组成。</w:t>
      </w:r>
    </w:p>
    <w:p w14:paraId="5165E71B" w14:textId="5A0158BF"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16.2 </w:t>
      </w:r>
      <w:r w:rsidR="003F323C">
        <w:rPr>
          <w:rFonts w:ascii="方正楷体_GBK" w:eastAsia="方正楷体_GBK" w:hint="eastAsia"/>
          <w:sz w:val="32"/>
          <w:szCs w:val="32"/>
        </w:rPr>
        <w:t>竞选</w:t>
      </w:r>
      <w:r w:rsidRPr="00CE3CDF">
        <w:rPr>
          <w:rFonts w:ascii="方正楷体_GBK" w:eastAsia="方正楷体_GBK"/>
          <w:sz w:val="32"/>
          <w:szCs w:val="32"/>
        </w:rPr>
        <w:t>原则：</w:t>
      </w:r>
      <w:r w:rsidR="00923DB5">
        <w:rPr>
          <w:rFonts w:ascii="方正楷体_GBK" w:eastAsia="方正楷体_GBK" w:hint="eastAsia"/>
          <w:sz w:val="32"/>
          <w:szCs w:val="32"/>
        </w:rPr>
        <w:t>论证</w:t>
      </w:r>
      <w:r w:rsidRPr="00CE3CDF">
        <w:rPr>
          <w:rFonts w:ascii="方正楷体_GBK" w:eastAsia="方正楷体_GBK"/>
          <w:sz w:val="32"/>
          <w:szCs w:val="32"/>
        </w:rPr>
        <w:t>活动遵循公平、公正、科学和择优的原则。</w:t>
      </w:r>
    </w:p>
    <w:p w14:paraId="4D5FE986" w14:textId="7558AAC1"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16.3</w:t>
      </w:r>
      <w:r w:rsidR="00923DB5">
        <w:rPr>
          <w:rFonts w:ascii="方正楷体_GBK" w:eastAsia="方正楷体_GBK"/>
          <w:sz w:val="32"/>
          <w:szCs w:val="32"/>
        </w:rPr>
        <w:t xml:space="preserve"> </w:t>
      </w:r>
      <w:r w:rsidR="003F323C">
        <w:rPr>
          <w:rFonts w:ascii="方正楷体_GBK" w:eastAsia="方正楷体_GBK" w:hint="eastAsia"/>
          <w:sz w:val="32"/>
          <w:szCs w:val="32"/>
        </w:rPr>
        <w:t>竞选</w:t>
      </w:r>
      <w:r w:rsidRPr="00CE3CDF">
        <w:rPr>
          <w:rFonts w:ascii="方正楷体_GBK" w:eastAsia="方正楷体_GBK"/>
          <w:sz w:val="32"/>
          <w:szCs w:val="32"/>
        </w:rPr>
        <w:t>方法：综合评审。</w:t>
      </w:r>
    </w:p>
    <w:p w14:paraId="738E970A" w14:textId="1C42675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16.4 </w:t>
      </w:r>
      <w:r w:rsidR="003F323C">
        <w:rPr>
          <w:rFonts w:ascii="方正楷体_GBK" w:eastAsia="方正楷体_GBK" w:hint="eastAsia"/>
          <w:sz w:val="32"/>
          <w:szCs w:val="32"/>
        </w:rPr>
        <w:t>竞选</w:t>
      </w:r>
      <w:r w:rsidRPr="00CE3CDF">
        <w:rPr>
          <w:rFonts w:ascii="方正楷体_GBK" w:eastAsia="方正楷体_GBK"/>
          <w:sz w:val="32"/>
          <w:szCs w:val="32"/>
        </w:rPr>
        <w:t>程序：</w:t>
      </w:r>
    </w:p>
    <w:p w14:paraId="404540E9"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hint="eastAsia"/>
          <w:sz w:val="32"/>
          <w:szCs w:val="32"/>
        </w:rPr>
        <w:t>（</w:t>
      </w:r>
      <w:r w:rsidRPr="00CE3CDF">
        <w:rPr>
          <w:rFonts w:ascii="方正楷体_GBK" w:eastAsia="方正楷体_GBK"/>
          <w:sz w:val="32"/>
          <w:szCs w:val="32"/>
        </w:rPr>
        <w:t>1）对</w:t>
      </w:r>
      <w:r w:rsidR="00923DB5">
        <w:rPr>
          <w:rFonts w:ascii="方正楷体_GBK" w:eastAsia="方正楷体_GBK" w:hint="eastAsia"/>
          <w:sz w:val="32"/>
          <w:szCs w:val="32"/>
        </w:rPr>
        <w:t>方案</w:t>
      </w:r>
      <w:r w:rsidRPr="00CE3CDF">
        <w:rPr>
          <w:rFonts w:ascii="方正楷体_GBK" w:eastAsia="方正楷体_GBK"/>
          <w:sz w:val="32"/>
          <w:szCs w:val="32"/>
        </w:rPr>
        <w:t>文件进行资格性检查和符合性检查。</w:t>
      </w:r>
    </w:p>
    <w:p w14:paraId="3BD8023C"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hint="eastAsia"/>
          <w:sz w:val="32"/>
          <w:szCs w:val="32"/>
        </w:rPr>
        <w:t>资格性检查：依据法律法规和</w:t>
      </w:r>
      <w:r w:rsidR="00923DB5">
        <w:rPr>
          <w:rFonts w:ascii="方正楷体_GBK" w:eastAsia="方正楷体_GBK" w:hint="eastAsia"/>
          <w:sz w:val="32"/>
          <w:szCs w:val="32"/>
        </w:rPr>
        <w:t>需求</w:t>
      </w:r>
      <w:r w:rsidRPr="00CE3CDF">
        <w:rPr>
          <w:rFonts w:ascii="方正楷体_GBK" w:eastAsia="方正楷体_GBK" w:hint="eastAsia"/>
          <w:sz w:val="32"/>
          <w:szCs w:val="32"/>
        </w:rPr>
        <w:t>文件的规定，对</w:t>
      </w:r>
      <w:r w:rsidR="00923DB5">
        <w:rPr>
          <w:rFonts w:ascii="方正楷体_GBK" w:eastAsia="方正楷体_GBK" w:hint="eastAsia"/>
          <w:sz w:val="32"/>
          <w:szCs w:val="32"/>
        </w:rPr>
        <w:t>方案</w:t>
      </w:r>
      <w:r w:rsidRPr="00CE3CDF">
        <w:rPr>
          <w:rFonts w:ascii="方正楷体_GBK" w:eastAsia="方正楷体_GBK" w:hint="eastAsia"/>
          <w:sz w:val="32"/>
          <w:szCs w:val="32"/>
        </w:rPr>
        <w:t>文件中的资格证明、投标保证金等进行审查，以确定</w:t>
      </w:r>
      <w:r w:rsidR="00923DB5">
        <w:rPr>
          <w:rFonts w:ascii="方正楷体_GBK" w:eastAsia="方正楷体_GBK" w:hint="eastAsia"/>
          <w:sz w:val="32"/>
          <w:szCs w:val="32"/>
        </w:rPr>
        <w:t>受邀</w:t>
      </w:r>
      <w:r w:rsidRPr="00CE3CDF">
        <w:rPr>
          <w:rFonts w:ascii="方正楷体_GBK" w:eastAsia="方正楷体_GBK" w:hint="eastAsia"/>
          <w:sz w:val="32"/>
          <w:szCs w:val="32"/>
        </w:rPr>
        <w:t>人是否具备资格。</w:t>
      </w:r>
    </w:p>
    <w:p w14:paraId="68DA9E99"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hint="eastAsia"/>
          <w:sz w:val="32"/>
          <w:szCs w:val="32"/>
        </w:rPr>
        <w:t>符合性检查：依据</w:t>
      </w:r>
      <w:r w:rsidR="00485A1C">
        <w:rPr>
          <w:rFonts w:ascii="方正楷体_GBK" w:eastAsia="方正楷体_GBK" w:hint="eastAsia"/>
          <w:sz w:val="32"/>
          <w:szCs w:val="32"/>
        </w:rPr>
        <w:t>需求</w:t>
      </w:r>
      <w:r w:rsidRPr="00CE3CDF">
        <w:rPr>
          <w:rFonts w:ascii="方正楷体_GBK" w:eastAsia="方正楷体_GBK" w:hint="eastAsia"/>
          <w:sz w:val="32"/>
          <w:szCs w:val="32"/>
        </w:rPr>
        <w:t>文件的规定，从</w:t>
      </w:r>
      <w:r w:rsidR="00485A1C">
        <w:rPr>
          <w:rFonts w:ascii="方正楷体_GBK" w:eastAsia="方正楷体_GBK" w:hint="eastAsia"/>
          <w:sz w:val="32"/>
          <w:szCs w:val="32"/>
        </w:rPr>
        <w:t>方案</w:t>
      </w:r>
      <w:r w:rsidRPr="00CE3CDF">
        <w:rPr>
          <w:rFonts w:ascii="方正楷体_GBK" w:eastAsia="方正楷体_GBK" w:hint="eastAsia"/>
          <w:sz w:val="32"/>
          <w:szCs w:val="32"/>
        </w:rPr>
        <w:t>文件的有效性、完整性和对招标文件的响应程度进行审查，以确定是否对</w:t>
      </w:r>
      <w:r w:rsidR="00485A1C">
        <w:rPr>
          <w:rFonts w:ascii="方正楷体_GBK" w:eastAsia="方正楷体_GBK" w:hint="eastAsia"/>
          <w:sz w:val="32"/>
          <w:szCs w:val="32"/>
        </w:rPr>
        <w:t>需求</w:t>
      </w:r>
      <w:r w:rsidRPr="00CE3CDF">
        <w:rPr>
          <w:rFonts w:ascii="方正楷体_GBK" w:eastAsia="方正楷体_GBK" w:hint="eastAsia"/>
          <w:sz w:val="32"/>
          <w:szCs w:val="32"/>
        </w:rPr>
        <w:t>文件的实质性要求和条件</w:t>
      </w:r>
      <w:proofErr w:type="gramStart"/>
      <w:r w:rsidRPr="00CE3CDF">
        <w:rPr>
          <w:rFonts w:ascii="方正楷体_GBK" w:eastAsia="方正楷体_GBK" w:hint="eastAsia"/>
          <w:sz w:val="32"/>
          <w:szCs w:val="32"/>
        </w:rPr>
        <w:t>作出</w:t>
      </w:r>
      <w:proofErr w:type="gramEnd"/>
      <w:r w:rsidRPr="00CE3CDF">
        <w:rPr>
          <w:rFonts w:ascii="方正楷体_GBK" w:eastAsia="方正楷体_GBK" w:hint="eastAsia"/>
          <w:sz w:val="32"/>
          <w:szCs w:val="32"/>
        </w:rPr>
        <w:t>响应。</w:t>
      </w:r>
    </w:p>
    <w:p w14:paraId="26033584"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hint="eastAsia"/>
          <w:sz w:val="32"/>
          <w:szCs w:val="32"/>
        </w:rPr>
        <w:t>（</w:t>
      </w:r>
      <w:r w:rsidRPr="00CE3CDF">
        <w:rPr>
          <w:rFonts w:ascii="方正楷体_GBK" w:eastAsia="方正楷体_GBK"/>
          <w:sz w:val="32"/>
          <w:szCs w:val="32"/>
        </w:rPr>
        <w:t>2）听取设计方案阐述、澄清有关问题。</w:t>
      </w:r>
      <w:r w:rsidR="000E38EE">
        <w:rPr>
          <w:rFonts w:ascii="方正楷体_GBK" w:eastAsia="方正楷体_GBK" w:hint="eastAsia"/>
          <w:sz w:val="32"/>
          <w:szCs w:val="32"/>
        </w:rPr>
        <w:t>专家组</w:t>
      </w:r>
      <w:r w:rsidRPr="00CE3CDF">
        <w:rPr>
          <w:rFonts w:ascii="方正楷体_GBK" w:eastAsia="方正楷体_GBK"/>
          <w:sz w:val="32"/>
          <w:szCs w:val="32"/>
        </w:rPr>
        <w:t>充分听取</w:t>
      </w:r>
      <w:r w:rsidR="000E38EE">
        <w:rPr>
          <w:rFonts w:ascii="方正楷体_GBK" w:eastAsia="方正楷体_GBK" w:hint="eastAsia"/>
          <w:sz w:val="32"/>
          <w:szCs w:val="32"/>
        </w:rPr>
        <w:t>受邀</w:t>
      </w:r>
      <w:r w:rsidRPr="00CE3CDF">
        <w:rPr>
          <w:rFonts w:ascii="方正楷体_GBK" w:eastAsia="方正楷体_GBK"/>
          <w:sz w:val="32"/>
          <w:szCs w:val="32"/>
        </w:rPr>
        <w:t>单位对设计方案的阐述并就相关问题与</w:t>
      </w:r>
      <w:r w:rsidR="000E38EE">
        <w:rPr>
          <w:rFonts w:ascii="方正楷体_GBK" w:eastAsia="方正楷体_GBK" w:hint="eastAsia"/>
          <w:sz w:val="32"/>
          <w:szCs w:val="32"/>
        </w:rPr>
        <w:t>受邀</w:t>
      </w:r>
      <w:r w:rsidRPr="00CE3CDF">
        <w:rPr>
          <w:rFonts w:ascii="方正楷体_GBK" w:eastAsia="方正楷体_GBK"/>
          <w:sz w:val="32"/>
          <w:szCs w:val="32"/>
        </w:rPr>
        <w:t>单位充分交流。</w:t>
      </w:r>
    </w:p>
    <w:p w14:paraId="6428CBF0"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hint="eastAsia"/>
          <w:sz w:val="32"/>
          <w:szCs w:val="32"/>
        </w:rPr>
        <w:t>（</w:t>
      </w:r>
      <w:r w:rsidRPr="00CE3CDF">
        <w:rPr>
          <w:rFonts w:ascii="方正楷体_GBK" w:eastAsia="方正楷体_GBK"/>
          <w:sz w:val="32"/>
          <w:szCs w:val="32"/>
        </w:rPr>
        <w:t>3）比较与评价。按</w:t>
      </w:r>
      <w:r w:rsidR="000E38EE">
        <w:rPr>
          <w:rFonts w:ascii="方正楷体_GBK" w:eastAsia="方正楷体_GBK" w:hint="eastAsia"/>
          <w:sz w:val="32"/>
          <w:szCs w:val="32"/>
        </w:rPr>
        <w:t>需求</w:t>
      </w:r>
      <w:r w:rsidRPr="00CE3CDF">
        <w:rPr>
          <w:rFonts w:ascii="方正楷体_GBK" w:eastAsia="方正楷体_GBK"/>
          <w:sz w:val="32"/>
          <w:szCs w:val="32"/>
        </w:rPr>
        <w:t>文件中规定的方法和标准，</w:t>
      </w:r>
      <w:r w:rsidRPr="00CE3CDF">
        <w:rPr>
          <w:rFonts w:ascii="方正楷体_GBK" w:eastAsia="方正楷体_GBK"/>
          <w:sz w:val="32"/>
          <w:szCs w:val="32"/>
        </w:rPr>
        <w:lastRenderedPageBreak/>
        <w:t>对有效</w:t>
      </w:r>
      <w:r w:rsidR="000E38EE">
        <w:rPr>
          <w:rFonts w:ascii="方正楷体_GBK" w:eastAsia="方正楷体_GBK" w:hint="eastAsia"/>
          <w:sz w:val="32"/>
          <w:szCs w:val="32"/>
        </w:rPr>
        <w:t>方案</w:t>
      </w:r>
      <w:r w:rsidRPr="00CE3CDF">
        <w:rPr>
          <w:rFonts w:ascii="方正楷体_GBK" w:eastAsia="方正楷体_GBK"/>
          <w:sz w:val="32"/>
          <w:szCs w:val="32"/>
        </w:rPr>
        <w:t>文件进行综合比较与评价。</w:t>
      </w:r>
    </w:p>
    <w:p w14:paraId="0C249EDE" w14:textId="57B63BFE"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hint="eastAsia"/>
          <w:sz w:val="32"/>
          <w:szCs w:val="32"/>
        </w:rPr>
        <w:t>（</w:t>
      </w:r>
      <w:r w:rsidRPr="00CE3CDF">
        <w:rPr>
          <w:rFonts w:ascii="方正楷体_GBK" w:eastAsia="方正楷体_GBK"/>
          <w:sz w:val="32"/>
          <w:szCs w:val="32"/>
        </w:rPr>
        <w:t>4）</w:t>
      </w:r>
      <w:r w:rsidR="003F323C">
        <w:rPr>
          <w:rFonts w:ascii="方正楷体_GBK" w:eastAsia="方正楷体_GBK" w:hint="eastAsia"/>
          <w:sz w:val="32"/>
          <w:szCs w:val="32"/>
        </w:rPr>
        <w:t>评审</w:t>
      </w:r>
      <w:r w:rsidR="000E38EE">
        <w:rPr>
          <w:rFonts w:ascii="方正楷体_GBK" w:eastAsia="方正楷体_GBK" w:hint="eastAsia"/>
          <w:sz w:val="32"/>
          <w:szCs w:val="32"/>
        </w:rPr>
        <w:t>专家组</w:t>
      </w:r>
      <w:r w:rsidRPr="00CE3CDF">
        <w:rPr>
          <w:rFonts w:ascii="方正楷体_GBK" w:eastAsia="方正楷体_GBK"/>
          <w:sz w:val="32"/>
          <w:szCs w:val="32"/>
        </w:rPr>
        <w:t>成员确定中标供应商。</w:t>
      </w:r>
    </w:p>
    <w:p w14:paraId="73EF549B"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17. 无效投标</w:t>
      </w:r>
    </w:p>
    <w:p w14:paraId="3F8DB3B9"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17.1 设计方案不完整或具有严重缺陷。</w:t>
      </w:r>
    </w:p>
    <w:p w14:paraId="3A348BF6"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17.2 </w:t>
      </w:r>
      <w:r w:rsidR="000E38EE">
        <w:rPr>
          <w:rFonts w:ascii="方正楷体_GBK" w:eastAsia="方正楷体_GBK" w:hint="eastAsia"/>
          <w:sz w:val="32"/>
          <w:szCs w:val="32"/>
        </w:rPr>
        <w:t>方案</w:t>
      </w:r>
      <w:r w:rsidRPr="00CE3CDF">
        <w:rPr>
          <w:rFonts w:ascii="方正楷体_GBK" w:eastAsia="方正楷体_GBK"/>
          <w:sz w:val="32"/>
          <w:szCs w:val="32"/>
        </w:rPr>
        <w:t>文件不符合8.1-8.5</w:t>
      </w:r>
      <w:r w:rsidR="000E38EE">
        <w:rPr>
          <w:rFonts w:ascii="方正楷体_GBK" w:eastAsia="方正楷体_GBK" w:hint="eastAsia"/>
          <w:sz w:val="32"/>
          <w:szCs w:val="32"/>
        </w:rPr>
        <w:t>需求</w:t>
      </w:r>
      <w:r w:rsidRPr="00CE3CDF">
        <w:rPr>
          <w:rFonts w:ascii="方正楷体_GBK" w:eastAsia="方正楷体_GBK"/>
          <w:sz w:val="32"/>
          <w:szCs w:val="32"/>
        </w:rPr>
        <w:t>文件编制要求。</w:t>
      </w:r>
    </w:p>
    <w:p w14:paraId="0CEA2859"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18. 废标</w:t>
      </w:r>
    </w:p>
    <w:p w14:paraId="0E1A98DB"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18.1 本项目</w:t>
      </w:r>
      <w:proofErr w:type="gramStart"/>
      <w:r w:rsidRPr="00CE3CDF">
        <w:rPr>
          <w:rFonts w:ascii="方正楷体_GBK" w:eastAsia="方正楷体_GBK"/>
          <w:sz w:val="32"/>
          <w:szCs w:val="32"/>
        </w:rPr>
        <w:t>不</w:t>
      </w:r>
      <w:proofErr w:type="gramEnd"/>
      <w:r w:rsidRPr="00CE3CDF">
        <w:rPr>
          <w:rFonts w:ascii="方正楷体_GBK" w:eastAsia="方正楷体_GBK"/>
          <w:sz w:val="32"/>
          <w:szCs w:val="32"/>
        </w:rPr>
        <w:t>设定废标，如果出现没有符合要求的</w:t>
      </w:r>
      <w:r w:rsidR="000E38EE">
        <w:rPr>
          <w:rFonts w:ascii="方正楷体_GBK" w:eastAsia="方正楷体_GBK" w:hint="eastAsia"/>
          <w:sz w:val="32"/>
          <w:szCs w:val="32"/>
        </w:rPr>
        <w:t>受邀</w:t>
      </w:r>
      <w:r w:rsidRPr="00CE3CDF">
        <w:rPr>
          <w:rFonts w:ascii="方正楷体_GBK" w:eastAsia="方正楷体_GBK"/>
          <w:sz w:val="32"/>
          <w:szCs w:val="32"/>
        </w:rPr>
        <w:t>单位，</w:t>
      </w:r>
      <w:r w:rsidR="000E38EE">
        <w:rPr>
          <w:rFonts w:ascii="方正楷体_GBK" w:eastAsia="方正楷体_GBK" w:hint="eastAsia"/>
          <w:sz w:val="32"/>
          <w:szCs w:val="32"/>
        </w:rPr>
        <w:t>专家组</w:t>
      </w:r>
      <w:r w:rsidRPr="00CE3CDF">
        <w:rPr>
          <w:rFonts w:ascii="方正楷体_GBK" w:eastAsia="方正楷体_GBK"/>
          <w:sz w:val="32"/>
          <w:szCs w:val="32"/>
        </w:rPr>
        <w:t>可确定为无中标单位，</w:t>
      </w:r>
      <w:r w:rsidR="000E38EE">
        <w:rPr>
          <w:rFonts w:ascii="方正楷体_GBK" w:eastAsia="方正楷体_GBK" w:hint="eastAsia"/>
          <w:sz w:val="32"/>
          <w:szCs w:val="32"/>
        </w:rPr>
        <w:t>邀请</w:t>
      </w:r>
      <w:r w:rsidRPr="00CE3CDF">
        <w:rPr>
          <w:rFonts w:ascii="方正楷体_GBK" w:eastAsia="方正楷体_GBK"/>
          <w:sz w:val="32"/>
          <w:szCs w:val="32"/>
        </w:rPr>
        <w:t>人另行安排邀请。</w:t>
      </w:r>
    </w:p>
    <w:p w14:paraId="2D66B7B7"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19. 中标供应商的确定</w:t>
      </w:r>
    </w:p>
    <w:p w14:paraId="58A2BD1F" w14:textId="7BBDF35D"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19.1 </w:t>
      </w:r>
      <w:r w:rsidR="003F323C">
        <w:rPr>
          <w:rFonts w:ascii="方正楷体_GBK" w:eastAsia="方正楷体_GBK" w:hint="eastAsia"/>
          <w:sz w:val="32"/>
          <w:szCs w:val="32"/>
        </w:rPr>
        <w:t>评审</w:t>
      </w:r>
      <w:r w:rsidR="000E38EE">
        <w:rPr>
          <w:rFonts w:ascii="方正楷体_GBK" w:eastAsia="方正楷体_GBK" w:hint="eastAsia"/>
          <w:sz w:val="32"/>
          <w:szCs w:val="32"/>
        </w:rPr>
        <w:t>专家组</w:t>
      </w:r>
      <w:r w:rsidRPr="00CE3CDF">
        <w:rPr>
          <w:rFonts w:ascii="方正楷体_GBK" w:eastAsia="方正楷体_GBK"/>
          <w:sz w:val="32"/>
          <w:szCs w:val="32"/>
        </w:rPr>
        <w:t>成员确定中标供应商，中标结果由</w:t>
      </w:r>
      <w:r w:rsidR="000E38EE">
        <w:rPr>
          <w:rFonts w:ascii="方正楷体_GBK" w:eastAsia="方正楷体_GBK" w:hint="eastAsia"/>
          <w:sz w:val="32"/>
          <w:szCs w:val="32"/>
        </w:rPr>
        <w:t>邀请</w:t>
      </w:r>
      <w:r w:rsidRPr="00CE3CDF">
        <w:rPr>
          <w:rFonts w:ascii="方正楷体_GBK" w:eastAsia="方正楷体_GBK"/>
          <w:sz w:val="32"/>
          <w:szCs w:val="32"/>
        </w:rPr>
        <w:t>人宣布。</w:t>
      </w:r>
    </w:p>
    <w:p w14:paraId="763E3FB3"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20.中标通知书</w:t>
      </w:r>
    </w:p>
    <w:p w14:paraId="4D1EB661"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20.1 </w:t>
      </w:r>
      <w:r w:rsidR="000E38EE">
        <w:rPr>
          <w:rFonts w:ascii="方正楷体_GBK" w:eastAsia="方正楷体_GBK" w:hint="eastAsia"/>
          <w:sz w:val="32"/>
          <w:szCs w:val="32"/>
        </w:rPr>
        <w:t>邀请</w:t>
      </w:r>
      <w:r w:rsidRPr="00CE3CDF">
        <w:rPr>
          <w:rFonts w:ascii="方正楷体_GBK" w:eastAsia="方正楷体_GBK"/>
          <w:sz w:val="32"/>
          <w:szCs w:val="32"/>
        </w:rPr>
        <w:t>人将给中标供应商发中标通知书。</w:t>
      </w:r>
    </w:p>
    <w:p w14:paraId="2E4786EC"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20.2 中标通知书对</w:t>
      </w:r>
      <w:r w:rsidR="000E38EE">
        <w:rPr>
          <w:rFonts w:ascii="方正楷体_GBK" w:eastAsia="方正楷体_GBK" w:hint="eastAsia"/>
          <w:sz w:val="32"/>
          <w:szCs w:val="32"/>
        </w:rPr>
        <w:t>邀请</w:t>
      </w:r>
      <w:r w:rsidRPr="00CE3CDF">
        <w:rPr>
          <w:rFonts w:ascii="方正楷体_GBK" w:eastAsia="方正楷体_GBK"/>
          <w:sz w:val="32"/>
          <w:szCs w:val="32"/>
        </w:rPr>
        <w:t>人和中标供应商具有同等法律效力。中标通知书发出后，</w:t>
      </w:r>
      <w:r w:rsidR="000E38EE">
        <w:rPr>
          <w:rFonts w:ascii="方正楷体_GBK" w:eastAsia="方正楷体_GBK" w:hint="eastAsia"/>
          <w:sz w:val="32"/>
          <w:szCs w:val="32"/>
        </w:rPr>
        <w:t>邀请</w:t>
      </w:r>
      <w:r w:rsidRPr="00CE3CDF">
        <w:rPr>
          <w:rFonts w:ascii="方正楷体_GBK" w:eastAsia="方正楷体_GBK"/>
          <w:sz w:val="32"/>
          <w:szCs w:val="32"/>
        </w:rPr>
        <w:t>人改变中标结果，或者中标供应商放弃中标，应当承担相应的法律责任。</w:t>
      </w:r>
    </w:p>
    <w:p w14:paraId="090FE3DB"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 xml:space="preserve">20.3 </w:t>
      </w:r>
      <w:r w:rsidR="000E38EE">
        <w:rPr>
          <w:rFonts w:ascii="方正楷体_GBK" w:eastAsia="方正楷体_GBK" w:hint="eastAsia"/>
          <w:sz w:val="32"/>
          <w:szCs w:val="32"/>
        </w:rPr>
        <w:t>邀请</w:t>
      </w:r>
      <w:r w:rsidRPr="00CE3CDF">
        <w:rPr>
          <w:rFonts w:ascii="方正楷体_GBK" w:eastAsia="方正楷体_GBK"/>
          <w:sz w:val="32"/>
          <w:szCs w:val="32"/>
        </w:rPr>
        <w:t>人对未中标供应商不承担解释未中标原因的义务。</w:t>
      </w:r>
    </w:p>
    <w:p w14:paraId="41A4ED0D"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21.投标样品的退回</w:t>
      </w:r>
    </w:p>
    <w:p w14:paraId="6F26D0CE"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21.1 本项目无需样品退回。</w:t>
      </w:r>
    </w:p>
    <w:p w14:paraId="3F255ACF" w14:textId="77777777" w:rsidR="00CE3CDF" w:rsidRP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22.履约保证金</w:t>
      </w:r>
    </w:p>
    <w:p w14:paraId="1719874D" w14:textId="6060FD13" w:rsidR="00CE3CDF" w:rsidRDefault="00CE3CDF" w:rsidP="00CE3CDF">
      <w:pPr>
        <w:ind w:firstLineChars="200" w:firstLine="640"/>
        <w:jc w:val="left"/>
        <w:rPr>
          <w:rFonts w:ascii="方正楷体_GBK" w:eastAsia="方正楷体_GBK"/>
          <w:sz w:val="32"/>
          <w:szCs w:val="32"/>
        </w:rPr>
      </w:pPr>
      <w:r w:rsidRPr="00CE3CDF">
        <w:rPr>
          <w:rFonts w:ascii="方正楷体_GBK" w:eastAsia="方正楷体_GBK"/>
          <w:sz w:val="32"/>
          <w:szCs w:val="32"/>
        </w:rPr>
        <w:t>22.1 本项目无需履约保证金</w:t>
      </w:r>
    </w:p>
    <w:p w14:paraId="03D9B0E0" w14:textId="77777777" w:rsidR="00B0761F" w:rsidRDefault="00B0761F" w:rsidP="00CE3CDF">
      <w:pPr>
        <w:ind w:firstLineChars="200" w:firstLine="640"/>
        <w:jc w:val="left"/>
        <w:rPr>
          <w:rFonts w:ascii="方正楷体_GBK" w:eastAsia="方正楷体_GBK"/>
          <w:sz w:val="32"/>
          <w:szCs w:val="32"/>
        </w:rPr>
      </w:pPr>
    </w:p>
    <w:p w14:paraId="49684F1E" w14:textId="77777777" w:rsidR="006B0C6A" w:rsidRPr="006B0C6A" w:rsidRDefault="006B0C6A" w:rsidP="006B0C6A">
      <w:pPr>
        <w:jc w:val="center"/>
        <w:rPr>
          <w:rFonts w:ascii="方正黑体_GBK" w:eastAsia="方正黑体_GBK"/>
          <w:sz w:val="32"/>
          <w:szCs w:val="32"/>
        </w:rPr>
      </w:pPr>
      <w:r>
        <w:rPr>
          <w:rFonts w:ascii="方正黑体_GBK" w:eastAsia="方正黑体_GBK" w:hint="eastAsia"/>
          <w:sz w:val="32"/>
          <w:szCs w:val="32"/>
        </w:rPr>
        <w:t>六</w:t>
      </w:r>
      <w:r w:rsidRPr="006B0C6A">
        <w:rPr>
          <w:rFonts w:ascii="方正黑体_GBK" w:eastAsia="方正黑体_GBK" w:hint="eastAsia"/>
          <w:sz w:val="32"/>
          <w:szCs w:val="32"/>
        </w:rPr>
        <w:t>、其他事项</w:t>
      </w:r>
    </w:p>
    <w:p w14:paraId="41B009F0" w14:textId="77777777" w:rsidR="006B0C6A" w:rsidRPr="006B0C6A" w:rsidRDefault="006B0C6A" w:rsidP="006B0C6A">
      <w:pPr>
        <w:ind w:firstLineChars="200" w:firstLine="640"/>
        <w:jc w:val="left"/>
        <w:rPr>
          <w:rFonts w:ascii="方正楷体_GBK" w:eastAsia="方正楷体_GBK"/>
          <w:sz w:val="32"/>
          <w:szCs w:val="32"/>
        </w:rPr>
      </w:pPr>
      <w:r w:rsidRPr="006B0C6A">
        <w:rPr>
          <w:rFonts w:ascii="方正楷体_GBK" w:eastAsia="方正楷体_GBK"/>
          <w:sz w:val="32"/>
          <w:szCs w:val="32"/>
        </w:rPr>
        <w:t>2</w:t>
      </w:r>
      <w:r>
        <w:rPr>
          <w:rFonts w:ascii="方正楷体_GBK" w:eastAsia="方正楷体_GBK"/>
          <w:sz w:val="32"/>
          <w:szCs w:val="32"/>
        </w:rPr>
        <w:t>3</w:t>
      </w:r>
      <w:r w:rsidRPr="006B0C6A">
        <w:rPr>
          <w:rFonts w:ascii="方正楷体_GBK" w:eastAsia="方正楷体_GBK"/>
          <w:sz w:val="32"/>
          <w:szCs w:val="32"/>
        </w:rPr>
        <w:t>. 解释权</w:t>
      </w:r>
    </w:p>
    <w:p w14:paraId="197A2670" w14:textId="77777777" w:rsidR="006B0C6A" w:rsidRPr="006B0C6A" w:rsidRDefault="006B0C6A" w:rsidP="006B0C6A">
      <w:pPr>
        <w:ind w:firstLineChars="200" w:firstLine="640"/>
        <w:jc w:val="left"/>
        <w:rPr>
          <w:rFonts w:ascii="方正楷体_GBK" w:eastAsia="方正楷体_GBK"/>
          <w:sz w:val="32"/>
          <w:szCs w:val="32"/>
        </w:rPr>
      </w:pPr>
      <w:r w:rsidRPr="006B0C6A">
        <w:rPr>
          <w:rFonts w:ascii="方正楷体_GBK" w:eastAsia="方正楷体_GBK"/>
          <w:sz w:val="32"/>
          <w:szCs w:val="32"/>
        </w:rPr>
        <w:t>2</w:t>
      </w:r>
      <w:r>
        <w:rPr>
          <w:rFonts w:ascii="方正楷体_GBK" w:eastAsia="方正楷体_GBK"/>
          <w:sz w:val="32"/>
          <w:szCs w:val="32"/>
        </w:rPr>
        <w:t>3</w:t>
      </w:r>
      <w:r w:rsidRPr="006B0C6A">
        <w:rPr>
          <w:rFonts w:ascii="方正楷体_GBK" w:eastAsia="方正楷体_GBK"/>
          <w:sz w:val="32"/>
          <w:szCs w:val="32"/>
        </w:rPr>
        <w:t xml:space="preserve">.1 </w:t>
      </w:r>
      <w:proofErr w:type="gramStart"/>
      <w:r w:rsidRPr="006B0C6A">
        <w:rPr>
          <w:rFonts w:ascii="方正楷体_GBK" w:eastAsia="方正楷体_GBK"/>
          <w:sz w:val="32"/>
          <w:szCs w:val="32"/>
        </w:rPr>
        <w:t>本</w:t>
      </w:r>
      <w:r w:rsidR="00916EE0">
        <w:rPr>
          <w:rFonts w:ascii="方正楷体_GBK" w:eastAsia="方正楷体_GBK" w:hint="eastAsia"/>
          <w:sz w:val="32"/>
          <w:szCs w:val="32"/>
        </w:rPr>
        <w:t>需求</w:t>
      </w:r>
      <w:proofErr w:type="gramEnd"/>
      <w:r w:rsidRPr="006B0C6A">
        <w:rPr>
          <w:rFonts w:ascii="方正楷体_GBK" w:eastAsia="方正楷体_GBK"/>
          <w:sz w:val="32"/>
          <w:szCs w:val="32"/>
        </w:rPr>
        <w:t>文件参照《中华人民共和国政府采购法》及相关法律法规及规章编制，解释权属</w:t>
      </w:r>
      <w:r w:rsidR="00916EE0">
        <w:rPr>
          <w:rFonts w:ascii="方正楷体_GBK" w:eastAsia="方正楷体_GBK" w:hint="eastAsia"/>
          <w:sz w:val="32"/>
          <w:szCs w:val="32"/>
        </w:rPr>
        <w:t>学校</w:t>
      </w:r>
      <w:r w:rsidRPr="006B0C6A">
        <w:rPr>
          <w:rFonts w:ascii="方正楷体_GBK" w:eastAsia="方正楷体_GBK"/>
          <w:sz w:val="32"/>
          <w:szCs w:val="32"/>
        </w:rPr>
        <w:t>。</w:t>
      </w:r>
    </w:p>
    <w:p w14:paraId="7E215FE4" w14:textId="77777777" w:rsidR="006B0C6A" w:rsidRPr="006B0C6A" w:rsidRDefault="006B0C6A" w:rsidP="006B0C6A">
      <w:pPr>
        <w:ind w:firstLineChars="200" w:firstLine="640"/>
        <w:jc w:val="left"/>
        <w:rPr>
          <w:rFonts w:ascii="方正楷体_GBK" w:eastAsia="方正楷体_GBK"/>
          <w:sz w:val="32"/>
          <w:szCs w:val="32"/>
        </w:rPr>
      </w:pPr>
      <w:r w:rsidRPr="006B0C6A">
        <w:rPr>
          <w:rFonts w:ascii="方正楷体_GBK" w:eastAsia="方正楷体_GBK"/>
          <w:sz w:val="32"/>
          <w:szCs w:val="32"/>
        </w:rPr>
        <w:t>2</w:t>
      </w:r>
      <w:r>
        <w:rPr>
          <w:rFonts w:ascii="方正楷体_GBK" w:eastAsia="方正楷体_GBK"/>
          <w:sz w:val="32"/>
          <w:szCs w:val="32"/>
        </w:rPr>
        <w:t>4</w:t>
      </w:r>
      <w:r w:rsidRPr="006B0C6A">
        <w:rPr>
          <w:rFonts w:ascii="方正楷体_GBK" w:eastAsia="方正楷体_GBK"/>
          <w:sz w:val="32"/>
          <w:szCs w:val="32"/>
        </w:rPr>
        <w:t>. 需要补充的其他内容</w:t>
      </w:r>
    </w:p>
    <w:p w14:paraId="6168996C" w14:textId="77777777" w:rsidR="006B0C6A" w:rsidRPr="006B0C6A" w:rsidRDefault="006B0C6A" w:rsidP="006B0C6A">
      <w:pPr>
        <w:ind w:firstLineChars="200" w:firstLine="640"/>
        <w:jc w:val="left"/>
        <w:rPr>
          <w:rFonts w:ascii="方正楷体_GBK" w:eastAsia="方正楷体_GBK"/>
          <w:sz w:val="32"/>
          <w:szCs w:val="32"/>
        </w:rPr>
      </w:pPr>
      <w:r w:rsidRPr="006B0C6A">
        <w:rPr>
          <w:rFonts w:ascii="方正楷体_GBK" w:eastAsia="方正楷体_GBK"/>
          <w:sz w:val="32"/>
          <w:szCs w:val="32"/>
        </w:rPr>
        <w:t>2</w:t>
      </w:r>
      <w:r>
        <w:rPr>
          <w:rFonts w:ascii="方正楷体_GBK" w:eastAsia="方正楷体_GBK"/>
          <w:sz w:val="32"/>
          <w:szCs w:val="32"/>
        </w:rPr>
        <w:t>4</w:t>
      </w:r>
      <w:r w:rsidRPr="006B0C6A">
        <w:rPr>
          <w:rFonts w:ascii="方正楷体_GBK" w:eastAsia="方正楷体_GBK"/>
          <w:sz w:val="32"/>
          <w:szCs w:val="32"/>
        </w:rPr>
        <w:t>.1 需要补充的其他内容：见</w:t>
      </w:r>
      <w:r w:rsidR="00916EE0">
        <w:rPr>
          <w:rFonts w:ascii="方正楷体_GBK" w:eastAsia="方正楷体_GBK" w:hint="eastAsia"/>
          <w:sz w:val="32"/>
          <w:szCs w:val="32"/>
        </w:rPr>
        <w:t>受邀</w:t>
      </w:r>
      <w:r w:rsidRPr="006B0C6A">
        <w:rPr>
          <w:rFonts w:ascii="方正楷体_GBK" w:eastAsia="方正楷体_GBK"/>
          <w:sz w:val="32"/>
          <w:szCs w:val="32"/>
        </w:rPr>
        <w:t>人须知前附表。</w:t>
      </w:r>
    </w:p>
    <w:p w14:paraId="04D2BE26" w14:textId="77777777" w:rsidR="006B0C6A" w:rsidRPr="006B0C6A" w:rsidRDefault="006B0C6A" w:rsidP="006B0C6A">
      <w:pPr>
        <w:ind w:firstLineChars="200" w:firstLine="640"/>
        <w:jc w:val="left"/>
        <w:rPr>
          <w:rFonts w:ascii="方正楷体_GBK" w:eastAsia="方正楷体_GBK"/>
          <w:sz w:val="32"/>
          <w:szCs w:val="32"/>
        </w:rPr>
      </w:pPr>
      <w:r w:rsidRPr="006B0C6A">
        <w:rPr>
          <w:rFonts w:ascii="方正楷体_GBK" w:eastAsia="方正楷体_GBK"/>
          <w:sz w:val="32"/>
          <w:szCs w:val="32"/>
        </w:rPr>
        <w:t>2</w:t>
      </w:r>
      <w:r>
        <w:rPr>
          <w:rFonts w:ascii="方正楷体_GBK" w:eastAsia="方正楷体_GBK"/>
          <w:sz w:val="32"/>
          <w:szCs w:val="32"/>
        </w:rPr>
        <w:t>5</w:t>
      </w:r>
      <w:r w:rsidRPr="006B0C6A">
        <w:rPr>
          <w:rFonts w:ascii="方正楷体_GBK" w:eastAsia="方正楷体_GBK"/>
          <w:sz w:val="32"/>
          <w:szCs w:val="32"/>
        </w:rPr>
        <w:t>. 未尽事宜</w:t>
      </w:r>
    </w:p>
    <w:p w14:paraId="23D5593A" w14:textId="77777777" w:rsidR="006B0C6A" w:rsidRDefault="006B0C6A" w:rsidP="006B0C6A">
      <w:pPr>
        <w:ind w:firstLineChars="200" w:firstLine="640"/>
        <w:jc w:val="left"/>
        <w:rPr>
          <w:rFonts w:ascii="方正楷体_GBK" w:eastAsia="方正楷体_GBK"/>
          <w:sz w:val="32"/>
          <w:szCs w:val="32"/>
        </w:rPr>
      </w:pPr>
      <w:r w:rsidRPr="006B0C6A">
        <w:rPr>
          <w:rFonts w:ascii="方正楷体_GBK" w:eastAsia="方正楷体_GBK"/>
          <w:sz w:val="32"/>
          <w:szCs w:val="32"/>
        </w:rPr>
        <w:t>2</w:t>
      </w:r>
      <w:r>
        <w:rPr>
          <w:rFonts w:ascii="方正楷体_GBK" w:eastAsia="方正楷体_GBK"/>
          <w:sz w:val="32"/>
          <w:szCs w:val="32"/>
        </w:rPr>
        <w:t>5</w:t>
      </w:r>
      <w:r w:rsidRPr="006B0C6A">
        <w:rPr>
          <w:rFonts w:ascii="方正楷体_GBK" w:eastAsia="方正楷体_GBK"/>
          <w:sz w:val="32"/>
          <w:szCs w:val="32"/>
        </w:rPr>
        <w:t>.1协商解决。</w:t>
      </w:r>
    </w:p>
    <w:p w14:paraId="4ACCB9FF" w14:textId="77777777" w:rsidR="006D71E8" w:rsidRDefault="006D71E8" w:rsidP="006B0C6A">
      <w:pPr>
        <w:ind w:firstLineChars="200" w:firstLine="640"/>
        <w:jc w:val="left"/>
        <w:rPr>
          <w:rFonts w:ascii="方正楷体_GBK" w:eastAsia="方正楷体_GBK"/>
          <w:sz w:val="32"/>
          <w:szCs w:val="32"/>
        </w:rPr>
      </w:pPr>
    </w:p>
    <w:p w14:paraId="2B0840C2" w14:textId="77777777" w:rsidR="006D71E8" w:rsidRDefault="006D71E8" w:rsidP="006B0C6A">
      <w:pPr>
        <w:ind w:firstLineChars="200" w:firstLine="640"/>
        <w:jc w:val="left"/>
        <w:rPr>
          <w:rFonts w:ascii="方正楷体_GBK" w:eastAsia="方正楷体_GBK"/>
          <w:sz w:val="32"/>
          <w:szCs w:val="32"/>
        </w:rPr>
      </w:pPr>
    </w:p>
    <w:p w14:paraId="43E70A69" w14:textId="77777777" w:rsidR="006D71E8" w:rsidRPr="006D71E8" w:rsidRDefault="006D71E8" w:rsidP="006D71E8">
      <w:pPr>
        <w:jc w:val="center"/>
        <w:rPr>
          <w:rFonts w:ascii="方正小标宋_GBK" w:eastAsia="方正小标宋_GBK"/>
          <w:sz w:val="44"/>
          <w:szCs w:val="44"/>
        </w:rPr>
      </w:pPr>
      <w:r w:rsidRPr="006D71E8">
        <w:rPr>
          <w:rFonts w:ascii="方正小标宋_GBK" w:eastAsia="方正小标宋_GBK" w:hint="eastAsia"/>
          <w:sz w:val="44"/>
          <w:szCs w:val="44"/>
        </w:rPr>
        <w:t>第三章、项目内容及要求</w:t>
      </w:r>
    </w:p>
    <w:p w14:paraId="1187348A" w14:textId="77777777" w:rsidR="006D71E8" w:rsidRPr="006D71E8" w:rsidRDefault="006D71E8" w:rsidP="006D71E8">
      <w:pPr>
        <w:jc w:val="center"/>
        <w:rPr>
          <w:rFonts w:ascii="方正黑体_GBK" w:eastAsia="方正黑体_GBK"/>
          <w:sz w:val="32"/>
          <w:szCs w:val="32"/>
        </w:rPr>
      </w:pPr>
      <w:r w:rsidRPr="006D71E8">
        <w:rPr>
          <w:rFonts w:ascii="方正黑体_GBK" w:eastAsia="方正黑体_GBK" w:hint="eastAsia"/>
          <w:sz w:val="32"/>
          <w:szCs w:val="32"/>
        </w:rPr>
        <w:t>一、项目概况</w:t>
      </w:r>
    </w:p>
    <w:p w14:paraId="0AF7562C" w14:textId="77777777" w:rsidR="006D71E8" w:rsidRPr="006D71E8" w:rsidRDefault="006D71E8" w:rsidP="006D71E8">
      <w:pPr>
        <w:jc w:val="left"/>
        <w:rPr>
          <w:rFonts w:ascii="方正楷体_GBK" w:eastAsia="方正楷体_GBK"/>
          <w:sz w:val="32"/>
          <w:szCs w:val="32"/>
        </w:rPr>
      </w:pPr>
      <w:r w:rsidRPr="006D71E8">
        <w:rPr>
          <w:rFonts w:ascii="方正楷体_GBK" w:eastAsia="方正楷体_GBK"/>
          <w:sz w:val="32"/>
          <w:szCs w:val="32"/>
        </w:rPr>
        <w:t>1. 项目名称：</w:t>
      </w:r>
      <w:r>
        <w:rPr>
          <w:rFonts w:ascii="方正楷体_GBK" w:eastAsia="方正楷体_GBK" w:hint="eastAsia"/>
          <w:sz w:val="32"/>
          <w:szCs w:val="32"/>
        </w:rPr>
        <w:t>xxx学校</w:t>
      </w:r>
      <w:r w:rsidRPr="006D71E8">
        <w:rPr>
          <w:rFonts w:ascii="方正楷体_GBK" w:eastAsia="方正楷体_GBK"/>
          <w:sz w:val="32"/>
          <w:szCs w:val="32"/>
        </w:rPr>
        <w:t>新建</w:t>
      </w:r>
      <w:r>
        <w:rPr>
          <w:rFonts w:ascii="方正楷体_GBK" w:eastAsia="方正楷体_GBK" w:hint="eastAsia"/>
          <w:sz w:val="32"/>
          <w:szCs w:val="32"/>
        </w:rPr>
        <w:t>项目</w:t>
      </w:r>
      <w:r w:rsidRPr="006D71E8">
        <w:rPr>
          <w:rFonts w:ascii="方正楷体_GBK" w:eastAsia="方正楷体_GBK"/>
          <w:sz w:val="32"/>
          <w:szCs w:val="32"/>
        </w:rPr>
        <w:t>弱电方案</w:t>
      </w:r>
    </w:p>
    <w:p w14:paraId="4DB186C3" w14:textId="77777777" w:rsidR="006D71E8" w:rsidRPr="006D71E8" w:rsidRDefault="006D71E8" w:rsidP="006D71E8">
      <w:pPr>
        <w:jc w:val="left"/>
        <w:rPr>
          <w:rFonts w:ascii="方正楷体_GBK" w:eastAsia="方正楷体_GBK"/>
          <w:sz w:val="32"/>
          <w:szCs w:val="32"/>
        </w:rPr>
      </w:pPr>
      <w:r w:rsidRPr="006D71E8">
        <w:rPr>
          <w:rFonts w:ascii="方正楷体_GBK" w:eastAsia="方正楷体_GBK"/>
          <w:sz w:val="32"/>
          <w:szCs w:val="32"/>
        </w:rPr>
        <w:t>2. 项目地点：</w:t>
      </w:r>
    </w:p>
    <w:p w14:paraId="2E8BCA32" w14:textId="77777777" w:rsidR="006D71E8" w:rsidRPr="006D71E8" w:rsidRDefault="006D71E8" w:rsidP="006D71E8">
      <w:pPr>
        <w:jc w:val="left"/>
        <w:rPr>
          <w:rFonts w:ascii="方正楷体_GBK" w:eastAsia="方正楷体_GBK"/>
          <w:sz w:val="32"/>
          <w:szCs w:val="32"/>
        </w:rPr>
      </w:pPr>
      <w:r w:rsidRPr="006D71E8">
        <w:rPr>
          <w:rFonts w:ascii="方正楷体_GBK" w:eastAsia="方正楷体_GBK"/>
          <w:sz w:val="32"/>
          <w:szCs w:val="32"/>
        </w:rPr>
        <w:t>3. 建设单位：</w:t>
      </w:r>
    </w:p>
    <w:p w14:paraId="43D8B475" w14:textId="77777777" w:rsidR="006D71E8" w:rsidRPr="006D71E8" w:rsidRDefault="006D71E8" w:rsidP="006D71E8">
      <w:pPr>
        <w:jc w:val="left"/>
        <w:rPr>
          <w:rFonts w:ascii="方正楷体_GBK" w:eastAsia="方正楷体_GBK"/>
          <w:sz w:val="32"/>
          <w:szCs w:val="32"/>
        </w:rPr>
      </w:pPr>
      <w:r w:rsidRPr="006D71E8">
        <w:rPr>
          <w:rFonts w:ascii="方正楷体_GBK" w:eastAsia="方正楷体_GBK"/>
          <w:sz w:val="32"/>
          <w:szCs w:val="32"/>
        </w:rPr>
        <w:t xml:space="preserve">4. 总建筑面积：㎡ </w:t>
      </w:r>
    </w:p>
    <w:p w14:paraId="6B8FD39A" w14:textId="77777777" w:rsidR="006D71E8" w:rsidRPr="006D71E8" w:rsidRDefault="006D71E8" w:rsidP="006D71E8">
      <w:pPr>
        <w:jc w:val="center"/>
        <w:rPr>
          <w:rFonts w:ascii="方正黑体_GBK" w:eastAsia="方正黑体_GBK"/>
          <w:sz w:val="32"/>
          <w:szCs w:val="32"/>
        </w:rPr>
      </w:pPr>
      <w:r w:rsidRPr="006D71E8">
        <w:rPr>
          <w:rFonts w:ascii="方正黑体_GBK" w:eastAsia="方正黑体_GBK" w:hint="eastAsia"/>
          <w:sz w:val="32"/>
          <w:szCs w:val="32"/>
        </w:rPr>
        <w:t>二、设计内容和范围</w:t>
      </w:r>
    </w:p>
    <w:p w14:paraId="07B5B8C1" w14:textId="77777777" w:rsidR="006D71E8" w:rsidRPr="006D71E8" w:rsidRDefault="006D71E8" w:rsidP="006D71E8">
      <w:pPr>
        <w:jc w:val="left"/>
        <w:rPr>
          <w:rFonts w:ascii="方正楷体_GBK" w:eastAsia="方正楷体_GBK"/>
          <w:sz w:val="32"/>
          <w:szCs w:val="32"/>
        </w:rPr>
      </w:pPr>
      <w:r w:rsidRPr="006D71E8">
        <w:rPr>
          <w:rFonts w:ascii="方正楷体_GBK" w:eastAsia="方正楷体_GBK"/>
          <w:sz w:val="32"/>
          <w:szCs w:val="32"/>
        </w:rPr>
        <w:t>5.本项目智能化设计内容为：</w:t>
      </w:r>
    </w:p>
    <w:p w14:paraId="617D76B0" w14:textId="77777777" w:rsidR="006D71E8" w:rsidRP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sz w:val="32"/>
          <w:szCs w:val="32"/>
        </w:rPr>
        <w:t>综合布线系统</w:t>
      </w:r>
    </w:p>
    <w:p w14:paraId="253F2F15" w14:textId="77777777" w:rsidR="006D71E8" w:rsidRP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sz w:val="32"/>
          <w:szCs w:val="32"/>
        </w:rPr>
        <w:t>安防系统</w:t>
      </w:r>
    </w:p>
    <w:p w14:paraId="03FDF6C0" w14:textId="77777777" w:rsidR="006D71E8" w:rsidRP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sz w:val="32"/>
          <w:szCs w:val="32"/>
        </w:rPr>
        <w:lastRenderedPageBreak/>
        <w:t>网络系统</w:t>
      </w:r>
    </w:p>
    <w:p w14:paraId="40EFC71E" w14:textId="77777777" w:rsidR="006D71E8" w:rsidRP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sz w:val="32"/>
          <w:szCs w:val="32"/>
        </w:rPr>
        <w:t>公共广播系统</w:t>
      </w:r>
    </w:p>
    <w:p w14:paraId="49B6998C" w14:textId="77777777" w:rsidR="006D71E8" w:rsidRP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sz w:val="32"/>
          <w:szCs w:val="32"/>
        </w:rPr>
        <w:t>多媒体教学系统</w:t>
      </w:r>
    </w:p>
    <w:p w14:paraId="7D2D6CEB" w14:textId="77777777" w:rsidR="006D71E8" w:rsidRP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sz w:val="32"/>
          <w:szCs w:val="32"/>
        </w:rPr>
        <w:t>多媒体会议系统</w:t>
      </w:r>
    </w:p>
    <w:p w14:paraId="52B86423" w14:textId="77777777" w:rsidR="006D71E8" w:rsidRP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sz w:val="32"/>
          <w:szCs w:val="32"/>
        </w:rPr>
        <w:t>校园信息发布系统</w:t>
      </w:r>
    </w:p>
    <w:p w14:paraId="06E67ACB" w14:textId="77777777" w:rsidR="006D71E8" w:rsidRPr="006D71E8" w:rsidRDefault="00916FDF" w:rsidP="006D71E8">
      <w:pPr>
        <w:ind w:firstLineChars="200" w:firstLine="640"/>
        <w:jc w:val="left"/>
        <w:rPr>
          <w:rFonts w:ascii="方正楷体_GBK" w:eastAsia="方正楷体_GBK"/>
          <w:sz w:val="32"/>
          <w:szCs w:val="32"/>
        </w:rPr>
      </w:pPr>
      <w:r>
        <w:rPr>
          <w:rFonts w:ascii="方正楷体_GBK" w:eastAsia="方正楷体_GBK" w:hint="eastAsia"/>
          <w:sz w:val="32"/>
          <w:szCs w:val="32"/>
        </w:rPr>
        <w:t>数据中心</w:t>
      </w:r>
      <w:r w:rsidR="006D71E8" w:rsidRPr="006D71E8">
        <w:rPr>
          <w:rFonts w:ascii="方正楷体_GBK" w:eastAsia="方正楷体_GBK"/>
          <w:sz w:val="32"/>
          <w:szCs w:val="32"/>
        </w:rPr>
        <w:t>系统</w:t>
      </w:r>
    </w:p>
    <w:p w14:paraId="53017CAF" w14:textId="77777777" w:rsidR="006D71E8" w:rsidRP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sz w:val="32"/>
          <w:szCs w:val="32"/>
        </w:rPr>
        <w:t>标准化考点系统</w:t>
      </w:r>
    </w:p>
    <w:p w14:paraId="7B193597" w14:textId="77777777" w:rsidR="006D71E8" w:rsidRP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sz w:val="32"/>
          <w:szCs w:val="32"/>
        </w:rPr>
        <w:t>校园电视台、录播系统</w:t>
      </w:r>
    </w:p>
    <w:p w14:paraId="1129D0E7" w14:textId="77777777" w:rsidR="006D71E8" w:rsidRPr="006D71E8" w:rsidRDefault="006D71E8" w:rsidP="006D71E8">
      <w:pPr>
        <w:ind w:firstLineChars="200" w:firstLine="640"/>
        <w:jc w:val="left"/>
        <w:rPr>
          <w:rFonts w:ascii="方正楷体_GBK" w:eastAsia="方正楷体_GBK"/>
          <w:sz w:val="32"/>
          <w:szCs w:val="32"/>
        </w:rPr>
      </w:pPr>
      <w:proofErr w:type="gramStart"/>
      <w:r w:rsidRPr="006D71E8">
        <w:rPr>
          <w:rFonts w:ascii="方正楷体_GBK" w:eastAsia="方正楷体_GBK"/>
          <w:sz w:val="32"/>
          <w:szCs w:val="32"/>
        </w:rPr>
        <w:t>一</w:t>
      </w:r>
      <w:proofErr w:type="gramEnd"/>
      <w:r w:rsidRPr="006D71E8">
        <w:rPr>
          <w:rFonts w:ascii="方正楷体_GBK" w:eastAsia="方正楷体_GBK"/>
          <w:sz w:val="32"/>
          <w:szCs w:val="32"/>
        </w:rPr>
        <w:t>卡通系统</w:t>
      </w:r>
    </w:p>
    <w:p w14:paraId="0C3FE8E4" w14:textId="77777777" w:rsid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sz w:val="32"/>
          <w:szCs w:val="32"/>
        </w:rPr>
        <w:t>建筑能耗检测系统</w:t>
      </w:r>
    </w:p>
    <w:p w14:paraId="0AD6246F" w14:textId="77777777" w:rsidR="006D71E8" w:rsidRDefault="00D72ABA" w:rsidP="006D71E8">
      <w:pPr>
        <w:ind w:firstLineChars="200" w:firstLine="640"/>
        <w:jc w:val="left"/>
        <w:rPr>
          <w:rFonts w:ascii="方正楷体_GBK" w:eastAsia="方正楷体_GBK"/>
          <w:sz w:val="32"/>
          <w:szCs w:val="32"/>
        </w:rPr>
      </w:pPr>
      <w:r w:rsidRPr="00D72ABA">
        <w:rPr>
          <w:rFonts w:ascii="方正楷体_GBK" w:eastAsia="方正楷体_GBK" w:hint="eastAsia"/>
          <w:sz w:val="32"/>
          <w:szCs w:val="32"/>
        </w:rPr>
        <w:t>特色系统</w:t>
      </w:r>
    </w:p>
    <w:p w14:paraId="5440733D" w14:textId="77777777" w:rsidR="006D71E8" w:rsidRPr="006D71E8" w:rsidRDefault="006D71E8" w:rsidP="006D71E8">
      <w:pPr>
        <w:jc w:val="center"/>
        <w:rPr>
          <w:rFonts w:ascii="方正黑体_GBK" w:eastAsia="方正黑体_GBK"/>
          <w:sz w:val="32"/>
          <w:szCs w:val="32"/>
        </w:rPr>
      </w:pPr>
      <w:r w:rsidRPr="006D71E8">
        <w:rPr>
          <w:rFonts w:ascii="方正黑体_GBK" w:eastAsia="方正黑体_GBK" w:hint="eastAsia"/>
          <w:sz w:val="32"/>
          <w:szCs w:val="32"/>
        </w:rPr>
        <w:t>三、设计依据及设计标准</w:t>
      </w:r>
    </w:p>
    <w:p w14:paraId="4791DED9" w14:textId="77777777" w:rsidR="006D71E8" w:rsidRP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sz w:val="32"/>
          <w:szCs w:val="32"/>
        </w:rPr>
        <w:t>1. 建设单位提供经论证的弱电系统功能需求、最终电子式设计建筑水电图纸及相关建设资料。</w:t>
      </w:r>
    </w:p>
    <w:p w14:paraId="421F160E" w14:textId="77777777" w:rsidR="006D71E8" w:rsidRP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sz w:val="32"/>
          <w:szCs w:val="32"/>
        </w:rPr>
        <w:t>2.设计深度需符合国家建设部〈建筑工程设计文件编制深度的规定〉中有关的要求及甲方的其他要求、设计相关的国家现行规范及标准。</w:t>
      </w:r>
    </w:p>
    <w:p w14:paraId="3D9DEE27" w14:textId="77777777" w:rsidR="006D71E8" w:rsidRPr="006D71E8" w:rsidRDefault="006D71E8" w:rsidP="006D71E8">
      <w:pPr>
        <w:jc w:val="center"/>
        <w:rPr>
          <w:rFonts w:ascii="方正黑体_GBK" w:eastAsia="方正黑体_GBK"/>
          <w:sz w:val="32"/>
          <w:szCs w:val="32"/>
        </w:rPr>
      </w:pPr>
      <w:r w:rsidRPr="006D71E8">
        <w:rPr>
          <w:rFonts w:ascii="方正黑体_GBK" w:eastAsia="方正黑体_GBK" w:hint="eastAsia"/>
          <w:sz w:val="32"/>
          <w:szCs w:val="32"/>
        </w:rPr>
        <w:t>四、设计原则</w:t>
      </w:r>
    </w:p>
    <w:p w14:paraId="6EC62A8D" w14:textId="13485A24" w:rsidR="006D71E8" w:rsidRP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hint="eastAsia"/>
          <w:sz w:val="32"/>
          <w:szCs w:val="32"/>
        </w:rPr>
        <w:t>遵循技术先进、性能稳定可靠、经济实用、操作简单、维护方便，符合现行规范、条例，各项使用功能并满足</w:t>
      </w:r>
      <w:r w:rsidR="003F323C">
        <w:rPr>
          <w:rFonts w:ascii="方正楷体_GBK" w:eastAsia="方正楷体_GBK" w:hint="eastAsia"/>
          <w:sz w:val="32"/>
          <w:szCs w:val="32"/>
        </w:rPr>
        <w:t>学校</w:t>
      </w:r>
      <w:r w:rsidRPr="006D71E8">
        <w:rPr>
          <w:rFonts w:ascii="方正楷体_GBK" w:eastAsia="方正楷体_GBK" w:hint="eastAsia"/>
          <w:sz w:val="32"/>
          <w:szCs w:val="32"/>
        </w:rPr>
        <w:t>教学</w:t>
      </w:r>
      <w:r w:rsidR="003F323C">
        <w:rPr>
          <w:rFonts w:ascii="方正楷体_GBK" w:eastAsia="方正楷体_GBK" w:hint="eastAsia"/>
          <w:sz w:val="32"/>
          <w:szCs w:val="32"/>
        </w:rPr>
        <w:t>等方面</w:t>
      </w:r>
      <w:r w:rsidRPr="006D71E8">
        <w:rPr>
          <w:rFonts w:ascii="方正楷体_GBK" w:eastAsia="方正楷体_GBK" w:hint="eastAsia"/>
          <w:sz w:val="32"/>
          <w:szCs w:val="32"/>
        </w:rPr>
        <w:t>要求。</w:t>
      </w:r>
    </w:p>
    <w:p w14:paraId="435B6200" w14:textId="77777777" w:rsidR="006D71E8" w:rsidRPr="006D71E8" w:rsidRDefault="006D71E8" w:rsidP="006D71E8">
      <w:pPr>
        <w:jc w:val="center"/>
        <w:rPr>
          <w:rFonts w:ascii="方正黑体_GBK" w:eastAsia="方正黑体_GBK"/>
          <w:sz w:val="32"/>
          <w:szCs w:val="32"/>
        </w:rPr>
      </w:pPr>
      <w:r w:rsidRPr="006D71E8">
        <w:rPr>
          <w:rFonts w:ascii="方正黑体_GBK" w:eastAsia="方正黑体_GBK" w:hint="eastAsia"/>
          <w:sz w:val="32"/>
          <w:szCs w:val="32"/>
        </w:rPr>
        <w:t>五、设计需求</w:t>
      </w:r>
    </w:p>
    <w:p w14:paraId="23CB80BB" w14:textId="77777777" w:rsidR="006D71E8" w:rsidRPr="006D71E8" w:rsidRDefault="00593C1D" w:rsidP="006D71E8">
      <w:pPr>
        <w:ind w:firstLineChars="200" w:firstLine="640"/>
        <w:jc w:val="left"/>
        <w:rPr>
          <w:rFonts w:ascii="方正楷体_GBK" w:eastAsia="方正楷体_GBK"/>
          <w:sz w:val="32"/>
          <w:szCs w:val="32"/>
        </w:rPr>
      </w:pPr>
      <w:r w:rsidRPr="006D71E8">
        <w:rPr>
          <w:rFonts w:ascii="方正楷体_GBK" w:eastAsia="方正楷体_GBK" w:hint="eastAsia"/>
          <w:sz w:val="32"/>
          <w:szCs w:val="32"/>
        </w:rPr>
        <w:lastRenderedPageBreak/>
        <w:t>（一）</w:t>
      </w:r>
      <w:r w:rsidR="006D71E8" w:rsidRPr="006D71E8">
        <w:rPr>
          <w:rFonts w:ascii="方正楷体_GBK" w:eastAsia="方正楷体_GBK"/>
          <w:sz w:val="32"/>
          <w:szCs w:val="32"/>
        </w:rPr>
        <w:t>综合布线系统</w:t>
      </w:r>
    </w:p>
    <w:p w14:paraId="51163A88" w14:textId="77777777" w:rsidR="006D71E8" w:rsidRP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hint="eastAsia"/>
          <w:sz w:val="32"/>
          <w:szCs w:val="32"/>
        </w:rPr>
        <w:t>综合布线采用模块化设计，物理上为二层星型拓扑结构，标准上符合</w:t>
      </w:r>
      <w:r w:rsidRPr="006D71E8">
        <w:rPr>
          <w:rFonts w:ascii="方正楷体_GBK" w:eastAsia="方正楷体_GBK"/>
          <w:sz w:val="32"/>
          <w:szCs w:val="32"/>
        </w:rPr>
        <w:t>EIA/TIA568商用建筑物配线标准和常用通信标准，兼容多个厂家的产品设备，支持各种模拟信号、数字信号、语音、数据和图像的传递以及控制信号和弱电信号的应用。信息主干采用24芯单模光缆</w:t>
      </w:r>
      <w:r w:rsidR="008336B1" w:rsidRPr="008336B1">
        <w:rPr>
          <w:rFonts w:ascii="方正楷体_GBK" w:eastAsia="方正楷体_GBK" w:hint="eastAsia"/>
          <w:sz w:val="32"/>
          <w:szCs w:val="32"/>
        </w:rPr>
        <w:t>室外或室内型</w:t>
      </w:r>
      <w:r w:rsidRPr="006D71E8">
        <w:rPr>
          <w:rFonts w:ascii="方正楷体_GBK" w:eastAsia="方正楷体_GBK"/>
          <w:sz w:val="32"/>
          <w:szCs w:val="32"/>
        </w:rPr>
        <w:t>，语音主干采用三类25对大对数铜缆，至工作区的水平系统采用带十字骨架支撑的六类</w:t>
      </w:r>
      <w:r w:rsidR="00BF7C9A" w:rsidRPr="00BF7C9A">
        <w:rPr>
          <w:rFonts w:ascii="方正楷体_GBK" w:eastAsia="方正楷体_GBK" w:hint="eastAsia"/>
          <w:sz w:val="32"/>
          <w:szCs w:val="32"/>
        </w:rPr>
        <w:t>非</w:t>
      </w:r>
      <w:proofErr w:type="gramStart"/>
      <w:r w:rsidR="00BF7C9A" w:rsidRPr="00BF7C9A">
        <w:rPr>
          <w:rFonts w:ascii="方正楷体_GBK" w:eastAsia="方正楷体_GBK" w:hint="eastAsia"/>
          <w:sz w:val="32"/>
          <w:szCs w:val="32"/>
        </w:rPr>
        <w:t>屏蔽低烟无卤</w:t>
      </w:r>
      <w:proofErr w:type="gramEnd"/>
      <w:r w:rsidRPr="006D71E8">
        <w:rPr>
          <w:rFonts w:ascii="方正楷体_GBK" w:eastAsia="方正楷体_GBK"/>
          <w:sz w:val="32"/>
          <w:szCs w:val="32"/>
        </w:rPr>
        <w:t>线缆和六类双孔信息插座，信息面板采用防火阻燃型86系列标准面板。综合布线针对无线覆盖部分仅需设计点位预留。</w:t>
      </w:r>
      <w:r w:rsidR="00602588">
        <w:rPr>
          <w:rFonts w:ascii="方正楷体_GBK" w:eastAsia="方正楷体_GBK" w:hint="eastAsia"/>
          <w:sz w:val="32"/>
          <w:szCs w:val="32"/>
        </w:rPr>
        <w:t>（根据预算可以使用智能化模块和管理平台）</w:t>
      </w:r>
    </w:p>
    <w:p w14:paraId="5CD060E0" w14:textId="77777777" w:rsid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hint="eastAsia"/>
          <w:sz w:val="32"/>
          <w:szCs w:val="32"/>
        </w:rPr>
        <w:t>按综合配置设计，各建筑空间功能、布点原则如下：</w:t>
      </w:r>
    </w:p>
    <w:p w14:paraId="412159AD" w14:textId="77777777" w:rsidR="006D71E8" w:rsidRPr="006D71E8" w:rsidRDefault="00593C1D" w:rsidP="006D71E8">
      <w:pPr>
        <w:ind w:firstLineChars="200" w:firstLine="640"/>
        <w:jc w:val="left"/>
        <w:rPr>
          <w:rFonts w:ascii="方正楷体_GBK" w:eastAsia="方正楷体_GBK"/>
          <w:sz w:val="32"/>
          <w:szCs w:val="32"/>
        </w:rPr>
      </w:pPr>
      <w:r>
        <w:rPr>
          <w:rFonts w:ascii="方正楷体_GBK" w:eastAsia="方正楷体_GBK" w:hint="eastAsia"/>
          <w:sz w:val="32"/>
          <w:szCs w:val="32"/>
        </w:rPr>
        <w:t>1</w:t>
      </w:r>
      <w:r>
        <w:rPr>
          <w:rFonts w:ascii="方正楷体_GBK" w:eastAsia="方正楷体_GBK"/>
          <w:sz w:val="32"/>
          <w:szCs w:val="32"/>
        </w:rPr>
        <w:t>.</w:t>
      </w:r>
      <w:r w:rsidR="006D71E8" w:rsidRPr="006D71E8">
        <w:rPr>
          <w:rFonts w:ascii="方正楷体_GBK" w:eastAsia="方正楷体_GBK" w:hint="eastAsia"/>
          <w:sz w:val="32"/>
          <w:szCs w:val="32"/>
        </w:rPr>
        <w:t>教室：普通教室</w:t>
      </w:r>
      <w:r w:rsidR="000861D8">
        <w:rPr>
          <w:rFonts w:ascii="方正楷体_GBK" w:eastAsia="方正楷体_GBK"/>
          <w:sz w:val="32"/>
          <w:szCs w:val="32"/>
        </w:rPr>
        <w:t>9</w:t>
      </w:r>
      <w:r w:rsidR="006D71E8" w:rsidRPr="006D71E8">
        <w:rPr>
          <w:rFonts w:ascii="方正楷体_GBK" w:eastAsia="方正楷体_GBK" w:hint="eastAsia"/>
          <w:sz w:val="32"/>
          <w:szCs w:val="32"/>
        </w:rPr>
        <w:t>点，其它</w:t>
      </w:r>
      <w:r w:rsidR="000861D8">
        <w:rPr>
          <w:rFonts w:ascii="方正楷体_GBK" w:eastAsia="方正楷体_GBK" w:hint="eastAsia"/>
          <w:sz w:val="32"/>
          <w:szCs w:val="32"/>
        </w:rPr>
        <w:t>功能馆室</w:t>
      </w:r>
      <w:r w:rsidR="000861D8" w:rsidRPr="000861D8">
        <w:rPr>
          <w:rFonts w:ascii="方正楷体_GBK" w:eastAsia="方正楷体_GBK" w:hint="eastAsia"/>
          <w:sz w:val="32"/>
          <w:szCs w:val="32"/>
        </w:rPr>
        <w:t>按需设数据点</w:t>
      </w:r>
      <w:r w:rsidR="006D71E8" w:rsidRPr="006D71E8">
        <w:rPr>
          <w:rFonts w:ascii="方正楷体_GBK" w:eastAsia="方正楷体_GBK" w:hint="eastAsia"/>
          <w:sz w:val="32"/>
          <w:szCs w:val="32"/>
        </w:rPr>
        <w:t>。</w:t>
      </w:r>
    </w:p>
    <w:p w14:paraId="377A15B1" w14:textId="77777777" w:rsidR="006D71E8" w:rsidRPr="006D71E8" w:rsidRDefault="00593C1D" w:rsidP="006D71E8">
      <w:pPr>
        <w:ind w:firstLineChars="200" w:firstLine="640"/>
        <w:jc w:val="left"/>
        <w:rPr>
          <w:rFonts w:ascii="方正楷体_GBK" w:eastAsia="方正楷体_GBK"/>
          <w:sz w:val="32"/>
          <w:szCs w:val="32"/>
        </w:rPr>
      </w:pPr>
      <w:r>
        <w:rPr>
          <w:rFonts w:ascii="方正楷体_GBK" w:eastAsia="方正楷体_GBK" w:hint="eastAsia"/>
          <w:sz w:val="32"/>
          <w:szCs w:val="32"/>
        </w:rPr>
        <w:t>（1）</w:t>
      </w:r>
      <w:r w:rsidR="006D71E8" w:rsidRPr="006D71E8">
        <w:rPr>
          <w:rFonts w:ascii="方正楷体_GBK" w:eastAsia="方正楷体_GBK"/>
          <w:sz w:val="32"/>
          <w:szCs w:val="32"/>
        </w:rPr>
        <w:t>普通</w:t>
      </w:r>
      <w:r w:rsidR="006D71E8" w:rsidRPr="006D71E8">
        <w:rPr>
          <w:rFonts w:ascii="方正楷体_GBK" w:eastAsia="方正楷体_GBK" w:hint="eastAsia"/>
          <w:sz w:val="32"/>
          <w:szCs w:val="32"/>
        </w:rPr>
        <w:t xml:space="preserve">教室 </w:t>
      </w:r>
    </w:p>
    <w:p w14:paraId="619F0AF4" w14:textId="77777777" w:rsidR="006D71E8" w:rsidRP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hint="eastAsia"/>
          <w:sz w:val="32"/>
          <w:szCs w:val="32"/>
        </w:rPr>
        <w:t>功能要求：能满足常规教学需求，学生自主学习的场所。还能够实现电子考勤等功能。</w:t>
      </w:r>
    </w:p>
    <w:p w14:paraId="2D7422CF" w14:textId="77777777" w:rsidR="006D71E8" w:rsidRDefault="006D71E8" w:rsidP="006D71E8">
      <w:pPr>
        <w:ind w:firstLineChars="200" w:firstLine="640"/>
        <w:jc w:val="left"/>
        <w:rPr>
          <w:rFonts w:ascii="方正楷体_GBK" w:eastAsia="方正楷体_GBK"/>
          <w:sz w:val="32"/>
          <w:szCs w:val="32"/>
        </w:rPr>
      </w:pPr>
      <w:r w:rsidRPr="006D71E8">
        <w:rPr>
          <w:rFonts w:ascii="方正楷体_GBK" w:eastAsia="方正楷体_GBK" w:hint="eastAsia"/>
          <w:sz w:val="32"/>
          <w:szCs w:val="32"/>
        </w:rPr>
        <w:t>布点方案：教室共布置</w:t>
      </w:r>
      <w:r w:rsidR="005A1D58">
        <w:rPr>
          <w:rFonts w:ascii="方正楷体_GBK" w:eastAsia="方正楷体_GBK"/>
          <w:sz w:val="32"/>
          <w:szCs w:val="32"/>
        </w:rPr>
        <w:t>9</w:t>
      </w:r>
      <w:r w:rsidRPr="006D71E8">
        <w:rPr>
          <w:rFonts w:ascii="方正楷体_GBK" w:eastAsia="方正楷体_GBK"/>
          <w:sz w:val="32"/>
          <w:szCs w:val="32"/>
        </w:rPr>
        <w:t>个信息点：数字广播1个（兼做本地扩音、无线蓝牙）、教学</w:t>
      </w:r>
      <w:r w:rsidR="005A1D58">
        <w:rPr>
          <w:rFonts w:ascii="方正楷体_GBK" w:eastAsia="方正楷体_GBK"/>
          <w:sz w:val="32"/>
          <w:szCs w:val="32"/>
        </w:rPr>
        <w:t>2</w:t>
      </w:r>
      <w:r w:rsidRPr="006D71E8">
        <w:rPr>
          <w:rFonts w:ascii="方正楷体_GBK" w:eastAsia="方正楷体_GBK"/>
          <w:sz w:val="32"/>
          <w:szCs w:val="32"/>
        </w:rPr>
        <w:t>个、无线AP1个、常态化录播</w:t>
      </w:r>
      <w:r w:rsidR="00FD59B7">
        <w:rPr>
          <w:rFonts w:ascii="方正楷体_GBK" w:eastAsia="方正楷体_GBK"/>
          <w:sz w:val="32"/>
          <w:szCs w:val="32"/>
        </w:rPr>
        <w:t>3</w:t>
      </w:r>
      <w:r w:rsidRPr="006D71E8">
        <w:rPr>
          <w:rFonts w:ascii="方正楷体_GBK" w:eastAsia="方正楷体_GBK"/>
          <w:sz w:val="32"/>
          <w:szCs w:val="32"/>
        </w:rPr>
        <w:t>个、门禁</w:t>
      </w:r>
      <w:r w:rsidR="00FD59B7">
        <w:rPr>
          <w:rFonts w:ascii="方正楷体_GBK" w:eastAsia="方正楷体_GBK"/>
          <w:sz w:val="32"/>
          <w:szCs w:val="32"/>
        </w:rPr>
        <w:t>1</w:t>
      </w:r>
      <w:r w:rsidRPr="006D71E8">
        <w:rPr>
          <w:rFonts w:ascii="方正楷体_GBK" w:eastAsia="方正楷体_GBK"/>
          <w:sz w:val="32"/>
          <w:szCs w:val="32"/>
        </w:rPr>
        <w:t>个、</w:t>
      </w:r>
      <w:proofErr w:type="gramStart"/>
      <w:r w:rsidRPr="006D71E8">
        <w:rPr>
          <w:rFonts w:ascii="方正楷体_GBK" w:eastAsia="方正楷体_GBK"/>
          <w:sz w:val="32"/>
          <w:szCs w:val="32"/>
        </w:rPr>
        <w:t>数字班牌1个</w:t>
      </w:r>
      <w:proofErr w:type="gramEnd"/>
      <w:r w:rsidR="00C341BA">
        <w:rPr>
          <w:rFonts w:ascii="方正楷体_GBK" w:eastAsia="方正楷体_GBK" w:hint="eastAsia"/>
          <w:sz w:val="32"/>
          <w:szCs w:val="32"/>
        </w:rPr>
        <w:t>（</w:t>
      </w:r>
      <w:r w:rsidR="005A1D58" w:rsidRPr="006D71E8">
        <w:rPr>
          <w:rFonts w:ascii="方正楷体_GBK" w:eastAsia="方正楷体_GBK"/>
          <w:sz w:val="32"/>
          <w:szCs w:val="32"/>
        </w:rPr>
        <w:t>常态化录播</w:t>
      </w:r>
      <w:r w:rsidR="005A1D58">
        <w:rPr>
          <w:rFonts w:ascii="方正楷体_GBK" w:eastAsia="方正楷体_GBK" w:hint="eastAsia"/>
          <w:sz w:val="32"/>
          <w:szCs w:val="32"/>
        </w:rPr>
        <w:t>、</w:t>
      </w:r>
      <w:r w:rsidR="00C341BA">
        <w:rPr>
          <w:rFonts w:ascii="方正楷体_GBK" w:eastAsia="方正楷体_GBK" w:hint="eastAsia"/>
          <w:sz w:val="32"/>
          <w:szCs w:val="32"/>
        </w:rPr>
        <w:t>门禁、</w:t>
      </w:r>
      <w:proofErr w:type="gramStart"/>
      <w:r w:rsidR="00C341BA">
        <w:rPr>
          <w:rFonts w:ascii="方正楷体_GBK" w:eastAsia="方正楷体_GBK" w:hint="eastAsia"/>
          <w:sz w:val="32"/>
          <w:szCs w:val="32"/>
        </w:rPr>
        <w:t>数字班牌</w:t>
      </w:r>
      <w:r w:rsidR="005A1D58">
        <w:rPr>
          <w:rFonts w:ascii="方正楷体_GBK" w:eastAsia="方正楷体_GBK" w:hint="eastAsia"/>
          <w:sz w:val="32"/>
          <w:szCs w:val="32"/>
        </w:rPr>
        <w:t>信息</w:t>
      </w:r>
      <w:proofErr w:type="gramEnd"/>
      <w:r w:rsidR="005A1D58">
        <w:rPr>
          <w:rFonts w:ascii="方正楷体_GBK" w:eastAsia="方正楷体_GBK" w:hint="eastAsia"/>
          <w:sz w:val="32"/>
          <w:szCs w:val="32"/>
        </w:rPr>
        <w:t>点位</w:t>
      </w:r>
      <w:r w:rsidR="00C341BA">
        <w:rPr>
          <w:rFonts w:ascii="方正楷体_GBK" w:eastAsia="方正楷体_GBK" w:hint="eastAsia"/>
          <w:sz w:val="32"/>
          <w:szCs w:val="32"/>
        </w:rPr>
        <w:t>穿管穿线，</w:t>
      </w:r>
      <w:r w:rsidR="005A1D58">
        <w:rPr>
          <w:rFonts w:ascii="方正楷体_GBK" w:eastAsia="方正楷体_GBK" w:hint="eastAsia"/>
          <w:sz w:val="32"/>
          <w:szCs w:val="32"/>
        </w:rPr>
        <w:t>根据实际情况预留点位</w:t>
      </w:r>
      <w:r w:rsidR="00C341BA">
        <w:rPr>
          <w:rFonts w:ascii="方正楷体_GBK" w:eastAsia="方正楷体_GBK" w:hint="eastAsia"/>
          <w:sz w:val="32"/>
          <w:szCs w:val="32"/>
        </w:rPr>
        <w:t>不上设备）</w:t>
      </w:r>
      <w:r w:rsidRPr="006D71E8">
        <w:rPr>
          <w:rFonts w:ascii="方正楷体_GBK" w:eastAsia="方正楷体_GBK"/>
          <w:sz w:val="32"/>
          <w:szCs w:val="32"/>
        </w:rPr>
        <w:t>。</w:t>
      </w:r>
      <w:r w:rsidR="005A1D58">
        <w:rPr>
          <w:rFonts w:ascii="方正楷体_GBK" w:eastAsia="方正楷体_GBK" w:hint="eastAsia"/>
          <w:sz w:val="32"/>
          <w:szCs w:val="32"/>
        </w:rPr>
        <w:t>若教室作为标准化考场，则还需增加</w:t>
      </w:r>
      <w:r w:rsidR="00144442" w:rsidRPr="00144442">
        <w:rPr>
          <w:rFonts w:ascii="方正楷体_GBK" w:eastAsia="方正楷体_GBK" w:hint="eastAsia"/>
          <w:sz w:val="32"/>
          <w:szCs w:val="32"/>
        </w:rPr>
        <w:t>网络时钟</w:t>
      </w:r>
      <w:r w:rsidR="00144442">
        <w:rPr>
          <w:rFonts w:ascii="方正楷体_GBK" w:eastAsia="方正楷体_GBK" w:hint="eastAsia"/>
          <w:sz w:val="32"/>
          <w:szCs w:val="32"/>
        </w:rPr>
        <w:t>、</w:t>
      </w:r>
      <w:r w:rsidR="00144442" w:rsidRPr="00144442">
        <w:rPr>
          <w:rFonts w:ascii="方正楷体_GBK" w:eastAsia="方正楷体_GBK" w:hint="eastAsia"/>
          <w:sz w:val="32"/>
          <w:szCs w:val="32"/>
        </w:rPr>
        <w:t>屏蔽仪</w:t>
      </w:r>
      <w:r w:rsidR="00144442">
        <w:rPr>
          <w:rFonts w:ascii="方正楷体_GBK" w:eastAsia="方正楷体_GBK" w:hint="eastAsia"/>
          <w:sz w:val="32"/>
          <w:szCs w:val="32"/>
        </w:rPr>
        <w:t>、</w:t>
      </w:r>
      <w:r w:rsidR="00144442" w:rsidRPr="00144442">
        <w:rPr>
          <w:rFonts w:ascii="方正楷体_GBK" w:eastAsia="方正楷体_GBK" w:hint="eastAsia"/>
          <w:sz w:val="32"/>
          <w:szCs w:val="32"/>
        </w:rPr>
        <w:t>身份阅读器</w:t>
      </w:r>
      <w:r w:rsidR="005A1D58">
        <w:rPr>
          <w:rFonts w:ascii="方正楷体_GBK" w:eastAsia="方正楷体_GBK" w:hint="eastAsia"/>
          <w:sz w:val="32"/>
          <w:szCs w:val="32"/>
        </w:rPr>
        <w:t>信息点位。</w:t>
      </w:r>
    </w:p>
    <w:p w14:paraId="5B6835D1" w14:textId="77777777" w:rsidR="000861D8" w:rsidRPr="000861D8" w:rsidRDefault="00593C1D" w:rsidP="000861D8">
      <w:pPr>
        <w:ind w:firstLineChars="200" w:firstLine="640"/>
        <w:jc w:val="left"/>
        <w:rPr>
          <w:rFonts w:ascii="方正楷体_GBK" w:eastAsia="方正楷体_GBK"/>
          <w:sz w:val="32"/>
          <w:szCs w:val="32"/>
        </w:rPr>
      </w:pPr>
      <w:r>
        <w:rPr>
          <w:rFonts w:ascii="方正楷体_GBK" w:eastAsia="方正楷体_GBK" w:hint="eastAsia"/>
          <w:sz w:val="32"/>
          <w:szCs w:val="32"/>
        </w:rPr>
        <w:lastRenderedPageBreak/>
        <w:t>（</w:t>
      </w:r>
      <w:r>
        <w:rPr>
          <w:rFonts w:ascii="方正楷体_GBK" w:eastAsia="方正楷体_GBK"/>
          <w:sz w:val="32"/>
          <w:szCs w:val="32"/>
        </w:rPr>
        <w:t>2</w:t>
      </w:r>
      <w:r>
        <w:rPr>
          <w:rFonts w:ascii="方正楷体_GBK" w:eastAsia="方正楷体_GBK" w:hint="eastAsia"/>
          <w:sz w:val="32"/>
          <w:szCs w:val="32"/>
        </w:rPr>
        <w:t>）</w:t>
      </w:r>
      <w:r w:rsidR="000861D8" w:rsidRPr="000861D8">
        <w:rPr>
          <w:rFonts w:ascii="方正楷体_GBK" w:eastAsia="方正楷体_GBK" w:hint="eastAsia"/>
          <w:sz w:val="32"/>
          <w:szCs w:val="32"/>
        </w:rPr>
        <w:t>公共区域</w:t>
      </w:r>
    </w:p>
    <w:p w14:paraId="47E56BDE" w14:textId="77777777" w:rsidR="000861D8" w:rsidRPr="000861D8" w:rsidRDefault="000861D8" w:rsidP="000861D8">
      <w:pPr>
        <w:ind w:firstLineChars="200" w:firstLine="640"/>
        <w:jc w:val="left"/>
        <w:rPr>
          <w:rFonts w:ascii="方正楷体_GBK" w:eastAsia="方正楷体_GBK"/>
          <w:sz w:val="32"/>
          <w:szCs w:val="32"/>
        </w:rPr>
      </w:pPr>
      <w:r w:rsidRPr="000861D8">
        <w:rPr>
          <w:rFonts w:ascii="方正楷体_GBK" w:eastAsia="方正楷体_GBK" w:hint="eastAsia"/>
          <w:sz w:val="32"/>
          <w:szCs w:val="32"/>
        </w:rPr>
        <w:t>功能要求：信息发布、校园文化、特殊展示、学校信息查询</w:t>
      </w:r>
    </w:p>
    <w:p w14:paraId="4767EE6D" w14:textId="77777777" w:rsidR="000861D8" w:rsidRDefault="000861D8" w:rsidP="000861D8">
      <w:pPr>
        <w:ind w:firstLineChars="200" w:firstLine="640"/>
        <w:jc w:val="left"/>
        <w:rPr>
          <w:rFonts w:ascii="方正楷体_GBK" w:eastAsia="方正楷体_GBK"/>
          <w:sz w:val="32"/>
          <w:szCs w:val="32"/>
        </w:rPr>
      </w:pPr>
      <w:r w:rsidRPr="000861D8">
        <w:rPr>
          <w:rFonts w:ascii="方正楷体_GBK" w:eastAsia="方正楷体_GBK" w:hint="eastAsia"/>
          <w:sz w:val="32"/>
          <w:szCs w:val="32"/>
        </w:rPr>
        <w:t>布点方案：按需设数据点。</w:t>
      </w:r>
    </w:p>
    <w:p w14:paraId="7932B013" w14:textId="77777777" w:rsidR="000861D8" w:rsidRDefault="00593C1D" w:rsidP="000861D8">
      <w:pPr>
        <w:ind w:firstLineChars="200" w:firstLine="640"/>
        <w:jc w:val="left"/>
        <w:rPr>
          <w:rFonts w:ascii="方正楷体_GBK" w:eastAsia="方正楷体_GBK"/>
          <w:sz w:val="32"/>
          <w:szCs w:val="32"/>
        </w:rPr>
      </w:pPr>
      <w:r>
        <w:rPr>
          <w:rFonts w:ascii="方正楷体_GBK" w:eastAsia="方正楷体_GBK" w:hint="eastAsia"/>
          <w:sz w:val="32"/>
          <w:szCs w:val="32"/>
        </w:rPr>
        <w:t>（3）</w:t>
      </w:r>
      <w:r w:rsidR="000861D8" w:rsidRPr="006D71E8">
        <w:rPr>
          <w:rFonts w:ascii="方正楷体_GBK" w:eastAsia="方正楷体_GBK" w:hint="eastAsia"/>
          <w:sz w:val="32"/>
          <w:szCs w:val="32"/>
        </w:rPr>
        <w:t>其它</w:t>
      </w:r>
      <w:r w:rsidR="000861D8">
        <w:rPr>
          <w:rFonts w:ascii="方正楷体_GBK" w:eastAsia="方正楷体_GBK" w:hint="eastAsia"/>
          <w:sz w:val="32"/>
          <w:szCs w:val="32"/>
        </w:rPr>
        <w:t>功能馆室</w:t>
      </w:r>
      <w:r w:rsidR="000861D8" w:rsidRPr="000861D8">
        <w:rPr>
          <w:rFonts w:ascii="方正楷体_GBK" w:eastAsia="方正楷体_GBK" w:hint="eastAsia"/>
          <w:sz w:val="32"/>
          <w:szCs w:val="32"/>
        </w:rPr>
        <w:t>按需设数据点</w:t>
      </w:r>
      <w:r w:rsidR="000861D8" w:rsidRPr="006D71E8">
        <w:rPr>
          <w:rFonts w:ascii="方正楷体_GBK" w:eastAsia="方正楷体_GBK" w:hint="eastAsia"/>
          <w:sz w:val="32"/>
          <w:szCs w:val="32"/>
        </w:rPr>
        <w:t>。</w:t>
      </w:r>
    </w:p>
    <w:p w14:paraId="2899B8FF" w14:textId="77777777" w:rsidR="00593C1D" w:rsidRPr="00593C1D" w:rsidRDefault="00593C1D" w:rsidP="00593C1D">
      <w:pPr>
        <w:ind w:firstLineChars="200" w:firstLine="640"/>
        <w:jc w:val="left"/>
        <w:rPr>
          <w:rFonts w:ascii="方正楷体_GBK" w:eastAsia="方正楷体_GBK"/>
          <w:sz w:val="32"/>
          <w:szCs w:val="32"/>
        </w:rPr>
      </w:pPr>
      <w:r>
        <w:rPr>
          <w:rFonts w:ascii="方正楷体_GBK" w:eastAsia="方正楷体_GBK" w:hint="eastAsia"/>
          <w:sz w:val="32"/>
          <w:szCs w:val="32"/>
        </w:rPr>
        <w:t>2</w:t>
      </w:r>
      <w:r>
        <w:rPr>
          <w:rFonts w:ascii="方正楷体_GBK" w:eastAsia="方正楷体_GBK"/>
          <w:sz w:val="32"/>
          <w:szCs w:val="32"/>
        </w:rPr>
        <w:t>.</w:t>
      </w:r>
      <w:r>
        <w:rPr>
          <w:rFonts w:ascii="方正楷体_GBK" w:eastAsia="方正楷体_GBK" w:hint="eastAsia"/>
          <w:sz w:val="32"/>
          <w:szCs w:val="32"/>
        </w:rPr>
        <w:t>办公室</w:t>
      </w:r>
      <w:r w:rsidRPr="00593C1D">
        <w:rPr>
          <w:rFonts w:ascii="方正楷体_GBK" w:eastAsia="方正楷体_GBK" w:hint="eastAsia"/>
          <w:sz w:val="32"/>
          <w:szCs w:val="32"/>
        </w:rPr>
        <w:t>根据教师人数设置信息点，预留</w:t>
      </w:r>
      <w:r w:rsidRPr="00593C1D">
        <w:rPr>
          <w:rFonts w:ascii="方正楷体_GBK" w:eastAsia="方正楷体_GBK"/>
          <w:sz w:val="32"/>
          <w:szCs w:val="32"/>
        </w:rPr>
        <w:t>2个公共备用信息点位，1个语音电话点；具体排管点位要参考办公室家具布置图，做到一桌一点位。需要预埋地插的，要提前在图纸上进行标注，对于特殊办公室、值班室、会议室、辅助用房等场所根据功能要求设置信息点。每个办公室顶部预留AP信息点一个。办公室留</w:t>
      </w:r>
      <w:proofErr w:type="gramStart"/>
      <w:r w:rsidRPr="00593C1D">
        <w:rPr>
          <w:rFonts w:ascii="方正楷体_GBK" w:eastAsia="方正楷体_GBK"/>
          <w:sz w:val="32"/>
          <w:szCs w:val="32"/>
        </w:rPr>
        <w:t>一</w:t>
      </w:r>
      <w:proofErr w:type="gramEnd"/>
      <w:r w:rsidRPr="00593C1D">
        <w:rPr>
          <w:rFonts w:ascii="方正楷体_GBK" w:eastAsia="方正楷体_GBK"/>
          <w:sz w:val="32"/>
          <w:szCs w:val="32"/>
        </w:rPr>
        <w:t>IP广播点位。</w:t>
      </w:r>
    </w:p>
    <w:p w14:paraId="2C5ADE49" w14:textId="77777777" w:rsidR="00593C1D" w:rsidRDefault="00593C1D" w:rsidP="00593C1D">
      <w:pPr>
        <w:ind w:firstLineChars="200" w:firstLine="640"/>
        <w:jc w:val="left"/>
        <w:rPr>
          <w:rFonts w:ascii="方正楷体_GBK" w:eastAsia="方正楷体_GBK"/>
          <w:sz w:val="32"/>
          <w:szCs w:val="32"/>
        </w:rPr>
      </w:pPr>
      <w:r w:rsidRPr="00593C1D">
        <w:rPr>
          <w:rFonts w:ascii="方正楷体_GBK" w:eastAsia="方正楷体_GBK"/>
          <w:sz w:val="32"/>
          <w:szCs w:val="32"/>
        </w:rPr>
        <w:t xml:space="preserve"> 弱电点位设计要和强电配合，根据弱电的功能需求，由弱电设计单位标注配电要求。</w:t>
      </w:r>
    </w:p>
    <w:p w14:paraId="350E7395" w14:textId="77777777" w:rsidR="00593C1D" w:rsidRPr="00593C1D" w:rsidRDefault="00593C1D" w:rsidP="00593C1D">
      <w:pPr>
        <w:spacing w:line="640" w:lineRule="exact"/>
        <w:ind w:firstLineChars="200" w:firstLine="640"/>
        <w:rPr>
          <w:rFonts w:ascii="方正楷体_GBK" w:eastAsia="方正楷体_GBK" w:hAnsi="仿宋" w:cs="宋体"/>
          <w:sz w:val="32"/>
          <w:szCs w:val="32"/>
        </w:rPr>
      </w:pPr>
      <w:r w:rsidRPr="00593C1D">
        <w:rPr>
          <w:rFonts w:ascii="方正楷体_GBK" w:eastAsia="方正楷体_GBK" w:hAnsi="仿宋" w:cs="宋体" w:hint="eastAsia"/>
          <w:sz w:val="32"/>
          <w:szCs w:val="32"/>
        </w:rPr>
        <w:t>（二）计算机网络系统</w:t>
      </w:r>
    </w:p>
    <w:p w14:paraId="0674E589" w14:textId="77777777" w:rsidR="00593C1D" w:rsidRPr="00593C1D" w:rsidRDefault="00593C1D" w:rsidP="00593C1D">
      <w:pPr>
        <w:ind w:firstLineChars="200" w:firstLine="640"/>
        <w:jc w:val="left"/>
        <w:rPr>
          <w:rFonts w:ascii="方正楷体_GBK" w:eastAsia="方正楷体_GBK"/>
          <w:sz w:val="32"/>
          <w:szCs w:val="32"/>
        </w:rPr>
      </w:pPr>
      <w:r>
        <w:rPr>
          <w:rFonts w:ascii="方正楷体_GBK" w:eastAsia="方正楷体_GBK"/>
          <w:sz w:val="32"/>
          <w:szCs w:val="32"/>
        </w:rPr>
        <w:t>1.</w:t>
      </w:r>
      <w:r w:rsidRPr="00593C1D">
        <w:rPr>
          <w:rFonts w:ascii="方正楷体_GBK" w:eastAsia="方正楷体_GBK"/>
          <w:sz w:val="32"/>
          <w:szCs w:val="32"/>
        </w:rPr>
        <w:t>统一按照万兆主干，千兆到桌面的思想设计，有线无线物联网三网融合。</w:t>
      </w:r>
    </w:p>
    <w:p w14:paraId="4D967A68" w14:textId="77777777" w:rsidR="00593C1D" w:rsidRPr="00593C1D" w:rsidRDefault="00593C1D" w:rsidP="00593C1D">
      <w:pPr>
        <w:ind w:firstLineChars="200" w:firstLine="640"/>
        <w:jc w:val="left"/>
        <w:rPr>
          <w:rFonts w:ascii="方正楷体_GBK" w:eastAsia="方正楷体_GBK"/>
          <w:sz w:val="32"/>
          <w:szCs w:val="32"/>
        </w:rPr>
      </w:pPr>
      <w:r>
        <w:rPr>
          <w:rFonts w:ascii="方正楷体_GBK" w:eastAsia="方正楷体_GBK"/>
          <w:sz w:val="32"/>
          <w:szCs w:val="32"/>
        </w:rPr>
        <w:t>2.</w:t>
      </w:r>
      <w:r w:rsidRPr="00593C1D">
        <w:rPr>
          <w:rFonts w:ascii="方正楷体_GBK" w:eastAsia="方正楷体_GBK"/>
          <w:sz w:val="32"/>
          <w:szCs w:val="32"/>
        </w:rPr>
        <w:t>网络系统物理功能上分为2个层次，即核心层和接入层组成，校园网核心层采用可支持万兆网络的框式核心交换机，两台互为冗余，接入层采用万兆上行，千兆下行的可管理网络交换机；同一设备间的接入交换机通过堆叠模块堆叠，分别连接至不同核心交换机。网络机房内需设模块化数据中心，防雷装置、UPS装置、空调系统、防潮系统，各楼宇各</w:t>
      </w:r>
      <w:r w:rsidRPr="00593C1D">
        <w:rPr>
          <w:rFonts w:ascii="方正楷体_GBK" w:eastAsia="方正楷体_GBK"/>
          <w:sz w:val="32"/>
          <w:szCs w:val="32"/>
        </w:rPr>
        <w:lastRenderedPageBreak/>
        <w:t>层设分层交换机。</w:t>
      </w:r>
    </w:p>
    <w:p w14:paraId="20E2C61E" w14:textId="77777777" w:rsidR="00593C1D" w:rsidRDefault="00593C1D" w:rsidP="00593C1D">
      <w:pPr>
        <w:ind w:firstLineChars="200" w:firstLine="640"/>
        <w:jc w:val="left"/>
        <w:rPr>
          <w:rFonts w:ascii="方正楷体_GBK" w:eastAsia="方正楷体_GBK"/>
          <w:sz w:val="32"/>
          <w:szCs w:val="32"/>
        </w:rPr>
      </w:pPr>
      <w:r>
        <w:rPr>
          <w:rFonts w:ascii="方正楷体_GBK" w:eastAsia="方正楷体_GBK"/>
          <w:sz w:val="32"/>
          <w:szCs w:val="32"/>
        </w:rPr>
        <w:t>3.</w:t>
      </w:r>
      <w:r w:rsidRPr="00593C1D">
        <w:rPr>
          <w:rFonts w:ascii="方正楷体_GBK" w:eastAsia="方正楷体_GBK"/>
          <w:sz w:val="32"/>
          <w:szCs w:val="32"/>
        </w:rPr>
        <w:t>无线根据使用场景合理配置无线AP，</w:t>
      </w:r>
      <w:r>
        <w:rPr>
          <w:rFonts w:ascii="方正楷体_GBK" w:eastAsia="方正楷体_GBK" w:hint="eastAsia"/>
          <w:sz w:val="32"/>
          <w:szCs w:val="32"/>
        </w:rPr>
        <w:t>实现无线网络全覆盖，</w:t>
      </w:r>
      <w:r w:rsidRPr="00593C1D">
        <w:rPr>
          <w:rFonts w:ascii="方正楷体_GBK" w:eastAsia="方正楷体_GBK"/>
          <w:sz w:val="32"/>
          <w:szCs w:val="32"/>
        </w:rPr>
        <w:t>部分场所考虑高密覆盖。</w:t>
      </w:r>
    </w:p>
    <w:p w14:paraId="36D73AAD" w14:textId="77777777" w:rsidR="00602588" w:rsidRPr="00602588" w:rsidRDefault="00602588" w:rsidP="00602588">
      <w:pPr>
        <w:ind w:firstLineChars="200" w:firstLine="640"/>
        <w:jc w:val="left"/>
        <w:rPr>
          <w:rFonts w:ascii="方正楷体_GBK" w:eastAsia="方正楷体_GBK"/>
          <w:sz w:val="32"/>
          <w:szCs w:val="32"/>
        </w:rPr>
      </w:pPr>
      <w:r>
        <w:rPr>
          <w:rFonts w:ascii="方正楷体_GBK" w:eastAsia="方正楷体_GBK" w:hint="eastAsia"/>
          <w:sz w:val="32"/>
          <w:szCs w:val="32"/>
        </w:rPr>
        <w:t>（三）安防</w:t>
      </w:r>
      <w:r w:rsidRPr="00602588">
        <w:rPr>
          <w:rFonts w:ascii="方正楷体_GBK" w:eastAsia="方正楷体_GBK"/>
          <w:sz w:val="32"/>
          <w:szCs w:val="32"/>
        </w:rPr>
        <w:t>系统</w:t>
      </w:r>
    </w:p>
    <w:p w14:paraId="79F2C726" w14:textId="77777777" w:rsidR="00602588" w:rsidRPr="00602588" w:rsidRDefault="00602588" w:rsidP="00602588">
      <w:pPr>
        <w:ind w:firstLineChars="200" w:firstLine="640"/>
        <w:jc w:val="left"/>
        <w:rPr>
          <w:rFonts w:ascii="方正楷体_GBK" w:eastAsia="方正楷体_GBK"/>
          <w:sz w:val="32"/>
          <w:szCs w:val="32"/>
        </w:rPr>
      </w:pPr>
      <w:r>
        <w:rPr>
          <w:rFonts w:ascii="方正楷体_GBK" w:eastAsia="方正楷体_GBK"/>
          <w:sz w:val="32"/>
          <w:szCs w:val="32"/>
        </w:rPr>
        <w:t>1.</w:t>
      </w:r>
      <w:r w:rsidRPr="00602588">
        <w:rPr>
          <w:rFonts w:ascii="方正楷体_GBK" w:eastAsia="方正楷体_GBK"/>
          <w:sz w:val="32"/>
          <w:szCs w:val="32"/>
        </w:rPr>
        <w:t>通过综合安防管理系统，实现校园监控、消防、周界报警等全方位安全管理。</w:t>
      </w:r>
    </w:p>
    <w:p w14:paraId="71CF07DE" w14:textId="77777777" w:rsidR="00602588" w:rsidRPr="00602588" w:rsidRDefault="00602588" w:rsidP="00602588">
      <w:pPr>
        <w:ind w:firstLineChars="200" w:firstLine="640"/>
        <w:jc w:val="left"/>
        <w:rPr>
          <w:rFonts w:ascii="方正楷体_GBK" w:eastAsia="方正楷体_GBK"/>
          <w:sz w:val="32"/>
          <w:szCs w:val="32"/>
        </w:rPr>
      </w:pPr>
      <w:r>
        <w:rPr>
          <w:rFonts w:ascii="方正楷体_GBK" w:eastAsia="方正楷体_GBK"/>
          <w:sz w:val="32"/>
          <w:szCs w:val="32"/>
        </w:rPr>
        <w:t>2.</w:t>
      </w:r>
      <w:r w:rsidRPr="00602588">
        <w:rPr>
          <w:rFonts w:ascii="方正楷体_GBK" w:eastAsia="方正楷体_GBK"/>
          <w:sz w:val="32"/>
          <w:szCs w:val="32"/>
        </w:rPr>
        <w:t>视频安防监控系统采用全数字系统（全IP摄像机+数字平台）</w:t>
      </w:r>
    </w:p>
    <w:p w14:paraId="2E6DD4A6" w14:textId="77777777" w:rsidR="00602588" w:rsidRPr="00602588" w:rsidRDefault="00602588" w:rsidP="00602588">
      <w:pPr>
        <w:ind w:firstLineChars="200" w:firstLine="640"/>
        <w:jc w:val="left"/>
        <w:rPr>
          <w:rFonts w:ascii="方正楷体_GBK" w:eastAsia="方正楷体_GBK"/>
          <w:sz w:val="32"/>
          <w:szCs w:val="32"/>
        </w:rPr>
      </w:pPr>
      <w:r>
        <w:rPr>
          <w:rFonts w:ascii="方正楷体_GBK" w:eastAsia="方正楷体_GBK"/>
          <w:sz w:val="32"/>
          <w:szCs w:val="32"/>
        </w:rPr>
        <w:t>3.</w:t>
      </w:r>
      <w:r w:rsidRPr="00602588">
        <w:rPr>
          <w:rFonts w:ascii="方正楷体_GBK" w:eastAsia="方正楷体_GBK"/>
          <w:sz w:val="32"/>
          <w:szCs w:val="32"/>
        </w:rPr>
        <w:t>监控点设置原则：各主出入口（校门口、地下车库出入口、主要道路交叉口、楼宇出入口、楼梯口、操场、篮球场等）采用宽动态彩色摄像机，电梯采用彩色半球摄像机，公共走道、教室、重要设备房间（财务室、化学药品室、校长室、食堂操作间、备餐间）等采用低照度固定摄像机或半球摄像机、配合部分球机。</w:t>
      </w:r>
    </w:p>
    <w:p w14:paraId="4683A7AA" w14:textId="77777777" w:rsidR="00602588" w:rsidRPr="00602588" w:rsidRDefault="002F6117" w:rsidP="00602588">
      <w:pPr>
        <w:ind w:firstLineChars="200" w:firstLine="640"/>
        <w:jc w:val="left"/>
        <w:rPr>
          <w:rFonts w:ascii="方正楷体_GBK" w:eastAsia="方正楷体_GBK"/>
          <w:sz w:val="32"/>
          <w:szCs w:val="32"/>
        </w:rPr>
      </w:pPr>
      <w:r>
        <w:rPr>
          <w:rFonts w:ascii="方正楷体_GBK" w:eastAsia="方正楷体_GBK"/>
          <w:sz w:val="32"/>
          <w:szCs w:val="32"/>
        </w:rPr>
        <w:t>4.</w:t>
      </w:r>
      <w:r w:rsidR="00602588" w:rsidRPr="00602588">
        <w:rPr>
          <w:rFonts w:ascii="方正楷体_GBK" w:eastAsia="方正楷体_GBK"/>
          <w:sz w:val="32"/>
          <w:szCs w:val="32"/>
        </w:rPr>
        <w:t>门卫值班室设置校园安全监控和消防监控管理系统，对校园安全进行集中管理。</w:t>
      </w:r>
    </w:p>
    <w:p w14:paraId="43C409E9" w14:textId="77777777" w:rsidR="00602588" w:rsidRPr="00602588" w:rsidRDefault="002F6117" w:rsidP="00602588">
      <w:pPr>
        <w:ind w:firstLineChars="200" w:firstLine="640"/>
        <w:jc w:val="left"/>
        <w:rPr>
          <w:rFonts w:ascii="方正楷体_GBK" w:eastAsia="方正楷体_GBK"/>
          <w:sz w:val="32"/>
          <w:szCs w:val="32"/>
        </w:rPr>
      </w:pPr>
      <w:r>
        <w:rPr>
          <w:rFonts w:ascii="方正楷体_GBK" w:eastAsia="方正楷体_GBK"/>
          <w:sz w:val="32"/>
          <w:szCs w:val="32"/>
        </w:rPr>
        <w:t>5.</w:t>
      </w:r>
      <w:r w:rsidR="00602588" w:rsidRPr="00602588">
        <w:rPr>
          <w:rFonts w:ascii="方正楷体_GBK" w:eastAsia="方正楷体_GBK"/>
          <w:sz w:val="32"/>
          <w:szCs w:val="32"/>
        </w:rPr>
        <w:t xml:space="preserve">校长室、行政办公室可设监控操作。 </w:t>
      </w:r>
    </w:p>
    <w:p w14:paraId="52BD11BA" w14:textId="77777777" w:rsidR="00602588" w:rsidRPr="00602588" w:rsidRDefault="002F6117" w:rsidP="00602588">
      <w:pPr>
        <w:ind w:firstLineChars="200" w:firstLine="640"/>
        <w:jc w:val="left"/>
        <w:rPr>
          <w:rFonts w:ascii="方正楷体_GBK" w:eastAsia="方正楷体_GBK"/>
          <w:sz w:val="32"/>
          <w:szCs w:val="32"/>
        </w:rPr>
      </w:pPr>
      <w:r>
        <w:rPr>
          <w:rFonts w:ascii="方正楷体_GBK" w:eastAsia="方正楷体_GBK"/>
          <w:sz w:val="32"/>
          <w:szCs w:val="32"/>
        </w:rPr>
        <w:t>6.</w:t>
      </w:r>
      <w:r w:rsidR="00602588" w:rsidRPr="00602588">
        <w:rPr>
          <w:rFonts w:ascii="方正楷体_GBK" w:eastAsia="方正楷体_GBK"/>
          <w:sz w:val="32"/>
          <w:szCs w:val="32"/>
        </w:rPr>
        <w:t>所有摄像机采用红外摄像机，</w:t>
      </w:r>
      <w:proofErr w:type="gramStart"/>
      <w:r w:rsidR="00602588" w:rsidRPr="00602588">
        <w:rPr>
          <w:rFonts w:ascii="方正楷体_GBK" w:eastAsia="方正楷体_GBK"/>
          <w:sz w:val="32"/>
          <w:szCs w:val="32"/>
        </w:rPr>
        <w:t>枪机需</w:t>
      </w:r>
      <w:proofErr w:type="gramEnd"/>
      <w:r w:rsidR="00602588" w:rsidRPr="00602588">
        <w:rPr>
          <w:rFonts w:ascii="方正楷体_GBK" w:eastAsia="方正楷体_GBK"/>
          <w:sz w:val="32"/>
          <w:szCs w:val="32"/>
        </w:rPr>
        <w:t>加护罩，外形美观，摄像机分辨率1920*1080(1080P)，录像时间30天。</w:t>
      </w:r>
    </w:p>
    <w:p w14:paraId="3A5DDD7E" w14:textId="77777777" w:rsidR="00602588" w:rsidRPr="00602588" w:rsidRDefault="002F6117" w:rsidP="00602588">
      <w:pPr>
        <w:ind w:firstLineChars="200" w:firstLine="640"/>
        <w:jc w:val="left"/>
        <w:rPr>
          <w:rFonts w:ascii="方正楷体_GBK" w:eastAsia="方正楷体_GBK"/>
          <w:sz w:val="32"/>
          <w:szCs w:val="32"/>
        </w:rPr>
      </w:pPr>
      <w:r>
        <w:rPr>
          <w:rFonts w:ascii="方正楷体_GBK" w:eastAsia="方正楷体_GBK"/>
          <w:sz w:val="32"/>
          <w:szCs w:val="32"/>
        </w:rPr>
        <w:t>7.</w:t>
      </w:r>
      <w:r w:rsidR="00602588" w:rsidRPr="00602588">
        <w:rPr>
          <w:rFonts w:ascii="方正楷体_GBK" w:eastAsia="方正楷体_GBK"/>
          <w:sz w:val="32"/>
          <w:szCs w:val="32"/>
        </w:rPr>
        <w:t>校园围墙设置电子围栏系统，避免非法跨越。</w:t>
      </w:r>
    </w:p>
    <w:p w14:paraId="3E070B35" w14:textId="77777777" w:rsidR="00602588" w:rsidRPr="00602588" w:rsidRDefault="002F6117" w:rsidP="00602588">
      <w:pPr>
        <w:ind w:firstLineChars="200" w:firstLine="640"/>
        <w:jc w:val="left"/>
        <w:rPr>
          <w:rFonts w:ascii="方正楷体_GBK" w:eastAsia="方正楷体_GBK"/>
          <w:sz w:val="32"/>
          <w:szCs w:val="32"/>
        </w:rPr>
      </w:pPr>
      <w:r>
        <w:rPr>
          <w:rFonts w:ascii="方正楷体_GBK" w:eastAsia="方正楷体_GBK"/>
          <w:sz w:val="32"/>
          <w:szCs w:val="32"/>
        </w:rPr>
        <w:t>8.</w:t>
      </w:r>
      <w:r w:rsidR="00602588" w:rsidRPr="00602588">
        <w:rPr>
          <w:rFonts w:ascii="方正楷体_GBK" w:eastAsia="方正楷体_GBK"/>
          <w:sz w:val="32"/>
          <w:szCs w:val="32"/>
        </w:rPr>
        <w:t>校园内重要办公室设置实时检测报警系统。</w:t>
      </w:r>
    </w:p>
    <w:p w14:paraId="2F45C154" w14:textId="77777777" w:rsidR="00602588" w:rsidRPr="00602588" w:rsidRDefault="002F6117" w:rsidP="00602588">
      <w:pPr>
        <w:ind w:firstLineChars="200" w:firstLine="640"/>
        <w:jc w:val="left"/>
        <w:rPr>
          <w:rFonts w:ascii="方正楷体_GBK" w:eastAsia="方正楷体_GBK"/>
          <w:sz w:val="32"/>
          <w:szCs w:val="32"/>
        </w:rPr>
      </w:pPr>
      <w:r>
        <w:rPr>
          <w:rFonts w:ascii="方正楷体_GBK" w:eastAsia="方正楷体_GBK"/>
          <w:sz w:val="32"/>
          <w:szCs w:val="32"/>
        </w:rPr>
        <w:t>9.</w:t>
      </w:r>
      <w:r w:rsidR="00602588" w:rsidRPr="00602588">
        <w:rPr>
          <w:rFonts w:ascii="方正楷体_GBK" w:eastAsia="方正楷体_GBK"/>
          <w:sz w:val="32"/>
          <w:szCs w:val="32"/>
        </w:rPr>
        <w:t>停车场</w:t>
      </w:r>
      <w:r>
        <w:rPr>
          <w:rFonts w:ascii="方正楷体_GBK" w:eastAsia="方正楷体_GBK" w:hint="eastAsia"/>
          <w:sz w:val="32"/>
          <w:szCs w:val="32"/>
        </w:rPr>
        <w:t>可</w:t>
      </w:r>
      <w:r w:rsidR="00602588" w:rsidRPr="00602588">
        <w:rPr>
          <w:rFonts w:ascii="方正楷体_GBK" w:eastAsia="方正楷体_GBK"/>
          <w:sz w:val="32"/>
          <w:szCs w:val="32"/>
        </w:rPr>
        <w:t>设置车牌识别系统</w:t>
      </w:r>
    </w:p>
    <w:p w14:paraId="22167B86" w14:textId="77777777" w:rsidR="00602588" w:rsidRPr="00602588" w:rsidRDefault="002F6117" w:rsidP="00602588">
      <w:pPr>
        <w:ind w:firstLineChars="200" w:firstLine="640"/>
        <w:jc w:val="left"/>
        <w:rPr>
          <w:rFonts w:ascii="方正楷体_GBK" w:eastAsia="方正楷体_GBK"/>
          <w:sz w:val="32"/>
          <w:szCs w:val="32"/>
        </w:rPr>
      </w:pPr>
      <w:r>
        <w:rPr>
          <w:rFonts w:ascii="方正楷体_GBK" w:eastAsia="方正楷体_GBK"/>
          <w:sz w:val="32"/>
          <w:szCs w:val="32"/>
        </w:rPr>
        <w:lastRenderedPageBreak/>
        <w:t>10.</w:t>
      </w:r>
      <w:r w:rsidR="00602588" w:rsidRPr="00602588">
        <w:rPr>
          <w:rFonts w:ascii="方正楷体_GBK" w:eastAsia="方正楷体_GBK"/>
          <w:sz w:val="32"/>
          <w:szCs w:val="32"/>
        </w:rPr>
        <w:t>门禁：教室、办公室等处安装智能门锁</w:t>
      </w:r>
    </w:p>
    <w:p w14:paraId="538D8C82" w14:textId="77777777" w:rsidR="00602588" w:rsidRDefault="002F6117" w:rsidP="00602588">
      <w:pPr>
        <w:ind w:firstLineChars="200" w:firstLine="640"/>
        <w:jc w:val="left"/>
        <w:rPr>
          <w:rFonts w:ascii="方正楷体_GBK" w:eastAsia="方正楷体_GBK"/>
          <w:sz w:val="32"/>
          <w:szCs w:val="32"/>
        </w:rPr>
      </w:pPr>
      <w:r>
        <w:rPr>
          <w:rFonts w:ascii="方正楷体_GBK" w:eastAsia="方正楷体_GBK"/>
          <w:sz w:val="32"/>
          <w:szCs w:val="32"/>
        </w:rPr>
        <w:t>11.</w:t>
      </w:r>
      <w:r w:rsidR="00602588" w:rsidRPr="00602588">
        <w:rPr>
          <w:rFonts w:ascii="方正楷体_GBK" w:eastAsia="方正楷体_GBK"/>
          <w:sz w:val="32"/>
          <w:szCs w:val="32"/>
        </w:rPr>
        <w:t>校园出入口</w:t>
      </w:r>
      <w:r>
        <w:rPr>
          <w:rFonts w:ascii="方正楷体_GBK" w:eastAsia="方正楷体_GBK" w:hint="eastAsia"/>
          <w:sz w:val="32"/>
          <w:szCs w:val="32"/>
        </w:rPr>
        <w:t>可</w:t>
      </w:r>
      <w:r w:rsidR="00602588" w:rsidRPr="00602588">
        <w:rPr>
          <w:rFonts w:ascii="方正楷体_GBK" w:eastAsia="方正楷体_GBK"/>
          <w:sz w:val="32"/>
          <w:szCs w:val="32"/>
        </w:rPr>
        <w:t>设置人脸识别人行通道</w:t>
      </w:r>
    </w:p>
    <w:p w14:paraId="78544658" w14:textId="77777777" w:rsidR="002F6117" w:rsidRPr="002F6117" w:rsidRDefault="002F6117" w:rsidP="002F6117">
      <w:pPr>
        <w:ind w:firstLineChars="200" w:firstLine="640"/>
        <w:jc w:val="left"/>
        <w:rPr>
          <w:rFonts w:ascii="方正楷体_GBK" w:eastAsia="方正楷体_GBK"/>
          <w:sz w:val="32"/>
          <w:szCs w:val="32"/>
        </w:rPr>
      </w:pPr>
      <w:r>
        <w:rPr>
          <w:rFonts w:ascii="方正楷体_GBK" w:eastAsia="方正楷体_GBK" w:hint="eastAsia"/>
          <w:sz w:val="32"/>
          <w:szCs w:val="32"/>
        </w:rPr>
        <w:t>（四）</w:t>
      </w:r>
      <w:r w:rsidRPr="002F6117">
        <w:rPr>
          <w:rFonts w:ascii="方正楷体_GBK" w:eastAsia="方正楷体_GBK"/>
          <w:sz w:val="32"/>
          <w:szCs w:val="32"/>
        </w:rPr>
        <w:t>广播系统（设多节目源发送系统）</w:t>
      </w:r>
    </w:p>
    <w:p w14:paraId="541B861E" w14:textId="77777777" w:rsidR="002F6117" w:rsidRPr="002F6117" w:rsidRDefault="002F6117" w:rsidP="002F6117">
      <w:pPr>
        <w:ind w:firstLineChars="200" w:firstLine="640"/>
        <w:jc w:val="left"/>
        <w:rPr>
          <w:rFonts w:ascii="方正楷体_GBK" w:eastAsia="方正楷体_GBK"/>
          <w:sz w:val="32"/>
          <w:szCs w:val="32"/>
        </w:rPr>
      </w:pPr>
      <w:r>
        <w:rPr>
          <w:rFonts w:ascii="方正楷体_GBK" w:eastAsia="方正楷体_GBK"/>
          <w:sz w:val="32"/>
          <w:szCs w:val="32"/>
        </w:rPr>
        <w:t>1.</w:t>
      </w:r>
      <w:r w:rsidRPr="002F6117">
        <w:rPr>
          <w:rFonts w:ascii="方正楷体_GBK" w:eastAsia="方正楷体_GBK"/>
          <w:sz w:val="32"/>
          <w:szCs w:val="32"/>
        </w:rPr>
        <w:t>本系统按视听场所扩声系统的语言和音乐兼用扩声系统二级技术指标来设计，为校园广播、背景音乐、应急广播的综合系统。</w:t>
      </w:r>
    </w:p>
    <w:p w14:paraId="3EF51952" w14:textId="77777777" w:rsidR="002F6117" w:rsidRPr="002F6117" w:rsidRDefault="002F6117" w:rsidP="002F6117">
      <w:pPr>
        <w:ind w:firstLineChars="200" w:firstLine="640"/>
        <w:jc w:val="left"/>
        <w:rPr>
          <w:rFonts w:ascii="方正楷体_GBK" w:eastAsia="方正楷体_GBK"/>
          <w:sz w:val="32"/>
          <w:szCs w:val="32"/>
        </w:rPr>
      </w:pPr>
      <w:r>
        <w:rPr>
          <w:rFonts w:ascii="方正楷体_GBK" w:eastAsia="方正楷体_GBK"/>
          <w:sz w:val="32"/>
          <w:szCs w:val="32"/>
        </w:rPr>
        <w:t>2.</w:t>
      </w:r>
      <w:r w:rsidRPr="002F6117">
        <w:rPr>
          <w:rFonts w:ascii="方正楷体_GBK" w:eastAsia="方正楷体_GBK"/>
          <w:sz w:val="32"/>
          <w:szCs w:val="32"/>
        </w:rPr>
        <w:t>本系统主机安放在网络中心，并且要求在田径场等地可实现外场扩声操作。</w:t>
      </w:r>
    </w:p>
    <w:p w14:paraId="5BD93242" w14:textId="77777777" w:rsidR="002F6117" w:rsidRPr="002F6117" w:rsidRDefault="002F6117" w:rsidP="002F6117">
      <w:pPr>
        <w:ind w:firstLineChars="200" w:firstLine="640"/>
        <w:jc w:val="left"/>
        <w:rPr>
          <w:rFonts w:ascii="方正楷体_GBK" w:eastAsia="方正楷体_GBK"/>
          <w:sz w:val="32"/>
          <w:szCs w:val="32"/>
        </w:rPr>
      </w:pPr>
      <w:r>
        <w:rPr>
          <w:rFonts w:ascii="方正楷体_GBK" w:eastAsia="方正楷体_GBK"/>
          <w:sz w:val="32"/>
          <w:szCs w:val="32"/>
        </w:rPr>
        <w:t>3.</w:t>
      </w:r>
      <w:r w:rsidRPr="002F6117">
        <w:rPr>
          <w:rFonts w:ascii="方正楷体_GBK" w:eastAsia="方正楷体_GBK"/>
          <w:sz w:val="32"/>
          <w:szCs w:val="32"/>
        </w:rPr>
        <w:t>广播要求每个教室有独立的分区，可以单独广播；走廊及室内公共区域要求单体建筑为单位设一个分区；外场广播为操场和篮球场要求声场均匀、清晰。</w:t>
      </w:r>
    </w:p>
    <w:p w14:paraId="3669F527" w14:textId="77777777" w:rsidR="002F6117" w:rsidRPr="002F6117" w:rsidRDefault="002F6117" w:rsidP="002F6117">
      <w:pPr>
        <w:ind w:firstLineChars="200" w:firstLine="640"/>
        <w:jc w:val="left"/>
        <w:rPr>
          <w:rFonts w:ascii="方正楷体_GBK" w:eastAsia="方正楷体_GBK"/>
          <w:sz w:val="32"/>
          <w:szCs w:val="32"/>
        </w:rPr>
      </w:pPr>
      <w:r>
        <w:rPr>
          <w:rFonts w:ascii="方正楷体_GBK" w:eastAsia="方正楷体_GBK"/>
          <w:sz w:val="32"/>
          <w:szCs w:val="32"/>
        </w:rPr>
        <w:t>4.</w:t>
      </w:r>
      <w:r w:rsidRPr="002F6117">
        <w:rPr>
          <w:rFonts w:ascii="方正楷体_GBK" w:eastAsia="方正楷体_GBK"/>
          <w:sz w:val="32"/>
          <w:szCs w:val="32"/>
        </w:rPr>
        <w:t>餐厅（食堂）、报告厅、教室、体育馆、操场、会议室、舞蹈房、琴房、办公室及公共走道均分</w:t>
      </w:r>
      <w:proofErr w:type="gramStart"/>
      <w:r w:rsidRPr="002F6117">
        <w:rPr>
          <w:rFonts w:ascii="方正楷体_GBK" w:eastAsia="方正楷体_GBK"/>
          <w:sz w:val="32"/>
          <w:szCs w:val="32"/>
        </w:rPr>
        <w:t>设独立</w:t>
      </w:r>
      <w:proofErr w:type="gramEnd"/>
      <w:r w:rsidRPr="002F6117">
        <w:rPr>
          <w:rFonts w:ascii="方正楷体_GBK" w:eastAsia="方正楷体_GBK"/>
          <w:sz w:val="32"/>
          <w:szCs w:val="32"/>
        </w:rPr>
        <w:t>控制和消防联动消防广播功能。</w:t>
      </w:r>
    </w:p>
    <w:p w14:paraId="19EEB795" w14:textId="77777777" w:rsidR="002F6117" w:rsidRDefault="002F6117" w:rsidP="002F6117">
      <w:pPr>
        <w:ind w:firstLineChars="200" w:firstLine="640"/>
        <w:jc w:val="left"/>
        <w:rPr>
          <w:rFonts w:ascii="方正楷体_GBK" w:eastAsia="方正楷体_GBK"/>
          <w:sz w:val="32"/>
          <w:szCs w:val="32"/>
        </w:rPr>
      </w:pPr>
      <w:r>
        <w:rPr>
          <w:rFonts w:ascii="方正楷体_GBK" w:eastAsia="方正楷体_GBK"/>
          <w:sz w:val="32"/>
          <w:szCs w:val="32"/>
        </w:rPr>
        <w:t>5.</w:t>
      </w:r>
      <w:r w:rsidRPr="002F6117">
        <w:rPr>
          <w:rFonts w:ascii="方正楷体_GBK" w:eastAsia="方正楷体_GBK"/>
          <w:sz w:val="32"/>
          <w:szCs w:val="32"/>
        </w:rPr>
        <w:t>教室、功能专用教室</w:t>
      </w:r>
      <w:proofErr w:type="gramStart"/>
      <w:r w:rsidRPr="002F6117">
        <w:rPr>
          <w:rFonts w:ascii="方正楷体_GBK" w:eastAsia="方正楷体_GBK"/>
          <w:sz w:val="32"/>
          <w:szCs w:val="32"/>
        </w:rPr>
        <w:t>内设巡址广播</w:t>
      </w:r>
      <w:proofErr w:type="gramEnd"/>
      <w:r w:rsidRPr="002F6117">
        <w:rPr>
          <w:rFonts w:ascii="方正楷体_GBK" w:eastAsia="方正楷体_GBK"/>
          <w:sz w:val="32"/>
          <w:szCs w:val="32"/>
        </w:rPr>
        <w:t>功能。</w:t>
      </w:r>
    </w:p>
    <w:p w14:paraId="76057D82" w14:textId="77777777" w:rsidR="002F6117" w:rsidRPr="002F6117" w:rsidRDefault="002F6117" w:rsidP="002F6117">
      <w:pPr>
        <w:ind w:firstLineChars="200" w:firstLine="640"/>
        <w:jc w:val="left"/>
        <w:rPr>
          <w:rFonts w:ascii="方正楷体_GBK" w:eastAsia="方正楷体_GBK"/>
          <w:sz w:val="32"/>
          <w:szCs w:val="32"/>
        </w:rPr>
      </w:pPr>
      <w:r>
        <w:rPr>
          <w:rFonts w:ascii="方正楷体_GBK" w:eastAsia="方正楷体_GBK" w:hint="eastAsia"/>
          <w:sz w:val="32"/>
          <w:szCs w:val="32"/>
        </w:rPr>
        <w:t>（五）</w:t>
      </w:r>
      <w:r w:rsidRPr="002F6117">
        <w:rPr>
          <w:rFonts w:ascii="方正楷体_GBK" w:eastAsia="方正楷体_GBK"/>
          <w:sz w:val="32"/>
          <w:szCs w:val="32"/>
        </w:rPr>
        <w:t>多媒体辅助教学系统</w:t>
      </w:r>
    </w:p>
    <w:p w14:paraId="4BACCEC6" w14:textId="77777777" w:rsidR="002F6117" w:rsidRDefault="002F6117" w:rsidP="002F6117">
      <w:pPr>
        <w:ind w:firstLineChars="200" w:firstLine="640"/>
        <w:jc w:val="left"/>
        <w:rPr>
          <w:rFonts w:ascii="方正楷体_GBK" w:eastAsia="方正楷体_GBK"/>
          <w:sz w:val="32"/>
          <w:szCs w:val="32"/>
        </w:rPr>
      </w:pPr>
      <w:r w:rsidRPr="002F6117">
        <w:rPr>
          <w:rFonts w:ascii="方正楷体_GBK" w:eastAsia="方正楷体_GBK" w:hint="eastAsia"/>
          <w:sz w:val="32"/>
          <w:szCs w:val="32"/>
        </w:rPr>
        <w:t>各教室要满足高密度无线网络覆盖、课堂云终端、教师使用台式电脑、笔记本电脑、纳米黑板等设备的管线预埋。在满足常规教学的前提下，同时支持与安防系统、信息发布系统、校园电视台等功能联动。</w:t>
      </w:r>
    </w:p>
    <w:p w14:paraId="3F856728" w14:textId="77777777" w:rsidR="002F6117" w:rsidRPr="002F6117" w:rsidRDefault="002F6117" w:rsidP="002F6117">
      <w:pPr>
        <w:ind w:firstLineChars="200" w:firstLine="640"/>
        <w:jc w:val="left"/>
        <w:rPr>
          <w:rFonts w:ascii="方正楷体_GBK" w:eastAsia="方正楷体_GBK"/>
          <w:sz w:val="32"/>
          <w:szCs w:val="32"/>
        </w:rPr>
      </w:pPr>
      <w:r>
        <w:rPr>
          <w:rFonts w:ascii="方正楷体_GBK" w:eastAsia="方正楷体_GBK" w:hint="eastAsia"/>
          <w:sz w:val="32"/>
          <w:szCs w:val="32"/>
        </w:rPr>
        <w:t>（六）</w:t>
      </w:r>
      <w:r w:rsidRPr="002F6117">
        <w:rPr>
          <w:rFonts w:ascii="方正楷体_GBK" w:eastAsia="方正楷体_GBK"/>
          <w:sz w:val="32"/>
          <w:szCs w:val="32"/>
        </w:rPr>
        <w:t>多媒体会议系统</w:t>
      </w:r>
    </w:p>
    <w:p w14:paraId="7BD35294" w14:textId="77777777" w:rsidR="002F6117" w:rsidRPr="002F6117" w:rsidRDefault="002F6117" w:rsidP="002F6117">
      <w:pPr>
        <w:ind w:firstLineChars="200" w:firstLine="640"/>
        <w:jc w:val="left"/>
        <w:rPr>
          <w:rFonts w:ascii="方正楷体_GBK" w:eastAsia="方正楷体_GBK"/>
          <w:sz w:val="32"/>
          <w:szCs w:val="32"/>
        </w:rPr>
      </w:pPr>
      <w:r w:rsidRPr="002F6117">
        <w:rPr>
          <w:rFonts w:ascii="方正楷体_GBK" w:eastAsia="方正楷体_GBK" w:hint="eastAsia"/>
          <w:sz w:val="32"/>
          <w:szCs w:val="32"/>
        </w:rPr>
        <w:t>（管线设计到位，根据设计</w:t>
      </w:r>
      <w:proofErr w:type="gramStart"/>
      <w:r w:rsidRPr="002F6117">
        <w:rPr>
          <w:rFonts w:ascii="方正楷体_GBK" w:eastAsia="方正楷体_GBK" w:hint="eastAsia"/>
          <w:sz w:val="32"/>
          <w:szCs w:val="32"/>
        </w:rPr>
        <w:t>作出</w:t>
      </w:r>
      <w:proofErr w:type="gramEnd"/>
      <w:r w:rsidRPr="002F6117">
        <w:rPr>
          <w:rFonts w:ascii="方正楷体_GBK" w:eastAsia="方正楷体_GBK" w:hint="eastAsia"/>
          <w:sz w:val="32"/>
          <w:szCs w:val="32"/>
        </w:rPr>
        <w:t>相应预算，后期根据装</w:t>
      </w:r>
      <w:r w:rsidRPr="002F6117">
        <w:rPr>
          <w:rFonts w:ascii="方正楷体_GBK" w:eastAsia="方正楷体_GBK" w:hint="eastAsia"/>
          <w:sz w:val="32"/>
          <w:szCs w:val="32"/>
        </w:rPr>
        <w:lastRenderedPageBreak/>
        <w:t>修图纸再调整。）</w:t>
      </w:r>
    </w:p>
    <w:p w14:paraId="7513EAED" w14:textId="77777777" w:rsidR="002F6117" w:rsidRDefault="002F6117" w:rsidP="002F6117">
      <w:pPr>
        <w:ind w:firstLineChars="200" w:firstLine="640"/>
        <w:jc w:val="left"/>
        <w:rPr>
          <w:rFonts w:ascii="方正楷体_GBK" w:eastAsia="方正楷体_GBK"/>
          <w:sz w:val="32"/>
          <w:szCs w:val="32"/>
        </w:rPr>
      </w:pPr>
      <w:r w:rsidRPr="002F6117">
        <w:rPr>
          <w:rFonts w:ascii="方正楷体_GBK" w:eastAsia="方正楷体_GBK" w:hint="eastAsia"/>
          <w:sz w:val="32"/>
          <w:szCs w:val="32"/>
        </w:rPr>
        <w:t>会议系统主要设于报告厅、会议室，报告厅设计类似舞台演播系统，考虑</w:t>
      </w:r>
      <w:bookmarkStart w:id="49" w:name="_Hlk43382424"/>
      <w:r w:rsidRPr="002F6117">
        <w:rPr>
          <w:rFonts w:ascii="方正楷体_GBK" w:eastAsia="方正楷体_GBK"/>
          <w:sz w:val="32"/>
          <w:szCs w:val="32"/>
        </w:rPr>
        <w:t>LED全彩显示屏</w:t>
      </w:r>
      <w:bookmarkEnd w:id="49"/>
      <w:r w:rsidRPr="002F6117">
        <w:rPr>
          <w:rFonts w:ascii="方正楷体_GBK" w:eastAsia="方正楷体_GBK"/>
          <w:sz w:val="32"/>
          <w:szCs w:val="32"/>
        </w:rPr>
        <w:t>、</w:t>
      </w:r>
      <w:r w:rsidR="00071E51">
        <w:rPr>
          <w:rFonts w:ascii="方正楷体_GBK" w:eastAsia="方正楷体_GBK" w:hint="eastAsia"/>
          <w:sz w:val="32"/>
          <w:szCs w:val="32"/>
        </w:rPr>
        <w:t>一体机</w:t>
      </w:r>
      <w:r w:rsidRPr="002F6117">
        <w:rPr>
          <w:rFonts w:ascii="方正楷体_GBK" w:eastAsia="方正楷体_GBK"/>
          <w:sz w:val="32"/>
          <w:szCs w:val="32"/>
        </w:rPr>
        <w:t>、话筒、灯光、音响设备等，能提供大尺寸高清音视频播放，同时考虑配备</w:t>
      </w:r>
      <w:r w:rsidR="00071E51">
        <w:rPr>
          <w:rFonts w:ascii="方正楷体_GBK" w:eastAsia="方正楷体_GBK" w:hint="eastAsia"/>
          <w:sz w:val="32"/>
          <w:szCs w:val="32"/>
        </w:rPr>
        <w:t>触控一体机或</w:t>
      </w:r>
      <w:r w:rsidRPr="002F6117">
        <w:rPr>
          <w:rFonts w:ascii="方正楷体_GBK" w:eastAsia="方正楷体_GBK"/>
          <w:sz w:val="32"/>
          <w:szCs w:val="32"/>
        </w:rPr>
        <w:t>云终端，用于师生培训、会议、观影等，能够实现高密度无线覆盖，支持安装幕布系统，考虑前台和后台的弱电联系和相互独立。报告厅按多功能厅设计，考虑大尺寸显示屏、话筒、音响设备、高密度无线覆盖等，报告厅配有独立的控制间，可以控制以及调节报告厅的音响、投影等设备。用于师生培训、会议、讲座等。会议室按标准会议室设计，显示屏、音箱及</w:t>
      </w:r>
      <w:r w:rsidRPr="002F6117">
        <w:rPr>
          <w:rFonts w:ascii="方正楷体_GBK" w:eastAsia="方正楷体_GBK" w:hint="eastAsia"/>
          <w:sz w:val="32"/>
          <w:szCs w:val="32"/>
        </w:rPr>
        <w:t>管线到位，还应考虑无线及有线电子会议系统。</w:t>
      </w:r>
    </w:p>
    <w:p w14:paraId="18288D59" w14:textId="77777777" w:rsidR="00071E51" w:rsidRPr="00071E51" w:rsidRDefault="00071E51" w:rsidP="00071E51">
      <w:pPr>
        <w:ind w:firstLineChars="200" w:firstLine="640"/>
        <w:jc w:val="left"/>
        <w:rPr>
          <w:rFonts w:ascii="方正楷体_GBK" w:eastAsia="方正楷体_GBK"/>
          <w:sz w:val="32"/>
          <w:szCs w:val="32"/>
        </w:rPr>
      </w:pPr>
      <w:r>
        <w:rPr>
          <w:rFonts w:ascii="方正楷体_GBK" w:eastAsia="方正楷体_GBK" w:hint="eastAsia"/>
          <w:sz w:val="32"/>
          <w:szCs w:val="32"/>
        </w:rPr>
        <w:t>（七）</w:t>
      </w:r>
      <w:r w:rsidRPr="00071E51">
        <w:rPr>
          <w:rFonts w:ascii="方正楷体_GBK" w:eastAsia="方正楷体_GBK"/>
          <w:sz w:val="32"/>
          <w:szCs w:val="32"/>
        </w:rPr>
        <w:t>信息发布及LED显示屏系统</w:t>
      </w:r>
    </w:p>
    <w:p w14:paraId="66C33D90" w14:textId="77777777" w:rsidR="00071E51" w:rsidRPr="00071E51" w:rsidRDefault="00071E51" w:rsidP="00071E51">
      <w:pPr>
        <w:ind w:firstLineChars="200" w:firstLine="640"/>
        <w:jc w:val="left"/>
        <w:rPr>
          <w:rFonts w:ascii="方正楷体_GBK" w:eastAsia="方正楷体_GBK"/>
          <w:sz w:val="32"/>
          <w:szCs w:val="32"/>
        </w:rPr>
      </w:pPr>
      <w:r>
        <w:rPr>
          <w:rFonts w:ascii="方正楷体_GBK" w:eastAsia="方正楷体_GBK"/>
          <w:sz w:val="32"/>
          <w:szCs w:val="32"/>
        </w:rPr>
        <w:t>1.</w:t>
      </w:r>
      <w:r w:rsidRPr="00071E51">
        <w:rPr>
          <w:rFonts w:ascii="方正楷体_GBK" w:eastAsia="方正楷体_GBK"/>
          <w:sz w:val="32"/>
          <w:szCs w:val="32"/>
        </w:rPr>
        <w:t>校园主要出入口LED大屏（室内外）信息发布子系统；（采用同步控制方式，支持视频播放，需音箱）；</w:t>
      </w:r>
    </w:p>
    <w:p w14:paraId="6B1D99EC" w14:textId="77777777" w:rsidR="00071E51" w:rsidRPr="00071E51" w:rsidRDefault="00071E51" w:rsidP="00071E51">
      <w:pPr>
        <w:ind w:firstLineChars="200" w:firstLine="640"/>
        <w:jc w:val="left"/>
        <w:rPr>
          <w:rFonts w:ascii="方正楷体_GBK" w:eastAsia="方正楷体_GBK"/>
          <w:sz w:val="32"/>
          <w:szCs w:val="32"/>
        </w:rPr>
      </w:pPr>
      <w:r>
        <w:rPr>
          <w:rFonts w:ascii="方正楷体_GBK" w:eastAsia="方正楷体_GBK"/>
          <w:sz w:val="32"/>
          <w:szCs w:val="32"/>
        </w:rPr>
        <w:t>2.</w:t>
      </w:r>
      <w:r w:rsidRPr="00071E51">
        <w:rPr>
          <w:rFonts w:ascii="方正楷体_GBK" w:eastAsia="方正楷体_GBK"/>
          <w:sz w:val="32"/>
          <w:szCs w:val="32"/>
        </w:rPr>
        <w:t>校园信息发布子系统；各建筑主入口，设液晶屏，大小根据现场尺寸选择；班级电子班牌子系统可以实现信息实时发布，查询，以上设备均应考虑可以接入学校的信息发布系统，并可实现独立控制。</w:t>
      </w:r>
    </w:p>
    <w:p w14:paraId="69A6E00D" w14:textId="77777777" w:rsidR="00071E51" w:rsidRDefault="00071E51" w:rsidP="00071E51">
      <w:pPr>
        <w:ind w:firstLineChars="200" w:firstLine="640"/>
        <w:jc w:val="left"/>
        <w:rPr>
          <w:rFonts w:ascii="方正楷体_GBK" w:eastAsia="方正楷体_GBK"/>
          <w:sz w:val="32"/>
          <w:szCs w:val="32"/>
        </w:rPr>
      </w:pPr>
      <w:r>
        <w:rPr>
          <w:rFonts w:ascii="方正楷体_GBK" w:eastAsia="方正楷体_GBK"/>
          <w:sz w:val="32"/>
          <w:szCs w:val="32"/>
        </w:rPr>
        <w:t>3.</w:t>
      </w:r>
      <w:r w:rsidRPr="00071E51">
        <w:rPr>
          <w:rFonts w:ascii="方正楷体_GBK" w:eastAsia="方正楷体_GBK"/>
          <w:sz w:val="32"/>
          <w:szCs w:val="32"/>
        </w:rPr>
        <w:t>体育馆设LED全彩显示屏</w:t>
      </w:r>
      <w:r>
        <w:rPr>
          <w:rFonts w:ascii="方正楷体_GBK" w:eastAsia="方正楷体_GBK" w:hint="eastAsia"/>
          <w:sz w:val="32"/>
          <w:szCs w:val="32"/>
        </w:rPr>
        <w:t>，能实现无线投屏</w:t>
      </w:r>
      <w:r w:rsidRPr="00071E51">
        <w:rPr>
          <w:rFonts w:ascii="方正楷体_GBK" w:eastAsia="方正楷体_GBK"/>
          <w:sz w:val="32"/>
          <w:szCs w:val="32"/>
        </w:rPr>
        <w:t>。裁判席处需布置</w:t>
      </w:r>
      <w:r>
        <w:rPr>
          <w:rFonts w:ascii="方正楷体_GBK" w:eastAsia="方正楷体_GBK" w:hint="eastAsia"/>
          <w:sz w:val="32"/>
          <w:szCs w:val="32"/>
        </w:rPr>
        <w:t>信息</w:t>
      </w:r>
      <w:r w:rsidRPr="00071E51">
        <w:rPr>
          <w:rFonts w:ascii="方正楷体_GBK" w:eastAsia="方正楷体_GBK"/>
          <w:sz w:val="32"/>
          <w:szCs w:val="32"/>
        </w:rPr>
        <w:t>点</w:t>
      </w:r>
      <w:r>
        <w:rPr>
          <w:rFonts w:ascii="方正楷体_GBK" w:eastAsia="方正楷体_GBK" w:hint="eastAsia"/>
          <w:sz w:val="32"/>
          <w:szCs w:val="32"/>
        </w:rPr>
        <w:t>。</w:t>
      </w:r>
    </w:p>
    <w:p w14:paraId="41EE5386" w14:textId="77777777" w:rsidR="00916FDF" w:rsidRPr="00916FDF" w:rsidRDefault="00916FDF" w:rsidP="00916FDF">
      <w:pPr>
        <w:ind w:firstLineChars="200" w:firstLine="640"/>
        <w:jc w:val="left"/>
        <w:rPr>
          <w:rFonts w:ascii="方正楷体_GBK" w:eastAsia="方正楷体_GBK"/>
          <w:sz w:val="32"/>
          <w:szCs w:val="32"/>
        </w:rPr>
      </w:pPr>
      <w:r>
        <w:rPr>
          <w:rFonts w:ascii="方正楷体_GBK" w:eastAsia="方正楷体_GBK" w:hint="eastAsia"/>
          <w:sz w:val="32"/>
          <w:szCs w:val="32"/>
        </w:rPr>
        <w:t>（八）数据中心</w:t>
      </w:r>
      <w:r w:rsidRPr="00916FDF">
        <w:rPr>
          <w:rFonts w:ascii="方正楷体_GBK" w:eastAsia="方正楷体_GBK"/>
          <w:sz w:val="32"/>
          <w:szCs w:val="32"/>
        </w:rPr>
        <w:t>系统</w:t>
      </w:r>
    </w:p>
    <w:p w14:paraId="6F071EBB" w14:textId="77777777" w:rsidR="00916FDF" w:rsidRPr="00916FDF" w:rsidRDefault="00916FDF" w:rsidP="00916FDF">
      <w:pPr>
        <w:ind w:firstLineChars="200" w:firstLine="640"/>
        <w:jc w:val="left"/>
        <w:rPr>
          <w:rFonts w:ascii="方正楷体_GBK" w:eastAsia="方正楷体_GBK"/>
          <w:sz w:val="32"/>
          <w:szCs w:val="32"/>
        </w:rPr>
      </w:pPr>
      <w:r>
        <w:rPr>
          <w:rFonts w:ascii="方正楷体_GBK" w:eastAsia="方正楷体_GBK"/>
          <w:sz w:val="32"/>
          <w:szCs w:val="32"/>
        </w:rPr>
        <w:lastRenderedPageBreak/>
        <w:t>1.</w:t>
      </w:r>
      <w:r w:rsidRPr="00916FDF">
        <w:rPr>
          <w:rFonts w:ascii="方正楷体_GBK" w:eastAsia="方正楷体_GBK"/>
          <w:sz w:val="32"/>
          <w:szCs w:val="32"/>
        </w:rPr>
        <w:t>本校</w:t>
      </w:r>
      <w:r>
        <w:rPr>
          <w:rFonts w:ascii="方正楷体_GBK" w:eastAsia="方正楷体_GBK" w:hint="eastAsia"/>
          <w:sz w:val="32"/>
          <w:szCs w:val="32"/>
        </w:rPr>
        <w:t>数据中心</w:t>
      </w:r>
      <w:r w:rsidRPr="00916FDF">
        <w:rPr>
          <w:rFonts w:ascii="方正楷体_GBK" w:eastAsia="方正楷体_GBK"/>
          <w:sz w:val="32"/>
          <w:szCs w:val="32"/>
        </w:rPr>
        <w:t>机房为</w:t>
      </w:r>
      <w:proofErr w:type="gramStart"/>
      <w:r w:rsidRPr="00916FDF">
        <w:rPr>
          <w:rFonts w:ascii="方正楷体_GBK" w:eastAsia="方正楷体_GBK"/>
          <w:sz w:val="32"/>
          <w:szCs w:val="32"/>
        </w:rPr>
        <w:t>五中心</w:t>
      </w:r>
      <w:proofErr w:type="gramEnd"/>
      <w:r w:rsidRPr="00916FDF">
        <w:rPr>
          <w:rFonts w:ascii="方正楷体_GBK" w:eastAsia="方正楷体_GBK"/>
          <w:sz w:val="32"/>
          <w:szCs w:val="32"/>
        </w:rPr>
        <w:t>合一：网络中心、安防中心、广播中心、</w:t>
      </w:r>
      <w:proofErr w:type="gramStart"/>
      <w:r w:rsidRPr="00916FDF">
        <w:rPr>
          <w:rFonts w:ascii="方正楷体_GBK" w:eastAsia="方正楷体_GBK"/>
          <w:sz w:val="32"/>
          <w:szCs w:val="32"/>
        </w:rPr>
        <w:t>一</w:t>
      </w:r>
      <w:proofErr w:type="gramEnd"/>
      <w:r w:rsidRPr="00916FDF">
        <w:rPr>
          <w:rFonts w:ascii="方正楷体_GBK" w:eastAsia="方正楷体_GBK"/>
          <w:sz w:val="32"/>
          <w:szCs w:val="32"/>
        </w:rPr>
        <w:t>卡通中心、巡考中心。</w:t>
      </w:r>
      <w:r>
        <w:rPr>
          <w:rFonts w:ascii="方正楷体_GBK" w:eastAsia="方正楷体_GBK" w:hint="eastAsia"/>
          <w:sz w:val="32"/>
          <w:szCs w:val="32"/>
        </w:rPr>
        <w:t>数据</w:t>
      </w:r>
      <w:r w:rsidRPr="00916FDF">
        <w:rPr>
          <w:rFonts w:ascii="方正楷体_GBK" w:eastAsia="方正楷体_GBK"/>
          <w:sz w:val="32"/>
          <w:szCs w:val="32"/>
        </w:rPr>
        <w:t>中心机房需设防雷装置、UPS装置、空调系统、</w:t>
      </w:r>
      <w:proofErr w:type="gramStart"/>
      <w:r w:rsidRPr="00916FDF">
        <w:rPr>
          <w:rFonts w:ascii="方正楷体_GBK" w:eastAsia="方正楷体_GBK"/>
          <w:sz w:val="32"/>
          <w:szCs w:val="32"/>
        </w:rPr>
        <w:t>动环监测</w:t>
      </w:r>
      <w:proofErr w:type="gramEnd"/>
      <w:r w:rsidRPr="00916FDF">
        <w:rPr>
          <w:rFonts w:ascii="方正楷体_GBK" w:eastAsia="方正楷体_GBK"/>
          <w:sz w:val="32"/>
          <w:szCs w:val="32"/>
        </w:rPr>
        <w:t>、防潮系统。消防及安防实时监看设于门卫。</w:t>
      </w:r>
    </w:p>
    <w:p w14:paraId="7F32F114" w14:textId="77777777" w:rsidR="00916FDF" w:rsidRPr="00916FDF" w:rsidRDefault="00916FDF" w:rsidP="00916FDF">
      <w:pPr>
        <w:ind w:firstLineChars="200" w:firstLine="640"/>
        <w:jc w:val="left"/>
        <w:rPr>
          <w:rFonts w:ascii="方正楷体_GBK" w:eastAsia="方正楷体_GBK"/>
          <w:sz w:val="32"/>
          <w:szCs w:val="32"/>
        </w:rPr>
      </w:pPr>
      <w:r>
        <w:rPr>
          <w:rFonts w:ascii="方正楷体_GBK" w:eastAsia="方正楷体_GBK"/>
          <w:sz w:val="32"/>
          <w:szCs w:val="32"/>
        </w:rPr>
        <w:t>2.</w:t>
      </w:r>
      <w:r w:rsidRPr="00916FDF">
        <w:rPr>
          <w:rFonts w:ascii="方正楷体_GBK" w:eastAsia="方正楷体_GBK"/>
          <w:sz w:val="32"/>
          <w:szCs w:val="32"/>
        </w:rPr>
        <w:t>本次设计主干采用光纤、工作区采用六类双绞线作为传输介质（校内语音可以采用大对数电缆），并要求各个系统进入网络平台，</w:t>
      </w:r>
      <w:proofErr w:type="gramStart"/>
      <w:r w:rsidRPr="00916FDF">
        <w:rPr>
          <w:rFonts w:ascii="方正楷体_GBK" w:eastAsia="方正楷体_GBK"/>
          <w:sz w:val="32"/>
          <w:szCs w:val="32"/>
        </w:rPr>
        <w:t>做到多网合一</w:t>
      </w:r>
      <w:proofErr w:type="gramEnd"/>
      <w:r w:rsidRPr="00916FDF">
        <w:rPr>
          <w:rFonts w:ascii="方正楷体_GBK" w:eastAsia="方正楷体_GBK"/>
          <w:sz w:val="32"/>
          <w:szCs w:val="32"/>
        </w:rPr>
        <w:t>。</w:t>
      </w:r>
    </w:p>
    <w:p w14:paraId="605783ED" w14:textId="77777777" w:rsidR="00916FDF" w:rsidRPr="00916FDF" w:rsidRDefault="00916FDF" w:rsidP="00916FDF">
      <w:pPr>
        <w:ind w:firstLineChars="200" w:firstLine="640"/>
        <w:jc w:val="left"/>
        <w:rPr>
          <w:rFonts w:ascii="方正楷体_GBK" w:eastAsia="方正楷体_GBK"/>
          <w:sz w:val="32"/>
          <w:szCs w:val="32"/>
        </w:rPr>
      </w:pPr>
      <w:r>
        <w:rPr>
          <w:rFonts w:ascii="方正楷体_GBK" w:eastAsia="方正楷体_GBK"/>
          <w:sz w:val="32"/>
          <w:szCs w:val="32"/>
        </w:rPr>
        <w:t>3.</w:t>
      </w:r>
      <w:proofErr w:type="gramStart"/>
      <w:r w:rsidRPr="00916FDF">
        <w:rPr>
          <w:rFonts w:ascii="方正楷体_GBK" w:eastAsia="方正楷体_GBK"/>
          <w:sz w:val="32"/>
          <w:szCs w:val="32"/>
        </w:rPr>
        <w:t>五中心</w:t>
      </w:r>
      <w:proofErr w:type="gramEnd"/>
      <w:r w:rsidRPr="00916FDF">
        <w:rPr>
          <w:rFonts w:ascii="方正楷体_GBK" w:eastAsia="方正楷体_GBK"/>
          <w:sz w:val="32"/>
          <w:szCs w:val="32"/>
        </w:rPr>
        <w:t>合一后考虑</w:t>
      </w:r>
      <w:r>
        <w:rPr>
          <w:rFonts w:ascii="方正楷体_GBK" w:eastAsia="方正楷体_GBK" w:hint="eastAsia"/>
          <w:sz w:val="32"/>
          <w:szCs w:val="32"/>
        </w:rPr>
        <w:t>数据</w:t>
      </w:r>
      <w:r w:rsidRPr="00916FDF">
        <w:rPr>
          <w:rFonts w:ascii="方正楷体_GBK" w:eastAsia="方正楷体_GBK"/>
          <w:sz w:val="32"/>
          <w:szCs w:val="32"/>
        </w:rPr>
        <w:t>中心机房合理布局。</w:t>
      </w:r>
    </w:p>
    <w:p w14:paraId="186CF816" w14:textId="77777777" w:rsidR="00916FDF" w:rsidRPr="00916FDF" w:rsidRDefault="00EC5E42" w:rsidP="00916FDF">
      <w:pPr>
        <w:ind w:firstLineChars="200" w:firstLine="640"/>
        <w:jc w:val="left"/>
        <w:rPr>
          <w:rFonts w:ascii="方正楷体_GBK" w:eastAsia="方正楷体_GBK"/>
          <w:sz w:val="32"/>
          <w:szCs w:val="32"/>
        </w:rPr>
      </w:pPr>
      <w:r>
        <w:rPr>
          <w:rFonts w:ascii="方正楷体_GBK" w:eastAsia="方正楷体_GBK" w:hint="eastAsia"/>
          <w:sz w:val="32"/>
          <w:szCs w:val="32"/>
        </w:rPr>
        <w:t>（九）</w:t>
      </w:r>
      <w:r w:rsidR="00916FDF" w:rsidRPr="00916FDF">
        <w:rPr>
          <w:rFonts w:ascii="方正楷体_GBK" w:eastAsia="方正楷体_GBK"/>
          <w:sz w:val="32"/>
          <w:szCs w:val="32"/>
        </w:rPr>
        <w:t>标准化考点系统（巡考系统）</w:t>
      </w:r>
    </w:p>
    <w:p w14:paraId="2776276E" w14:textId="77777777" w:rsidR="00916FDF" w:rsidRPr="00916FDF" w:rsidRDefault="00EC5E42" w:rsidP="00916FDF">
      <w:pPr>
        <w:ind w:firstLineChars="200" w:firstLine="640"/>
        <w:jc w:val="left"/>
        <w:rPr>
          <w:rFonts w:ascii="方正楷体_GBK" w:eastAsia="方正楷体_GBK"/>
          <w:sz w:val="32"/>
          <w:szCs w:val="32"/>
        </w:rPr>
      </w:pPr>
      <w:r>
        <w:rPr>
          <w:rFonts w:ascii="方正楷体_GBK" w:eastAsia="方正楷体_GBK"/>
          <w:sz w:val="32"/>
          <w:szCs w:val="32"/>
        </w:rPr>
        <w:t>1.</w:t>
      </w:r>
      <w:r w:rsidR="00916FDF" w:rsidRPr="00916FDF">
        <w:rPr>
          <w:rFonts w:ascii="方正楷体_GBK" w:eastAsia="方正楷体_GBK"/>
          <w:sz w:val="32"/>
          <w:szCs w:val="32"/>
        </w:rPr>
        <w:t>参照《国家教育考试标准化考点建设标准》标准设计。</w:t>
      </w:r>
    </w:p>
    <w:p w14:paraId="7AD36CB7" w14:textId="77777777" w:rsidR="00916FDF" w:rsidRPr="00916FDF" w:rsidRDefault="00EC5E42" w:rsidP="00916FDF">
      <w:pPr>
        <w:ind w:firstLineChars="200" w:firstLine="640"/>
        <w:jc w:val="left"/>
        <w:rPr>
          <w:rFonts w:ascii="方正楷体_GBK" w:eastAsia="方正楷体_GBK"/>
          <w:sz w:val="32"/>
          <w:szCs w:val="32"/>
        </w:rPr>
      </w:pPr>
      <w:r>
        <w:rPr>
          <w:rFonts w:ascii="方正楷体_GBK" w:eastAsia="方正楷体_GBK"/>
          <w:sz w:val="32"/>
          <w:szCs w:val="32"/>
        </w:rPr>
        <w:t>2.</w:t>
      </w:r>
      <w:r w:rsidR="00916FDF" w:rsidRPr="00916FDF">
        <w:rPr>
          <w:rFonts w:ascii="方正楷体_GBK" w:eastAsia="方正楷体_GBK"/>
          <w:sz w:val="32"/>
          <w:szCs w:val="32"/>
        </w:rPr>
        <w:t>设计须明确考</w:t>
      </w:r>
      <w:proofErr w:type="gramStart"/>
      <w:r w:rsidR="00916FDF" w:rsidRPr="00916FDF">
        <w:rPr>
          <w:rFonts w:ascii="方正楷体_GBK" w:eastAsia="方正楷体_GBK"/>
          <w:sz w:val="32"/>
          <w:szCs w:val="32"/>
        </w:rPr>
        <w:t>务</w:t>
      </w:r>
      <w:proofErr w:type="gramEnd"/>
      <w:r w:rsidR="00916FDF" w:rsidRPr="00916FDF">
        <w:rPr>
          <w:rFonts w:ascii="方正楷体_GBK" w:eastAsia="方正楷体_GBK"/>
          <w:sz w:val="32"/>
          <w:szCs w:val="32"/>
        </w:rPr>
        <w:t>室、保密室及巡</w:t>
      </w:r>
      <w:proofErr w:type="gramStart"/>
      <w:r w:rsidR="00916FDF" w:rsidRPr="00916FDF">
        <w:rPr>
          <w:rFonts w:ascii="方正楷体_GBK" w:eastAsia="方正楷体_GBK"/>
          <w:sz w:val="32"/>
          <w:szCs w:val="32"/>
        </w:rPr>
        <w:t>考中心</w:t>
      </w:r>
      <w:proofErr w:type="gramEnd"/>
      <w:r w:rsidR="00916FDF" w:rsidRPr="00916FDF">
        <w:rPr>
          <w:rFonts w:ascii="方正楷体_GBK" w:eastAsia="方正楷体_GBK"/>
          <w:sz w:val="32"/>
          <w:szCs w:val="32"/>
        </w:rPr>
        <w:t>等关键点。</w:t>
      </w:r>
    </w:p>
    <w:p w14:paraId="1BFEACCE" w14:textId="77777777" w:rsidR="00916FDF" w:rsidRPr="00916FDF" w:rsidRDefault="00EC5E42" w:rsidP="00916FDF">
      <w:pPr>
        <w:ind w:firstLineChars="200" w:firstLine="640"/>
        <w:jc w:val="left"/>
        <w:rPr>
          <w:rFonts w:ascii="方正楷体_GBK" w:eastAsia="方正楷体_GBK"/>
          <w:sz w:val="32"/>
          <w:szCs w:val="32"/>
        </w:rPr>
      </w:pPr>
      <w:r>
        <w:rPr>
          <w:rFonts w:ascii="方正楷体_GBK" w:eastAsia="方正楷体_GBK" w:hint="eastAsia"/>
          <w:sz w:val="32"/>
          <w:szCs w:val="32"/>
        </w:rPr>
        <w:t>（十）</w:t>
      </w:r>
      <w:r w:rsidR="00916FDF" w:rsidRPr="00916FDF">
        <w:rPr>
          <w:rFonts w:ascii="方正楷体_GBK" w:eastAsia="方正楷体_GBK"/>
          <w:sz w:val="32"/>
          <w:szCs w:val="32"/>
        </w:rPr>
        <w:t>校园自建电视台及高清录播系统</w:t>
      </w:r>
    </w:p>
    <w:p w14:paraId="14382C49" w14:textId="77777777" w:rsidR="00916FDF" w:rsidRPr="00916FDF" w:rsidRDefault="00EC5E42" w:rsidP="00916FDF">
      <w:pPr>
        <w:ind w:firstLineChars="200" w:firstLine="640"/>
        <w:jc w:val="left"/>
        <w:rPr>
          <w:rFonts w:ascii="方正楷体_GBK" w:eastAsia="方正楷体_GBK"/>
          <w:sz w:val="32"/>
          <w:szCs w:val="32"/>
        </w:rPr>
      </w:pPr>
      <w:r>
        <w:rPr>
          <w:rFonts w:ascii="方正楷体_GBK" w:eastAsia="方正楷体_GBK"/>
          <w:sz w:val="32"/>
          <w:szCs w:val="32"/>
        </w:rPr>
        <w:t>1.</w:t>
      </w:r>
      <w:r w:rsidR="00916FDF" w:rsidRPr="00916FDF">
        <w:rPr>
          <w:rFonts w:ascii="方正楷体_GBK" w:eastAsia="方正楷体_GBK"/>
          <w:sz w:val="32"/>
          <w:szCs w:val="32"/>
        </w:rPr>
        <w:t>校园电视台和高清录播系统一体化考虑。可以独立完成传统演播室</w:t>
      </w:r>
      <w:proofErr w:type="gramStart"/>
      <w:r w:rsidR="00916FDF" w:rsidRPr="00916FDF">
        <w:rPr>
          <w:rFonts w:ascii="方正楷体_GBK" w:eastAsia="方正楷体_GBK"/>
          <w:sz w:val="32"/>
          <w:szCs w:val="32"/>
        </w:rPr>
        <w:t>中节目</w:t>
      </w:r>
      <w:proofErr w:type="gramEnd"/>
      <w:r w:rsidR="00916FDF" w:rsidRPr="00916FDF">
        <w:rPr>
          <w:rFonts w:ascii="方正楷体_GBK" w:eastAsia="方正楷体_GBK"/>
          <w:sz w:val="32"/>
          <w:szCs w:val="32"/>
        </w:rPr>
        <w:t>信号切换、摄像机控制、字幕叠加、节目播出、信号录制、多路信号监看、流媒体发布等功能。可以完全替代传统的演播室系统进行日常节目的制作；还可以作为移动演播室来进行大型活动、文艺晚会、重大会议的现场节目制作和转播,同时还可用于制作网络直播节目。</w:t>
      </w:r>
    </w:p>
    <w:p w14:paraId="4A07B101" w14:textId="77777777" w:rsidR="00916FDF" w:rsidRPr="00916FDF" w:rsidRDefault="00EC5E42" w:rsidP="00916FDF">
      <w:pPr>
        <w:ind w:firstLineChars="200" w:firstLine="640"/>
        <w:jc w:val="left"/>
        <w:rPr>
          <w:rFonts w:ascii="方正楷体_GBK" w:eastAsia="方正楷体_GBK"/>
          <w:sz w:val="32"/>
          <w:szCs w:val="32"/>
        </w:rPr>
      </w:pPr>
      <w:r>
        <w:rPr>
          <w:rFonts w:ascii="方正楷体_GBK" w:eastAsia="方正楷体_GBK"/>
          <w:sz w:val="32"/>
          <w:szCs w:val="32"/>
        </w:rPr>
        <w:t>2.</w:t>
      </w:r>
      <w:r w:rsidR="00916FDF" w:rsidRPr="00916FDF">
        <w:rPr>
          <w:rFonts w:ascii="方正楷体_GBK" w:eastAsia="方正楷体_GBK"/>
          <w:sz w:val="32"/>
          <w:szCs w:val="32"/>
        </w:rPr>
        <w:t>自动录播系统包括了跟踪定位子系统、录播子系统、音频采集子系统、中控子系统、各个子系统之间有机结合具备了课件录制、智能跟踪定位、智能导播、后期编辑和资源管理等功能模块。</w:t>
      </w:r>
    </w:p>
    <w:p w14:paraId="241E4DF4" w14:textId="77777777" w:rsidR="00916FDF" w:rsidRPr="00916FDF" w:rsidRDefault="00EC5E42" w:rsidP="00916FDF">
      <w:pPr>
        <w:ind w:firstLineChars="200" w:firstLine="640"/>
        <w:jc w:val="left"/>
        <w:rPr>
          <w:rFonts w:ascii="方正楷体_GBK" w:eastAsia="方正楷体_GBK"/>
          <w:sz w:val="32"/>
          <w:szCs w:val="32"/>
        </w:rPr>
      </w:pPr>
      <w:r>
        <w:rPr>
          <w:rFonts w:ascii="方正楷体_GBK" w:eastAsia="方正楷体_GBK"/>
          <w:sz w:val="32"/>
          <w:szCs w:val="32"/>
        </w:rPr>
        <w:lastRenderedPageBreak/>
        <w:t>3.</w:t>
      </w:r>
      <w:r w:rsidR="00916FDF" w:rsidRPr="00916FDF">
        <w:rPr>
          <w:rFonts w:ascii="方正楷体_GBK" w:eastAsia="方正楷体_GBK"/>
          <w:sz w:val="32"/>
          <w:szCs w:val="32"/>
        </w:rPr>
        <w:t>常态化录播系统，前后两路高清视频源同步录制，实现课件录制，同时可以通过网络同步直播课件、提供学生课后学习、复习，而且为后期老师听课评课，提供了很好的课件资源。</w:t>
      </w:r>
    </w:p>
    <w:p w14:paraId="39A15445" w14:textId="77777777" w:rsidR="00916FDF" w:rsidRPr="00916FDF" w:rsidRDefault="00EC5E42" w:rsidP="00916FDF">
      <w:pPr>
        <w:ind w:firstLineChars="200" w:firstLine="640"/>
        <w:jc w:val="left"/>
        <w:rPr>
          <w:rFonts w:ascii="方正楷体_GBK" w:eastAsia="方正楷体_GBK"/>
          <w:sz w:val="32"/>
          <w:szCs w:val="32"/>
        </w:rPr>
      </w:pPr>
      <w:r>
        <w:rPr>
          <w:rFonts w:ascii="方正楷体_GBK" w:eastAsia="方正楷体_GBK" w:hint="eastAsia"/>
          <w:sz w:val="32"/>
          <w:szCs w:val="32"/>
        </w:rPr>
        <w:t>（十一）</w:t>
      </w:r>
      <w:r w:rsidR="00916FDF" w:rsidRPr="00916FDF">
        <w:rPr>
          <w:rFonts w:ascii="方正楷体_GBK" w:eastAsia="方正楷体_GBK"/>
          <w:sz w:val="32"/>
          <w:szCs w:val="32"/>
        </w:rPr>
        <w:t>校园</w:t>
      </w:r>
      <w:proofErr w:type="gramStart"/>
      <w:r w:rsidR="00916FDF" w:rsidRPr="00916FDF">
        <w:rPr>
          <w:rFonts w:ascii="方正楷体_GBK" w:eastAsia="方正楷体_GBK"/>
          <w:sz w:val="32"/>
          <w:szCs w:val="32"/>
        </w:rPr>
        <w:t>一</w:t>
      </w:r>
      <w:proofErr w:type="gramEnd"/>
      <w:r w:rsidR="00916FDF" w:rsidRPr="00916FDF">
        <w:rPr>
          <w:rFonts w:ascii="方正楷体_GBK" w:eastAsia="方正楷体_GBK"/>
          <w:sz w:val="32"/>
          <w:szCs w:val="32"/>
        </w:rPr>
        <w:t>卡通系统</w:t>
      </w:r>
      <w:r>
        <w:rPr>
          <w:rFonts w:ascii="方正楷体_GBK" w:eastAsia="方正楷体_GBK" w:hint="eastAsia"/>
          <w:sz w:val="32"/>
          <w:szCs w:val="32"/>
        </w:rPr>
        <w:t>（根据实际情况建设）</w:t>
      </w:r>
    </w:p>
    <w:p w14:paraId="7D2AB19B" w14:textId="77777777" w:rsidR="00916FDF" w:rsidRPr="00916FDF" w:rsidRDefault="00916FDF" w:rsidP="00916FDF">
      <w:pPr>
        <w:ind w:firstLineChars="200" w:firstLine="640"/>
        <w:jc w:val="left"/>
        <w:rPr>
          <w:rFonts w:ascii="方正楷体_GBK" w:eastAsia="方正楷体_GBK"/>
          <w:sz w:val="32"/>
          <w:szCs w:val="32"/>
        </w:rPr>
      </w:pPr>
      <w:proofErr w:type="gramStart"/>
      <w:r w:rsidRPr="00916FDF">
        <w:rPr>
          <w:rFonts w:ascii="方正楷体_GBK" w:eastAsia="方正楷体_GBK" w:hint="eastAsia"/>
          <w:sz w:val="32"/>
          <w:szCs w:val="32"/>
        </w:rPr>
        <w:t>一</w:t>
      </w:r>
      <w:proofErr w:type="gramEnd"/>
      <w:r w:rsidRPr="00916FDF">
        <w:rPr>
          <w:rFonts w:ascii="方正楷体_GBK" w:eastAsia="方正楷体_GBK" w:hint="eastAsia"/>
          <w:sz w:val="32"/>
          <w:szCs w:val="32"/>
        </w:rPr>
        <w:t>卡通系统以</w:t>
      </w:r>
      <w:r w:rsidRPr="00916FDF">
        <w:rPr>
          <w:rFonts w:ascii="方正楷体_GBK" w:eastAsia="方正楷体_GBK"/>
          <w:sz w:val="32"/>
          <w:szCs w:val="32"/>
        </w:rPr>
        <w:t xml:space="preserve">POS消费系统数据库为基础，集消费卡、工作人员胸卡、门禁卡、学生信息卡等为一体。 </w:t>
      </w:r>
    </w:p>
    <w:p w14:paraId="69EC7FA4" w14:textId="77777777" w:rsidR="00916FDF" w:rsidRPr="00916FDF" w:rsidRDefault="00916FDF" w:rsidP="00916FDF">
      <w:pPr>
        <w:ind w:firstLineChars="200" w:firstLine="640"/>
        <w:jc w:val="left"/>
        <w:rPr>
          <w:rFonts w:ascii="方正楷体_GBK" w:eastAsia="方正楷体_GBK"/>
          <w:sz w:val="32"/>
          <w:szCs w:val="32"/>
        </w:rPr>
      </w:pPr>
      <w:r w:rsidRPr="00916FDF">
        <w:rPr>
          <w:rFonts w:ascii="方正楷体_GBK" w:eastAsia="方正楷体_GBK" w:hint="eastAsia"/>
          <w:sz w:val="32"/>
          <w:szCs w:val="32"/>
        </w:rPr>
        <w:t>主要功能：</w:t>
      </w:r>
      <w:r w:rsidRPr="00916FDF">
        <w:rPr>
          <w:rFonts w:ascii="方正楷体_GBK" w:eastAsia="方正楷体_GBK"/>
          <w:sz w:val="32"/>
          <w:szCs w:val="32"/>
        </w:rPr>
        <w:t>1.对学生和老师开放的出入口，应有缺勤报警功能；2.小卖部、食堂、浴室冲淋应有龙头</w:t>
      </w:r>
      <w:proofErr w:type="gramStart"/>
      <w:r w:rsidRPr="00916FDF">
        <w:rPr>
          <w:rFonts w:ascii="方正楷体_GBK" w:eastAsia="方正楷体_GBK"/>
          <w:sz w:val="32"/>
          <w:szCs w:val="32"/>
        </w:rPr>
        <w:t>设消费</w:t>
      </w:r>
      <w:proofErr w:type="gramEnd"/>
      <w:r w:rsidRPr="00916FDF">
        <w:rPr>
          <w:rFonts w:ascii="方正楷体_GBK" w:eastAsia="方正楷体_GBK"/>
          <w:sz w:val="32"/>
          <w:szCs w:val="32"/>
        </w:rPr>
        <w:t>功能；3.图书馆、阅览室应有管理功能；4.系统应具备</w:t>
      </w:r>
      <w:proofErr w:type="gramStart"/>
      <w:r w:rsidRPr="00916FDF">
        <w:rPr>
          <w:rFonts w:ascii="方正楷体_GBK" w:eastAsia="方正楷体_GBK"/>
          <w:sz w:val="32"/>
          <w:szCs w:val="32"/>
        </w:rPr>
        <w:t>支持网银及第</w:t>
      </w:r>
      <w:proofErr w:type="gramEnd"/>
      <w:r w:rsidRPr="00916FDF">
        <w:rPr>
          <w:rFonts w:ascii="方正楷体_GBK" w:eastAsia="方正楷体_GBK"/>
          <w:sz w:val="32"/>
          <w:szCs w:val="32"/>
        </w:rPr>
        <w:t>三方充值平台圈存功能,设置圈存点；5.系统支持自助挂失、补卡等功能。</w:t>
      </w:r>
    </w:p>
    <w:p w14:paraId="30E9ABFE" w14:textId="77777777" w:rsidR="00916FDF" w:rsidRPr="00916FDF" w:rsidRDefault="00EC5E42" w:rsidP="00916FDF">
      <w:pPr>
        <w:ind w:firstLineChars="200" w:firstLine="640"/>
        <w:jc w:val="left"/>
        <w:rPr>
          <w:rFonts w:ascii="方正楷体_GBK" w:eastAsia="方正楷体_GBK"/>
          <w:sz w:val="32"/>
          <w:szCs w:val="32"/>
        </w:rPr>
      </w:pPr>
      <w:r>
        <w:rPr>
          <w:rFonts w:ascii="方正楷体_GBK" w:eastAsia="方正楷体_GBK" w:hint="eastAsia"/>
          <w:sz w:val="32"/>
          <w:szCs w:val="32"/>
        </w:rPr>
        <w:t>（十二）</w:t>
      </w:r>
      <w:r w:rsidR="00916FDF" w:rsidRPr="00916FDF">
        <w:rPr>
          <w:rFonts w:ascii="方正楷体_GBK" w:eastAsia="方正楷体_GBK"/>
          <w:sz w:val="32"/>
          <w:szCs w:val="32"/>
        </w:rPr>
        <w:t>能源管理系统</w:t>
      </w:r>
    </w:p>
    <w:p w14:paraId="0F77FAF4" w14:textId="77777777" w:rsidR="00916FDF" w:rsidRDefault="00916FDF" w:rsidP="00916FDF">
      <w:pPr>
        <w:ind w:firstLineChars="200" w:firstLine="640"/>
        <w:jc w:val="left"/>
        <w:rPr>
          <w:rFonts w:ascii="方正楷体_GBK" w:eastAsia="方正楷体_GBK"/>
          <w:sz w:val="32"/>
          <w:szCs w:val="32"/>
        </w:rPr>
      </w:pPr>
      <w:r w:rsidRPr="00916FDF">
        <w:rPr>
          <w:rFonts w:ascii="方正楷体_GBK" w:eastAsia="方正楷体_GBK" w:hint="eastAsia"/>
          <w:sz w:val="32"/>
          <w:szCs w:val="32"/>
        </w:rPr>
        <w:t>实现对建筑物能源使用状况及节能等实行自动监测，做到运行安全、可靠、节能以及节省人力，现场控制器采用网络型设备。</w:t>
      </w:r>
    </w:p>
    <w:p w14:paraId="08E327A7" w14:textId="77777777" w:rsidR="00D72ABA" w:rsidRPr="00D72ABA" w:rsidRDefault="00D72ABA" w:rsidP="00D72ABA">
      <w:pPr>
        <w:ind w:firstLineChars="200" w:firstLine="640"/>
        <w:jc w:val="left"/>
        <w:rPr>
          <w:rFonts w:ascii="方正楷体_GBK" w:eastAsia="方正楷体_GBK"/>
          <w:sz w:val="32"/>
          <w:szCs w:val="32"/>
        </w:rPr>
      </w:pPr>
      <w:r>
        <w:rPr>
          <w:rFonts w:ascii="方正楷体_GBK" w:eastAsia="方正楷体_GBK" w:hint="eastAsia"/>
          <w:sz w:val="32"/>
          <w:szCs w:val="32"/>
        </w:rPr>
        <w:t>（十三）</w:t>
      </w:r>
      <w:r w:rsidRPr="00D72ABA">
        <w:rPr>
          <w:rFonts w:ascii="方正楷体_GBK" w:eastAsia="方正楷体_GBK" w:hint="eastAsia"/>
          <w:sz w:val="32"/>
          <w:szCs w:val="32"/>
        </w:rPr>
        <w:t>特色</w:t>
      </w:r>
      <w:r>
        <w:rPr>
          <w:rFonts w:ascii="方正楷体_GBK" w:eastAsia="方正楷体_GBK" w:hint="eastAsia"/>
          <w:sz w:val="32"/>
          <w:szCs w:val="32"/>
        </w:rPr>
        <w:t>系统</w:t>
      </w:r>
    </w:p>
    <w:p w14:paraId="0D74F050" w14:textId="77777777" w:rsid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hint="eastAsia"/>
          <w:sz w:val="32"/>
          <w:szCs w:val="32"/>
        </w:rPr>
        <w:t>结合学校特色发展，建设能探索前沿信息技术在教育教学中的应用项目。</w:t>
      </w:r>
    </w:p>
    <w:p w14:paraId="5A33DAD8" w14:textId="77777777" w:rsidR="00D72ABA" w:rsidRPr="00D72ABA" w:rsidRDefault="00D72ABA" w:rsidP="00D72ABA">
      <w:pPr>
        <w:jc w:val="center"/>
        <w:rPr>
          <w:rFonts w:ascii="方正黑体_GBK" w:eastAsia="方正黑体_GBK"/>
          <w:sz w:val="32"/>
          <w:szCs w:val="32"/>
        </w:rPr>
      </w:pPr>
      <w:r w:rsidRPr="00D72ABA">
        <w:rPr>
          <w:rFonts w:ascii="方正黑体_GBK" w:eastAsia="方正黑体_GBK" w:hint="eastAsia"/>
          <w:sz w:val="32"/>
          <w:szCs w:val="32"/>
        </w:rPr>
        <w:t>六、</w:t>
      </w:r>
      <w:r w:rsidRPr="00D72ABA">
        <w:rPr>
          <w:rFonts w:ascii="方正黑体_GBK" w:eastAsia="方正黑体_GBK"/>
          <w:sz w:val="32"/>
          <w:szCs w:val="32"/>
        </w:rPr>
        <w:tab/>
        <w:t>设计要求</w:t>
      </w:r>
    </w:p>
    <w:p w14:paraId="125F69A3"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sz w:val="32"/>
          <w:szCs w:val="32"/>
        </w:rPr>
        <w:t>(</w:t>
      </w:r>
      <w:proofErr w:type="gramStart"/>
      <w:r w:rsidRPr="00D72ABA">
        <w:rPr>
          <w:rFonts w:ascii="方正楷体_GBK" w:eastAsia="方正楷体_GBK"/>
          <w:sz w:val="32"/>
          <w:szCs w:val="32"/>
        </w:rPr>
        <w:t>一</w:t>
      </w:r>
      <w:proofErr w:type="gramEnd"/>
      <w:r w:rsidRPr="00D72ABA">
        <w:rPr>
          <w:rFonts w:ascii="方正楷体_GBK" w:eastAsia="方正楷体_GBK"/>
          <w:sz w:val="32"/>
          <w:szCs w:val="32"/>
        </w:rPr>
        <w:t>)设计规则和要求：</w:t>
      </w:r>
    </w:p>
    <w:p w14:paraId="71644B88"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hint="eastAsia"/>
          <w:sz w:val="32"/>
          <w:szCs w:val="32"/>
        </w:rPr>
        <w:t>设计规则：依据经过论证</w:t>
      </w:r>
      <w:r>
        <w:rPr>
          <w:rFonts w:ascii="方正楷体_GBK" w:eastAsia="方正楷体_GBK" w:hint="eastAsia"/>
          <w:sz w:val="32"/>
          <w:szCs w:val="32"/>
        </w:rPr>
        <w:t>的</w:t>
      </w:r>
      <w:r w:rsidRPr="00D72ABA">
        <w:rPr>
          <w:rFonts w:ascii="方正楷体_GBK" w:eastAsia="方正楷体_GBK" w:hint="eastAsia"/>
          <w:sz w:val="32"/>
          <w:szCs w:val="32"/>
        </w:rPr>
        <w:t>学校提供的弱电系统功能需</w:t>
      </w:r>
      <w:r w:rsidRPr="00D72ABA">
        <w:rPr>
          <w:rFonts w:ascii="方正楷体_GBK" w:eastAsia="方正楷体_GBK" w:hint="eastAsia"/>
          <w:sz w:val="32"/>
          <w:szCs w:val="32"/>
        </w:rPr>
        <w:lastRenderedPageBreak/>
        <w:t>求及综合布线工程设计任务书，进行弱电系统整体规划设计；</w:t>
      </w:r>
    </w:p>
    <w:p w14:paraId="2FB29EE3"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hint="eastAsia"/>
          <w:sz w:val="32"/>
          <w:szCs w:val="32"/>
        </w:rPr>
        <w:t>设计要求：按通用的原则进行系统设计，按高性价比的原则选择产品，按可修改格式建立设计文档。</w:t>
      </w:r>
    </w:p>
    <w:p w14:paraId="72863551"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hint="eastAsia"/>
          <w:sz w:val="32"/>
          <w:szCs w:val="32"/>
        </w:rPr>
        <w:t>设计单位完成弱电系统整体设计后提交以下材料：</w:t>
      </w:r>
    </w:p>
    <w:p w14:paraId="21B84FE0"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sz w:val="32"/>
          <w:szCs w:val="32"/>
        </w:rPr>
        <w:t>1.提供整体</w:t>
      </w:r>
      <w:proofErr w:type="gramStart"/>
      <w:r w:rsidRPr="00D72ABA">
        <w:rPr>
          <w:rFonts w:ascii="方正楷体_GBK" w:eastAsia="方正楷体_GBK"/>
          <w:sz w:val="32"/>
          <w:szCs w:val="32"/>
        </w:rPr>
        <w:t>设计汇报</w:t>
      </w:r>
      <w:proofErr w:type="gramEnd"/>
      <w:r w:rsidRPr="00D72ABA">
        <w:rPr>
          <w:rFonts w:ascii="方正楷体_GBK" w:eastAsia="方正楷体_GBK"/>
          <w:sz w:val="32"/>
          <w:szCs w:val="32"/>
        </w:rPr>
        <w:t>材料一份（PPT稿）；</w:t>
      </w:r>
    </w:p>
    <w:p w14:paraId="36DD0A22"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sz w:val="32"/>
          <w:szCs w:val="32"/>
        </w:rPr>
        <w:t>2.提供弱电系统整体设计方案纸质文档及电子文档各一份；</w:t>
      </w:r>
    </w:p>
    <w:p w14:paraId="58DA984F"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sz w:val="32"/>
          <w:szCs w:val="32"/>
        </w:rPr>
        <w:t>3.提供弱电系统设计CAD图纸纸质文档及电子文档各一份；</w:t>
      </w:r>
    </w:p>
    <w:p w14:paraId="5512065C"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sz w:val="32"/>
          <w:szCs w:val="32"/>
        </w:rPr>
        <w:t>4.提供弱电系统按楼寓楼层分布的信息点位统计表和汇总表纸质文档及电子文档各一份；</w:t>
      </w:r>
    </w:p>
    <w:p w14:paraId="2F8AD456"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sz w:val="32"/>
          <w:szCs w:val="32"/>
        </w:rPr>
        <w:t xml:space="preserve">5.提供根据弱电系统整体设计方案所配套的设备设施清单及预算纸质文档及电子文档各一份； </w:t>
      </w:r>
    </w:p>
    <w:p w14:paraId="7C00A3B5"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hint="eastAsia"/>
          <w:sz w:val="32"/>
          <w:szCs w:val="32"/>
        </w:rPr>
        <w:t>（二）设计说明：</w:t>
      </w:r>
    </w:p>
    <w:p w14:paraId="3F9546FF"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sz w:val="32"/>
          <w:szCs w:val="32"/>
        </w:rPr>
        <w:t>1.如有特殊设计，另附单独说明文档（所谓特殊设计是指仅有某一产品可用的设计或全部需要用进口产品的设计等具有一定特殊性的设计）；</w:t>
      </w:r>
    </w:p>
    <w:p w14:paraId="5CD1825F"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sz w:val="32"/>
          <w:szCs w:val="32"/>
        </w:rPr>
        <w:t>2.如有超出经过论证的学校提供的弱电系统功能需求或设计任务书的设计内容，另附单独说明文档，仅作后期整合选择参考。</w:t>
      </w:r>
    </w:p>
    <w:p w14:paraId="6C835944"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hint="eastAsia"/>
          <w:sz w:val="32"/>
          <w:szCs w:val="32"/>
        </w:rPr>
        <w:t>设计介绍</w:t>
      </w:r>
    </w:p>
    <w:p w14:paraId="06046EFB"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hint="eastAsia"/>
          <w:sz w:val="32"/>
          <w:szCs w:val="32"/>
        </w:rPr>
        <w:t>控制在二十分钟之内。</w:t>
      </w:r>
    </w:p>
    <w:p w14:paraId="73224E99"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hint="eastAsia"/>
          <w:sz w:val="32"/>
          <w:szCs w:val="32"/>
        </w:rPr>
        <w:lastRenderedPageBreak/>
        <w:t>（三）设计选中单位</w:t>
      </w:r>
    </w:p>
    <w:p w14:paraId="062E455D"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hint="eastAsia"/>
          <w:sz w:val="32"/>
          <w:szCs w:val="32"/>
        </w:rPr>
        <w:t>所有设计单位的设计经有关职能部门组织的专家组审定后选择一个单位的设计方案作为选中设计方案，中选设计方案的设计单位则为选中设计单位（即中标单位），中标单位需履行以下后续工作。</w:t>
      </w:r>
    </w:p>
    <w:p w14:paraId="3827A4FA"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sz w:val="32"/>
          <w:szCs w:val="32"/>
        </w:rPr>
        <w:t>1.代表建设单位按专家组的要求融合汇总各设计单位的设计方案，整理优化成最终设计方案、配套完成弱电系统布线设计，并形成及施工图纸；</w:t>
      </w:r>
    </w:p>
    <w:p w14:paraId="63F0DA64"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sz w:val="32"/>
          <w:szCs w:val="32"/>
        </w:rPr>
        <w:t>2.配合建设单位与负责建筑施工图设计的设计院进行沟通，完成后期弱电系统设计图纸整合；</w:t>
      </w:r>
    </w:p>
    <w:p w14:paraId="29F72AC9"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sz w:val="32"/>
          <w:szCs w:val="32"/>
        </w:rPr>
        <w:t>3.配合建设单位做好最后的图纸审核工作，完成技术交底；</w:t>
      </w:r>
    </w:p>
    <w:p w14:paraId="0A312F8C"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sz w:val="32"/>
          <w:szCs w:val="32"/>
        </w:rPr>
        <w:t>4.配合建设单位完成综合布线工程量清单的编制（包含参考单价）；</w:t>
      </w:r>
    </w:p>
    <w:p w14:paraId="1BF9CF20"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hint="eastAsia"/>
          <w:sz w:val="32"/>
          <w:szCs w:val="32"/>
        </w:rPr>
        <w:t>（</w:t>
      </w:r>
      <w:r w:rsidR="00976DE8">
        <w:rPr>
          <w:rFonts w:ascii="方正楷体_GBK" w:eastAsia="方正楷体_GBK" w:hint="eastAsia"/>
          <w:sz w:val="32"/>
          <w:szCs w:val="32"/>
        </w:rPr>
        <w:t>四</w:t>
      </w:r>
      <w:r w:rsidRPr="00D72ABA">
        <w:rPr>
          <w:rFonts w:ascii="方正楷体_GBK" w:eastAsia="方正楷体_GBK" w:hint="eastAsia"/>
          <w:sz w:val="32"/>
          <w:szCs w:val="32"/>
        </w:rPr>
        <w:t>）设计特别说明</w:t>
      </w:r>
    </w:p>
    <w:p w14:paraId="598BBA1E"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sz w:val="32"/>
          <w:szCs w:val="32"/>
        </w:rPr>
        <w:t>1.参与设计单位需本着对建设单位负责的态度参与设计；</w:t>
      </w:r>
    </w:p>
    <w:p w14:paraId="606FF347" w14:textId="77777777" w:rsidR="00D72ABA" w:rsidRP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sz w:val="32"/>
          <w:szCs w:val="32"/>
        </w:rPr>
        <w:t>2.任何设计单位不能故意设置技术壁垒，影响后续工作的进行；</w:t>
      </w:r>
    </w:p>
    <w:p w14:paraId="41D4D797" w14:textId="77777777" w:rsidR="00D72ABA" w:rsidRDefault="00D72ABA" w:rsidP="00D72ABA">
      <w:pPr>
        <w:ind w:firstLineChars="200" w:firstLine="640"/>
        <w:jc w:val="left"/>
        <w:rPr>
          <w:rFonts w:ascii="方正楷体_GBK" w:eastAsia="方正楷体_GBK"/>
          <w:sz w:val="32"/>
          <w:szCs w:val="32"/>
        </w:rPr>
      </w:pPr>
      <w:r w:rsidRPr="00D72ABA">
        <w:rPr>
          <w:rFonts w:ascii="方正楷体_GBK" w:eastAsia="方正楷体_GBK"/>
          <w:sz w:val="32"/>
          <w:szCs w:val="32"/>
        </w:rPr>
        <w:t>3.凡有严重设计缺陷与设计漏洞或故意设置技术壁垒而导致建设单位损失的设计单位，将记录其不良诚信度，以后不再被邀请参加其他项目的设计。</w:t>
      </w:r>
    </w:p>
    <w:p w14:paraId="1D5F8BCE" w14:textId="77777777" w:rsidR="00976DE8" w:rsidRDefault="00976DE8" w:rsidP="00D72ABA">
      <w:pPr>
        <w:ind w:firstLineChars="200" w:firstLine="640"/>
        <w:jc w:val="left"/>
        <w:rPr>
          <w:rFonts w:ascii="方正楷体_GBK" w:eastAsia="方正楷体_GBK"/>
          <w:sz w:val="32"/>
          <w:szCs w:val="32"/>
        </w:rPr>
      </w:pPr>
    </w:p>
    <w:p w14:paraId="5ED7DEF6" w14:textId="77777777" w:rsidR="00976DE8" w:rsidRPr="00976DE8" w:rsidRDefault="00976DE8" w:rsidP="00976DE8">
      <w:pPr>
        <w:jc w:val="center"/>
        <w:rPr>
          <w:rFonts w:ascii="方正小标宋_GBK" w:eastAsia="方正小标宋_GBK"/>
          <w:sz w:val="44"/>
          <w:szCs w:val="44"/>
        </w:rPr>
      </w:pPr>
      <w:bookmarkStart w:id="50" w:name="_Hlk43383945"/>
      <w:r w:rsidRPr="00976DE8">
        <w:rPr>
          <w:rFonts w:ascii="方正小标宋_GBK" w:eastAsia="方正小标宋_GBK" w:hint="eastAsia"/>
          <w:sz w:val="44"/>
          <w:szCs w:val="44"/>
        </w:rPr>
        <w:lastRenderedPageBreak/>
        <w:t>第</w:t>
      </w:r>
      <w:r>
        <w:rPr>
          <w:rFonts w:ascii="方正小标宋_GBK" w:eastAsia="方正小标宋_GBK" w:hint="eastAsia"/>
          <w:sz w:val="44"/>
          <w:szCs w:val="44"/>
        </w:rPr>
        <w:t>四</w:t>
      </w:r>
      <w:r w:rsidRPr="00976DE8">
        <w:rPr>
          <w:rFonts w:ascii="方正小标宋_GBK" w:eastAsia="方正小标宋_GBK" w:hint="eastAsia"/>
          <w:sz w:val="44"/>
          <w:szCs w:val="44"/>
        </w:rPr>
        <w:t>章  授权委托书文件格式</w:t>
      </w:r>
    </w:p>
    <w:bookmarkEnd w:id="50"/>
    <w:p w14:paraId="1A916DFE" w14:textId="77777777" w:rsidR="00976DE8" w:rsidRPr="00976DE8" w:rsidRDefault="00976DE8" w:rsidP="00976DE8">
      <w:pPr>
        <w:jc w:val="left"/>
        <w:rPr>
          <w:rFonts w:ascii="方正楷体_GBK" w:eastAsia="方正楷体_GBK"/>
          <w:sz w:val="32"/>
          <w:szCs w:val="32"/>
        </w:rPr>
      </w:pPr>
      <w:r w:rsidRPr="00976DE8">
        <w:rPr>
          <w:rFonts w:ascii="方正楷体_GBK" w:eastAsia="方正楷体_GBK" w:hint="eastAsia"/>
          <w:sz w:val="32"/>
          <w:szCs w:val="32"/>
        </w:rPr>
        <w:t>格式</w:t>
      </w:r>
      <w:r w:rsidRPr="00976DE8">
        <w:rPr>
          <w:rFonts w:ascii="方正楷体_GBK" w:eastAsia="方正楷体_GBK"/>
          <w:sz w:val="32"/>
          <w:szCs w:val="32"/>
        </w:rPr>
        <w:t>1：</w:t>
      </w:r>
    </w:p>
    <w:p w14:paraId="58356EF5" w14:textId="77777777" w:rsidR="00976DE8" w:rsidRPr="007F7E43" w:rsidRDefault="00976DE8" w:rsidP="00976DE8">
      <w:pPr>
        <w:jc w:val="center"/>
        <w:rPr>
          <w:rFonts w:ascii="方正黑体_GBK" w:eastAsia="方正黑体_GBK"/>
          <w:sz w:val="32"/>
          <w:szCs w:val="32"/>
        </w:rPr>
      </w:pPr>
      <w:r w:rsidRPr="007F7E43">
        <w:rPr>
          <w:rFonts w:ascii="方正黑体_GBK" w:eastAsia="方正黑体_GBK" w:hint="eastAsia"/>
          <w:sz w:val="32"/>
          <w:szCs w:val="32"/>
        </w:rPr>
        <w:t>法定代表人授权委托书（格式）</w:t>
      </w:r>
    </w:p>
    <w:p w14:paraId="14EE8400" w14:textId="77777777" w:rsidR="007F7E43" w:rsidRPr="007F7E43" w:rsidRDefault="007F7E43" w:rsidP="007F7E43">
      <w:pPr>
        <w:pStyle w:val="a5"/>
        <w:overflowPunct w:val="0"/>
        <w:snapToGrid w:val="0"/>
        <w:spacing w:line="520" w:lineRule="exact"/>
        <w:rPr>
          <w:rFonts w:ascii="方正楷体_GBK" w:eastAsia="方正楷体_GBK" w:hAnsi="仿宋"/>
          <w:sz w:val="30"/>
          <w:szCs w:val="30"/>
        </w:rPr>
      </w:pPr>
      <w:r w:rsidRPr="007F7E43">
        <w:rPr>
          <w:rFonts w:ascii="方正楷体_GBK" w:eastAsia="方正楷体_GBK" w:hAnsi="仿宋" w:hint="eastAsia"/>
          <w:sz w:val="30"/>
          <w:szCs w:val="30"/>
        </w:rPr>
        <w:t>致：</w:t>
      </w:r>
      <w:r w:rsidRPr="007F7E43">
        <w:rPr>
          <w:rFonts w:ascii="方正楷体_GBK" w:eastAsia="方正楷体_GBK" w:hAnsi="仿宋" w:hint="eastAsia"/>
          <w:sz w:val="30"/>
          <w:szCs w:val="30"/>
          <w:u w:val="single"/>
        </w:rPr>
        <w:t xml:space="preserve">                       </w:t>
      </w:r>
      <w:r w:rsidRPr="007F7E43">
        <w:rPr>
          <w:rFonts w:ascii="方正楷体_GBK" w:eastAsia="方正楷体_GBK" w:hAnsi="仿宋" w:hint="eastAsia"/>
          <w:sz w:val="30"/>
          <w:szCs w:val="30"/>
        </w:rPr>
        <w:t>（</w:t>
      </w:r>
      <w:r>
        <w:rPr>
          <w:rFonts w:ascii="方正楷体_GBK" w:eastAsia="方正楷体_GBK" w:hAnsi="仿宋" w:hint="eastAsia"/>
          <w:sz w:val="30"/>
          <w:szCs w:val="30"/>
        </w:rPr>
        <w:t>邀请</w:t>
      </w:r>
      <w:r w:rsidRPr="007F7E43">
        <w:rPr>
          <w:rFonts w:ascii="方正楷体_GBK" w:eastAsia="方正楷体_GBK" w:hAnsi="仿宋" w:hint="eastAsia"/>
          <w:sz w:val="30"/>
          <w:szCs w:val="30"/>
        </w:rPr>
        <w:t>人）</w:t>
      </w:r>
    </w:p>
    <w:p w14:paraId="1D4AA30F" w14:textId="77777777" w:rsidR="007F7E43" w:rsidRPr="007F7E43" w:rsidRDefault="007F7E43" w:rsidP="007F7E43">
      <w:pPr>
        <w:pStyle w:val="a5"/>
        <w:overflowPunct w:val="0"/>
        <w:snapToGrid w:val="0"/>
        <w:spacing w:line="520" w:lineRule="exact"/>
        <w:ind w:firstLineChars="200" w:firstLine="600"/>
        <w:rPr>
          <w:rFonts w:ascii="方正楷体_GBK" w:eastAsia="方正楷体_GBK" w:hAnsi="仿宋"/>
          <w:sz w:val="30"/>
          <w:szCs w:val="30"/>
        </w:rPr>
      </w:pPr>
      <w:r w:rsidRPr="007F7E43">
        <w:rPr>
          <w:rFonts w:ascii="方正楷体_GBK" w:eastAsia="方正楷体_GBK" w:hAnsi="仿宋" w:hint="eastAsia"/>
          <w:sz w:val="30"/>
          <w:szCs w:val="30"/>
        </w:rPr>
        <w:t>本人</w:t>
      </w:r>
      <w:r w:rsidRPr="007F7E43">
        <w:rPr>
          <w:rFonts w:ascii="方正楷体_GBK" w:eastAsia="方正楷体_GBK" w:hAnsi="仿宋" w:hint="eastAsia"/>
          <w:sz w:val="30"/>
          <w:szCs w:val="30"/>
          <w:u w:val="single"/>
        </w:rPr>
        <w:t xml:space="preserve">    （姓名）    </w:t>
      </w:r>
      <w:r w:rsidRPr="007F7E43">
        <w:rPr>
          <w:rFonts w:ascii="方正楷体_GBK" w:eastAsia="方正楷体_GBK" w:hAnsi="仿宋" w:hint="eastAsia"/>
          <w:sz w:val="30"/>
          <w:szCs w:val="30"/>
        </w:rPr>
        <w:t>系</w:t>
      </w:r>
      <w:r w:rsidRPr="007F7E43">
        <w:rPr>
          <w:rFonts w:ascii="方正楷体_GBK" w:eastAsia="方正楷体_GBK" w:hAnsi="仿宋" w:hint="eastAsia"/>
          <w:sz w:val="30"/>
          <w:szCs w:val="30"/>
          <w:u w:val="single"/>
        </w:rPr>
        <w:t xml:space="preserve">     （</w:t>
      </w:r>
      <w:r>
        <w:rPr>
          <w:rFonts w:ascii="方正楷体_GBK" w:eastAsia="方正楷体_GBK" w:hAnsi="仿宋" w:hint="eastAsia"/>
          <w:sz w:val="30"/>
          <w:szCs w:val="30"/>
          <w:u w:val="single"/>
        </w:rPr>
        <w:t>受邀</w:t>
      </w:r>
      <w:r w:rsidRPr="007F7E43">
        <w:rPr>
          <w:rFonts w:ascii="方正楷体_GBK" w:eastAsia="方正楷体_GBK" w:hAnsi="仿宋" w:hint="eastAsia"/>
          <w:sz w:val="30"/>
          <w:szCs w:val="30"/>
          <w:u w:val="single"/>
        </w:rPr>
        <w:t xml:space="preserve">名称）     </w:t>
      </w:r>
      <w:r w:rsidRPr="007F7E43">
        <w:rPr>
          <w:rFonts w:ascii="方正楷体_GBK" w:eastAsia="方正楷体_GBK" w:hAnsi="仿宋" w:hint="eastAsia"/>
          <w:sz w:val="30"/>
          <w:szCs w:val="30"/>
        </w:rPr>
        <w:t>的法定代表人，现授权</w:t>
      </w:r>
      <w:r w:rsidRPr="007F7E43">
        <w:rPr>
          <w:rFonts w:ascii="方正楷体_GBK" w:eastAsia="方正楷体_GBK" w:hAnsi="仿宋" w:hint="eastAsia"/>
          <w:sz w:val="30"/>
          <w:szCs w:val="30"/>
          <w:u w:val="single"/>
        </w:rPr>
        <w:t xml:space="preserve">    （姓名和职务）    </w:t>
      </w:r>
      <w:r w:rsidRPr="007F7E43">
        <w:rPr>
          <w:rFonts w:ascii="方正楷体_GBK" w:eastAsia="方正楷体_GBK" w:hAnsi="仿宋" w:hint="eastAsia"/>
          <w:sz w:val="30"/>
          <w:szCs w:val="30"/>
        </w:rPr>
        <w:t>为我方代理人。代理人根据授权，以我方名义签署、澄清、说明、补正、递交、撤回、修改贵方组织的</w:t>
      </w:r>
      <w:r w:rsidRPr="007F7E43">
        <w:rPr>
          <w:rFonts w:ascii="方正楷体_GBK" w:eastAsia="方正楷体_GBK" w:hAnsi="仿宋" w:hint="eastAsia"/>
          <w:sz w:val="30"/>
          <w:szCs w:val="30"/>
          <w:u w:val="single"/>
        </w:rPr>
        <w:t xml:space="preserve">   （项目名称）     </w:t>
      </w:r>
      <w:r w:rsidRPr="007F7E43">
        <w:rPr>
          <w:rFonts w:ascii="方正楷体_GBK" w:eastAsia="方正楷体_GBK" w:hAnsi="仿宋" w:hint="eastAsia"/>
          <w:sz w:val="30"/>
          <w:szCs w:val="30"/>
        </w:rPr>
        <w:t>项目的</w:t>
      </w:r>
      <w:r>
        <w:rPr>
          <w:rFonts w:ascii="方正楷体_GBK" w:eastAsia="方正楷体_GBK" w:hAnsi="仿宋" w:hint="eastAsia"/>
          <w:sz w:val="30"/>
          <w:szCs w:val="30"/>
        </w:rPr>
        <w:t>方案</w:t>
      </w:r>
      <w:r w:rsidRPr="007F7E43">
        <w:rPr>
          <w:rFonts w:ascii="方正楷体_GBK" w:eastAsia="方正楷体_GBK" w:hAnsi="仿宋" w:hint="eastAsia"/>
          <w:sz w:val="30"/>
          <w:szCs w:val="30"/>
        </w:rPr>
        <w:t>文件和处理一切有关事宜，且代理人在参加该项目过程中的一切言行，视为法定代表人的意思表示，即视为投标人的意思表示，其法律后果由我方承担。</w:t>
      </w:r>
    </w:p>
    <w:p w14:paraId="535E2C9F" w14:textId="77777777" w:rsidR="007F7E43" w:rsidRPr="007F7E43" w:rsidRDefault="007F7E43" w:rsidP="007F7E43">
      <w:pPr>
        <w:pStyle w:val="a5"/>
        <w:overflowPunct w:val="0"/>
        <w:snapToGrid w:val="0"/>
        <w:spacing w:line="520" w:lineRule="exact"/>
        <w:ind w:firstLineChars="200" w:firstLine="600"/>
        <w:rPr>
          <w:rFonts w:ascii="方正楷体_GBK" w:eastAsia="方正楷体_GBK" w:hAnsi="仿宋"/>
          <w:sz w:val="30"/>
          <w:szCs w:val="30"/>
        </w:rPr>
      </w:pPr>
      <w:r w:rsidRPr="007F7E43">
        <w:rPr>
          <w:rFonts w:ascii="方正楷体_GBK" w:eastAsia="方正楷体_GBK" w:hAnsi="仿宋" w:hint="eastAsia"/>
          <w:sz w:val="30"/>
          <w:szCs w:val="30"/>
        </w:rPr>
        <w:t>本授权书于</w:t>
      </w:r>
      <w:r w:rsidRPr="007F7E43">
        <w:rPr>
          <w:rFonts w:ascii="方正楷体_GBK" w:eastAsia="方正楷体_GBK" w:hAnsi="仿宋" w:hint="eastAsia"/>
          <w:spacing w:val="10"/>
          <w:sz w:val="30"/>
          <w:szCs w:val="30"/>
          <w:u w:val="single"/>
        </w:rPr>
        <w:t xml:space="preserve">    </w:t>
      </w:r>
      <w:r w:rsidRPr="007F7E43">
        <w:rPr>
          <w:rFonts w:ascii="方正楷体_GBK" w:eastAsia="方正楷体_GBK" w:hAnsi="仿宋" w:hint="eastAsia"/>
          <w:sz w:val="30"/>
          <w:szCs w:val="30"/>
        </w:rPr>
        <w:t>年</w:t>
      </w:r>
      <w:r w:rsidRPr="007F7E43">
        <w:rPr>
          <w:rFonts w:ascii="方正楷体_GBK" w:eastAsia="方正楷体_GBK" w:hAnsi="仿宋" w:hint="eastAsia"/>
          <w:spacing w:val="10"/>
          <w:sz w:val="30"/>
          <w:szCs w:val="30"/>
          <w:u w:val="single"/>
        </w:rPr>
        <w:t xml:space="preserve">    </w:t>
      </w:r>
      <w:r w:rsidRPr="007F7E43">
        <w:rPr>
          <w:rFonts w:ascii="方正楷体_GBK" w:eastAsia="方正楷体_GBK" w:hAnsi="仿宋" w:hint="eastAsia"/>
          <w:sz w:val="30"/>
          <w:szCs w:val="30"/>
        </w:rPr>
        <w:t>月</w:t>
      </w:r>
      <w:r w:rsidRPr="007F7E43">
        <w:rPr>
          <w:rFonts w:ascii="方正楷体_GBK" w:eastAsia="方正楷体_GBK" w:hAnsi="仿宋" w:hint="eastAsia"/>
          <w:spacing w:val="10"/>
          <w:sz w:val="30"/>
          <w:szCs w:val="30"/>
          <w:u w:val="single"/>
        </w:rPr>
        <w:t xml:space="preserve">    </w:t>
      </w:r>
      <w:r w:rsidRPr="007F7E43">
        <w:rPr>
          <w:rFonts w:ascii="方正楷体_GBK" w:eastAsia="方正楷体_GBK" w:hAnsi="仿宋" w:hint="eastAsia"/>
          <w:sz w:val="30"/>
          <w:szCs w:val="30"/>
        </w:rPr>
        <w:t>日签字生效，委托期限：</w:t>
      </w:r>
      <w:r w:rsidRPr="007F7E43">
        <w:rPr>
          <w:rFonts w:ascii="方正楷体_GBK" w:eastAsia="方正楷体_GBK" w:hAnsi="仿宋" w:hint="eastAsia"/>
          <w:spacing w:val="10"/>
          <w:sz w:val="30"/>
          <w:szCs w:val="30"/>
          <w:u w:val="single"/>
        </w:rPr>
        <w:t xml:space="preserve">    </w:t>
      </w:r>
      <w:r w:rsidRPr="007F7E43">
        <w:rPr>
          <w:rFonts w:ascii="方正楷体_GBK" w:eastAsia="方正楷体_GBK" w:hAnsi="仿宋" w:hint="eastAsia"/>
          <w:sz w:val="30"/>
          <w:szCs w:val="30"/>
        </w:rPr>
        <w:t>。</w:t>
      </w:r>
    </w:p>
    <w:p w14:paraId="5EE2B61D" w14:textId="77777777" w:rsidR="007F7E43" w:rsidRPr="007F7E43" w:rsidRDefault="007F7E43" w:rsidP="007F7E43">
      <w:pPr>
        <w:pStyle w:val="a5"/>
        <w:overflowPunct w:val="0"/>
        <w:snapToGrid w:val="0"/>
        <w:spacing w:line="520" w:lineRule="exact"/>
        <w:ind w:firstLineChars="200" w:firstLine="600"/>
        <w:rPr>
          <w:rFonts w:ascii="方正楷体_GBK" w:eastAsia="方正楷体_GBK" w:hAnsi="仿宋"/>
          <w:sz w:val="30"/>
          <w:szCs w:val="30"/>
        </w:rPr>
      </w:pPr>
      <w:r w:rsidRPr="007F7E43">
        <w:rPr>
          <w:rFonts w:ascii="方正楷体_GBK" w:eastAsia="方正楷体_GBK" w:hAnsi="仿宋" w:hint="eastAsia"/>
          <w:sz w:val="30"/>
          <w:szCs w:val="30"/>
        </w:rPr>
        <w:t>代理人无转委托权。</w:t>
      </w:r>
    </w:p>
    <w:p w14:paraId="3A715505" w14:textId="77777777" w:rsidR="007F7E43" w:rsidRPr="007F7E43" w:rsidRDefault="007F7E43" w:rsidP="007F7E43">
      <w:pPr>
        <w:overflowPunct w:val="0"/>
        <w:snapToGrid w:val="0"/>
        <w:spacing w:line="520" w:lineRule="exact"/>
        <w:ind w:firstLineChars="200" w:firstLine="600"/>
        <w:rPr>
          <w:rFonts w:ascii="方正楷体_GBK" w:eastAsia="方正楷体_GBK" w:hAnsi="仿宋"/>
          <w:sz w:val="30"/>
          <w:szCs w:val="30"/>
        </w:rPr>
      </w:pPr>
      <w:r w:rsidRPr="007F7E43">
        <w:rPr>
          <w:rFonts w:ascii="方正楷体_GBK" w:eastAsia="方正楷体_GBK" w:hAnsi="仿宋" w:hint="eastAsia"/>
          <w:sz w:val="30"/>
          <w:szCs w:val="30"/>
        </w:rPr>
        <w:t>代理人在授权委托书有效期内签署的所有文件不因授权委托的撤销而失效，本授权委托书的有效期与代理人的代理期限一致。</w:t>
      </w:r>
    </w:p>
    <w:p w14:paraId="28D77C88" w14:textId="77777777" w:rsidR="007F7E43" w:rsidRDefault="007F7E43" w:rsidP="007F7E43">
      <w:pPr>
        <w:pStyle w:val="a5"/>
        <w:overflowPunct w:val="0"/>
        <w:snapToGrid w:val="0"/>
        <w:spacing w:line="520" w:lineRule="exact"/>
        <w:rPr>
          <w:rFonts w:ascii="方正楷体_GBK" w:eastAsia="方正楷体_GBK" w:hAnsi="仿宋"/>
          <w:sz w:val="30"/>
          <w:szCs w:val="30"/>
        </w:rPr>
      </w:pPr>
      <w:r w:rsidRPr="007F7E43">
        <w:rPr>
          <w:rFonts w:ascii="方正楷体_GBK" w:eastAsia="方正楷体_GBK" w:hAnsi="仿宋" w:hint="eastAsia"/>
          <w:sz w:val="30"/>
          <w:szCs w:val="30"/>
        </w:rPr>
        <w:t>代理人为我单位正式员工，</w:t>
      </w:r>
      <w:proofErr w:type="gramStart"/>
      <w:r w:rsidRPr="007F7E43">
        <w:rPr>
          <w:rFonts w:ascii="方正楷体_GBK" w:eastAsia="方正楷体_GBK" w:hAnsi="仿宋" w:hint="eastAsia"/>
          <w:sz w:val="30"/>
          <w:szCs w:val="30"/>
        </w:rPr>
        <w:t>附该代理人</w:t>
      </w:r>
      <w:proofErr w:type="gramEnd"/>
      <w:r w:rsidRPr="007F7E43">
        <w:rPr>
          <w:rFonts w:ascii="方正楷体_GBK" w:eastAsia="方正楷体_GBK" w:hAnsi="仿宋" w:hint="eastAsia"/>
          <w:sz w:val="30"/>
          <w:szCs w:val="30"/>
        </w:rPr>
        <w:t>连续三个月缴纳养老保险证明。</w:t>
      </w:r>
    </w:p>
    <w:p w14:paraId="6DD12D78" w14:textId="77777777" w:rsidR="007F7E43" w:rsidRPr="007F7E43" w:rsidRDefault="007F7E43" w:rsidP="007F7E43">
      <w:pPr>
        <w:pStyle w:val="a5"/>
        <w:overflowPunct w:val="0"/>
        <w:snapToGrid w:val="0"/>
        <w:spacing w:line="520" w:lineRule="exact"/>
        <w:rPr>
          <w:rFonts w:ascii="方正楷体_GBK" w:eastAsia="方正楷体_GBK" w:hAnsi="仿宋"/>
          <w:sz w:val="30"/>
          <w:szCs w:val="30"/>
        </w:rPr>
      </w:pPr>
    </w:p>
    <w:p w14:paraId="0CCA3A0D" w14:textId="77777777" w:rsidR="007F7E43" w:rsidRPr="007F7E43" w:rsidRDefault="007F7E43" w:rsidP="007F7E43">
      <w:pPr>
        <w:pStyle w:val="a5"/>
        <w:overflowPunct w:val="0"/>
        <w:snapToGrid w:val="0"/>
        <w:spacing w:line="520" w:lineRule="exact"/>
        <w:rPr>
          <w:rFonts w:ascii="方正楷体_GBK" w:eastAsia="方正楷体_GBK" w:hAnsi="仿宋"/>
          <w:sz w:val="30"/>
          <w:szCs w:val="30"/>
          <w:u w:val="single"/>
        </w:rPr>
      </w:pPr>
      <w:r w:rsidRPr="007F7E43">
        <w:rPr>
          <w:rFonts w:ascii="方正楷体_GBK" w:eastAsia="方正楷体_GBK" w:hAnsi="仿宋" w:hint="eastAsia"/>
          <w:sz w:val="30"/>
          <w:szCs w:val="30"/>
        </w:rPr>
        <w:t>投标人（盖单位公章）：</w:t>
      </w:r>
      <w:r w:rsidRPr="007F7E43">
        <w:rPr>
          <w:rFonts w:ascii="方正楷体_GBK" w:eastAsia="方正楷体_GBK" w:hAnsi="仿宋" w:hint="eastAsia"/>
          <w:sz w:val="30"/>
          <w:szCs w:val="30"/>
          <w:u w:val="single"/>
        </w:rPr>
        <w:t xml:space="preserve">                      </w:t>
      </w:r>
    </w:p>
    <w:p w14:paraId="4521B61A" w14:textId="77777777" w:rsidR="007F7E43" w:rsidRPr="007F7E43" w:rsidRDefault="007F7E43" w:rsidP="007F7E43">
      <w:pPr>
        <w:pStyle w:val="a5"/>
        <w:overflowPunct w:val="0"/>
        <w:snapToGrid w:val="0"/>
        <w:spacing w:line="520" w:lineRule="exact"/>
        <w:rPr>
          <w:rFonts w:ascii="方正楷体_GBK" w:eastAsia="方正楷体_GBK" w:hAnsi="仿宋"/>
          <w:sz w:val="30"/>
          <w:szCs w:val="30"/>
          <w:u w:val="single"/>
        </w:rPr>
      </w:pPr>
      <w:r w:rsidRPr="007F7E43">
        <w:rPr>
          <w:rFonts w:ascii="方正楷体_GBK" w:eastAsia="方正楷体_GBK" w:hAnsi="仿宋" w:hint="eastAsia"/>
          <w:sz w:val="30"/>
          <w:szCs w:val="30"/>
        </w:rPr>
        <w:t>法定代表人（签字）：</w:t>
      </w:r>
      <w:r w:rsidRPr="007F7E43">
        <w:rPr>
          <w:rFonts w:ascii="方正楷体_GBK" w:eastAsia="方正楷体_GBK" w:hAnsi="仿宋" w:hint="eastAsia"/>
          <w:sz w:val="30"/>
          <w:szCs w:val="30"/>
          <w:u w:val="single"/>
        </w:rPr>
        <w:t xml:space="preserve">                       </w:t>
      </w:r>
    </w:p>
    <w:p w14:paraId="3953D1D2" w14:textId="77777777" w:rsidR="007F7E43" w:rsidRPr="007F7E43" w:rsidRDefault="007F7E43" w:rsidP="007F7E43">
      <w:pPr>
        <w:pStyle w:val="a5"/>
        <w:overflowPunct w:val="0"/>
        <w:snapToGrid w:val="0"/>
        <w:spacing w:line="520" w:lineRule="exact"/>
        <w:rPr>
          <w:rFonts w:ascii="方正楷体_GBK" w:eastAsia="方正楷体_GBK" w:hAnsi="仿宋"/>
          <w:sz w:val="30"/>
          <w:szCs w:val="30"/>
          <w:u w:val="single"/>
        </w:rPr>
      </w:pPr>
      <w:r w:rsidRPr="007F7E43">
        <w:rPr>
          <w:rFonts w:ascii="方正楷体_GBK" w:eastAsia="方正楷体_GBK" w:hAnsi="仿宋" w:hint="eastAsia"/>
          <w:sz w:val="30"/>
          <w:szCs w:val="30"/>
        </w:rPr>
        <w:t>法定代表人身份证号码：</w:t>
      </w:r>
      <w:r w:rsidRPr="007F7E43">
        <w:rPr>
          <w:rFonts w:ascii="方正楷体_GBK" w:eastAsia="方正楷体_GBK" w:hAnsi="仿宋" w:hint="eastAsia"/>
          <w:sz w:val="30"/>
          <w:szCs w:val="30"/>
          <w:u w:val="single"/>
        </w:rPr>
        <w:t xml:space="preserve">                     </w:t>
      </w:r>
    </w:p>
    <w:p w14:paraId="5FA53EFA" w14:textId="77777777" w:rsidR="007F7E43" w:rsidRPr="007F7E43" w:rsidRDefault="007F7E43" w:rsidP="007F7E43">
      <w:pPr>
        <w:pStyle w:val="a5"/>
        <w:overflowPunct w:val="0"/>
        <w:snapToGrid w:val="0"/>
        <w:spacing w:line="520" w:lineRule="exact"/>
        <w:rPr>
          <w:rFonts w:ascii="方正楷体_GBK" w:eastAsia="方正楷体_GBK" w:hAnsi="仿宋"/>
          <w:sz w:val="30"/>
          <w:szCs w:val="30"/>
        </w:rPr>
      </w:pPr>
      <w:r w:rsidRPr="007F7E43">
        <w:rPr>
          <w:rFonts w:ascii="方正楷体_GBK" w:eastAsia="方正楷体_GBK" w:hAnsi="仿宋" w:hint="eastAsia"/>
          <w:sz w:val="30"/>
          <w:szCs w:val="30"/>
        </w:rPr>
        <w:t>委托代理人（签字）：</w:t>
      </w:r>
      <w:r w:rsidRPr="007F7E43">
        <w:rPr>
          <w:rFonts w:ascii="方正楷体_GBK" w:eastAsia="方正楷体_GBK" w:hAnsi="仿宋" w:hint="eastAsia"/>
          <w:sz w:val="30"/>
          <w:szCs w:val="30"/>
          <w:u w:val="single"/>
        </w:rPr>
        <w:t xml:space="preserve">                        </w:t>
      </w:r>
    </w:p>
    <w:p w14:paraId="616DE6EB" w14:textId="77777777" w:rsidR="007F7E43" w:rsidRPr="007F7E43" w:rsidRDefault="007F7E43" w:rsidP="007F7E43">
      <w:pPr>
        <w:pStyle w:val="a5"/>
        <w:overflowPunct w:val="0"/>
        <w:snapToGrid w:val="0"/>
        <w:spacing w:line="520" w:lineRule="exact"/>
        <w:rPr>
          <w:rFonts w:ascii="方正楷体_GBK" w:eastAsia="方正楷体_GBK" w:hAnsi="仿宋"/>
          <w:sz w:val="30"/>
          <w:szCs w:val="30"/>
          <w:u w:val="single"/>
        </w:rPr>
      </w:pPr>
      <w:r w:rsidRPr="007F7E43">
        <w:rPr>
          <w:rFonts w:ascii="方正楷体_GBK" w:eastAsia="方正楷体_GBK" w:hAnsi="仿宋" w:hint="eastAsia"/>
          <w:sz w:val="30"/>
          <w:szCs w:val="30"/>
        </w:rPr>
        <w:t>委托代理人身份证号码：</w:t>
      </w:r>
      <w:r w:rsidRPr="007F7E43">
        <w:rPr>
          <w:rFonts w:ascii="方正楷体_GBK" w:eastAsia="方正楷体_GBK" w:hAnsi="仿宋" w:hint="eastAsia"/>
          <w:sz w:val="30"/>
          <w:szCs w:val="30"/>
          <w:u w:val="single"/>
        </w:rPr>
        <w:t xml:space="preserve">                     </w:t>
      </w:r>
    </w:p>
    <w:p w14:paraId="5040A701" w14:textId="1679D865" w:rsidR="00E7644B" w:rsidRPr="00E7644B" w:rsidRDefault="00E7644B" w:rsidP="00E7644B">
      <w:pPr>
        <w:pStyle w:val="a5"/>
        <w:overflowPunct w:val="0"/>
        <w:snapToGrid w:val="0"/>
        <w:spacing w:line="360" w:lineRule="auto"/>
        <w:ind w:firstLine="420"/>
        <w:jc w:val="center"/>
        <w:rPr>
          <w:rFonts w:ascii="方正小标宋_GBK" w:eastAsia="方正小标宋_GBK" w:hAnsiTheme="minorHAnsi"/>
          <w:sz w:val="44"/>
          <w:szCs w:val="44"/>
        </w:rPr>
      </w:pPr>
      <w:bookmarkStart w:id="51" w:name="_Toc139966432"/>
      <w:bookmarkStart w:id="52" w:name="_Toc139967216"/>
      <w:bookmarkStart w:id="53" w:name="_Toc213206173"/>
      <w:bookmarkStart w:id="54" w:name="_Toc213325922"/>
      <w:bookmarkStart w:id="55" w:name="_Toc377201770"/>
      <w:bookmarkStart w:id="56" w:name="_Hlk43383965"/>
      <w:r w:rsidRPr="00E7644B">
        <w:rPr>
          <w:rFonts w:ascii="方正小标宋_GBK" w:eastAsia="方正小标宋_GBK" w:hAnsiTheme="minorHAnsi" w:hint="eastAsia"/>
          <w:sz w:val="44"/>
          <w:szCs w:val="44"/>
        </w:rPr>
        <w:lastRenderedPageBreak/>
        <w:t>第</w:t>
      </w:r>
      <w:r>
        <w:rPr>
          <w:rFonts w:ascii="方正小标宋_GBK" w:eastAsia="方正小标宋_GBK" w:hAnsiTheme="minorHAnsi" w:hint="eastAsia"/>
          <w:sz w:val="44"/>
          <w:szCs w:val="44"/>
        </w:rPr>
        <w:t>五</w:t>
      </w:r>
      <w:r w:rsidRPr="00E7644B">
        <w:rPr>
          <w:rFonts w:ascii="方正小标宋_GBK" w:eastAsia="方正小标宋_GBK" w:hAnsiTheme="minorHAnsi" w:hint="eastAsia"/>
          <w:sz w:val="44"/>
          <w:szCs w:val="44"/>
        </w:rPr>
        <w:t xml:space="preserve">章  </w:t>
      </w:r>
      <w:r w:rsidR="003573D0">
        <w:rPr>
          <w:rFonts w:ascii="方正小标宋_GBK" w:eastAsia="方正小标宋_GBK" w:hAnsiTheme="minorHAnsi" w:hint="eastAsia"/>
          <w:sz w:val="44"/>
          <w:szCs w:val="44"/>
        </w:rPr>
        <w:t>竞选</w:t>
      </w:r>
      <w:r w:rsidRPr="00E7644B">
        <w:rPr>
          <w:rFonts w:ascii="方正小标宋_GBK" w:eastAsia="方正小标宋_GBK" w:hAnsiTheme="minorHAnsi" w:hint="eastAsia"/>
          <w:sz w:val="44"/>
          <w:szCs w:val="44"/>
        </w:rPr>
        <w:t>方法</w:t>
      </w:r>
      <w:bookmarkEnd w:id="51"/>
      <w:bookmarkEnd w:id="52"/>
      <w:bookmarkEnd w:id="53"/>
      <w:bookmarkEnd w:id="54"/>
      <w:bookmarkEnd w:id="55"/>
      <w:r w:rsidRPr="00E7644B">
        <w:rPr>
          <w:rFonts w:ascii="方正小标宋_GBK" w:eastAsia="方正小标宋_GBK" w:hAnsiTheme="minorHAnsi" w:hint="eastAsia"/>
          <w:sz w:val="44"/>
          <w:szCs w:val="44"/>
        </w:rPr>
        <w:t>及相关说明</w:t>
      </w:r>
    </w:p>
    <w:bookmarkEnd w:id="56"/>
    <w:p w14:paraId="5B539ED6" w14:textId="5A979C74" w:rsidR="00E7644B" w:rsidRPr="00E7644B" w:rsidRDefault="00E7644B" w:rsidP="00E7644B">
      <w:pPr>
        <w:overflowPunct w:val="0"/>
        <w:snapToGrid w:val="0"/>
        <w:spacing w:line="640" w:lineRule="exact"/>
        <w:ind w:firstLineChars="200" w:firstLine="640"/>
        <w:rPr>
          <w:rFonts w:ascii="方正黑体_GBK" w:eastAsia="方正黑体_GBK" w:hAnsi="仿宋"/>
          <w:bCs/>
          <w:sz w:val="32"/>
          <w:szCs w:val="32"/>
        </w:rPr>
      </w:pPr>
      <w:r w:rsidRPr="00E7644B">
        <w:rPr>
          <w:rFonts w:ascii="方正黑体_GBK" w:eastAsia="方正黑体_GBK" w:hAnsi="仿宋" w:hint="eastAsia"/>
          <w:bCs/>
          <w:sz w:val="32"/>
          <w:szCs w:val="32"/>
        </w:rPr>
        <w:t>一、</w:t>
      </w:r>
      <w:r w:rsidR="003573D0">
        <w:rPr>
          <w:rFonts w:ascii="方正黑体_GBK" w:eastAsia="方正黑体_GBK" w:hAnsi="仿宋" w:hint="eastAsia"/>
          <w:bCs/>
          <w:sz w:val="32"/>
          <w:szCs w:val="32"/>
        </w:rPr>
        <w:t>竞选</w:t>
      </w:r>
      <w:r w:rsidRPr="00E7644B">
        <w:rPr>
          <w:rFonts w:ascii="方正黑体_GBK" w:eastAsia="方正黑体_GBK" w:hAnsi="仿宋" w:hint="eastAsia"/>
          <w:bCs/>
          <w:sz w:val="32"/>
          <w:szCs w:val="32"/>
        </w:rPr>
        <w:t>方法</w:t>
      </w:r>
    </w:p>
    <w:p w14:paraId="320170E7" w14:textId="50A1FAC9" w:rsidR="00E7644B" w:rsidRPr="00E7644B" w:rsidRDefault="00E7644B" w:rsidP="00E7644B">
      <w:pPr>
        <w:ind w:firstLineChars="200" w:firstLine="640"/>
        <w:jc w:val="left"/>
        <w:rPr>
          <w:rFonts w:ascii="方正楷体_GBK" w:eastAsia="方正楷体_GBK"/>
          <w:sz w:val="32"/>
          <w:szCs w:val="32"/>
        </w:rPr>
      </w:pPr>
      <w:r w:rsidRPr="00E7644B">
        <w:rPr>
          <w:rFonts w:ascii="方正楷体_GBK" w:eastAsia="方正楷体_GBK" w:hint="eastAsia"/>
          <w:sz w:val="32"/>
          <w:szCs w:val="32"/>
        </w:rPr>
        <w:t>本项目的</w:t>
      </w:r>
      <w:r w:rsidR="003573D0">
        <w:rPr>
          <w:rFonts w:ascii="方正楷体_GBK" w:eastAsia="方正楷体_GBK" w:hint="eastAsia"/>
          <w:sz w:val="32"/>
          <w:szCs w:val="32"/>
        </w:rPr>
        <w:t>竞选</w:t>
      </w:r>
      <w:r w:rsidRPr="00E7644B">
        <w:rPr>
          <w:rFonts w:ascii="方正楷体_GBK" w:eastAsia="方正楷体_GBK" w:hint="eastAsia"/>
          <w:sz w:val="32"/>
          <w:szCs w:val="32"/>
        </w:rPr>
        <w:t>办法为综合评审，即由</w:t>
      </w:r>
      <w:r w:rsidR="003573D0">
        <w:rPr>
          <w:rFonts w:ascii="方正楷体_GBK" w:eastAsia="方正楷体_GBK" w:hint="eastAsia"/>
          <w:sz w:val="32"/>
          <w:szCs w:val="32"/>
        </w:rPr>
        <w:t>评审</w:t>
      </w:r>
      <w:r>
        <w:rPr>
          <w:rFonts w:ascii="方正楷体_GBK" w:eastAsia="方正楷体_GBK" w:hint="eastAsia"/>
          <w:sz w:val="32"/>
          <w:szCs w:val="32"/>
        </w:rPr>
        <w:t>专家组</w:t>
      </w:r>
      <w:r w:rsidRPr="00E7644B">
        <w:rPr>
          <w:rFonts w:ascii="方正楷体_GBK" w:eastAsia="方正楷体_GBK" w:hint="eastAsia"/>
          <w:sz w:val="32"/>
          <w:szCs w:val="32"/>
        </w:rPr>
        <w:t>在听取设计单位对设计方案的阐述、详细审阅设计单位提供的设计方案、与设计单位充分交流的基础上，综合比较各</w:t>
      </w:r>
      <w:r>
        <w:rPr>
          <w:rFonts w:ascii="方正楷体_GBK" w:eastAsia="方正楷体_GBK" w:hint="eastAsia"/>
          <w:sz w:val="32"/>
          <w:szCs w:val="32"/>
        </w:rPr>
        <w:t>受邀</w:t>
      </w:r>
      <w:r w:rsidRPr="00E7644B">
        <w:rPr>
          <w:rFonts w:ascii="方正楷体_GBK" w:eastAsia="方正楷体_GBK" w:hint="eastAsia"/>
          <w:sz w:val="32"/>
          <w:szCs w:val="32"/>
        </w:rPr>
        <w:t>单位的设计方案，依据</w:t>
      </w:r>
      <w:r w:rsidR="00390E1B">
        <w:rPr>
          <w:rFonts w:ascii="方正楷体_GBK" w:eastAsia="方正楷体_GBK" w:hint="eastAsia"/>
          <w:sz w:val="32"/>
          <w:szCs w:val="32"/>
        </w:rPr>
        <w:t>预算价格（3</w:t>
      </w:r>
      <w:r w:rsidR="00390E1B">
        <w:rPr>
          <w:rFonts w:ascii="方正楷体_GBK" w:eastAsia="方正楷体_GBK"/>
          <w:sz w:val="32"/>
          <w:szCs w:val="32"/>
        </w:rPr>
        <w:t>5</w:t>
      </w:r>
      <w:r w:rsidR="00390E1B">
        <w:rPr>
          <w:rFonts w:ascii="方正楷体_GBK" w:eastAsia="方正楷体_GBK" w:hint="eastAsia"/>
          <w:sz w:val="32"/>
          <w:szCs w:val="32"/>
        </w:rPr>
        <w:t>分）、单位资质与业绩（5分）、设计方案对需求响应程度（5分）、</w:t>
      </w:r>
      <w:r w:rsidRPr="00E7644B">
        <w:rPr>
          <w:rFonts w:ascii="方正楷体_GBK" w:eastAsia="方正楷体_GBK" w:hint="eastAsia"/>
          <w:sz w:val="32"/>
          <w:szCs w:val="32"/>
        </w:rPr>
        <w:t>设计方案的完整性（</w:t>
      </w:r>
      <w:r w:rsidR="00390E1B">
        <w:rPr>
          <w:rFonts w:ascii="方正楷体_GBK" w:eastAsia="方正楷体_GBK"/>
          <w:sz w:val="32"/>
          <w:szCs w:val="32"/>
        </w:rPr>
        <w:t>15</w:t>
      </w:r>
      <w:r w:rsidRPr="00E7644B">
        <w:rPr>
          <w:rFonts w:ascii="方正楷体_GBK" w:eastAsia="方正楷体_GBK" w:hint="eastAsia"/>
          <w:sz w:val="32"/>
          <w:szCs w:val="32"/>
        </w:rPr>
        <w:t>分）、科学性（</w:t>
      </w:r>
      <w:r w:rsidR="00390E1B">
        <w:rPr>
          <w:rFonts w:ascii="方正楷体_GBK" w:eastAsia="方正楷体_GBK"/>
          <w:sz w:val="32"/>
          <w:szCs w:val="32"/>
        </w:rPr>
        <w:t>15</w:t>
      </w:r>
      <w:r w:rsidRPr="00E7644B">
        <w:rPr>
          <w:rFonts w:ascii="方正楷体_GBK" w:eastAsia="方正楷体_GBK" w:hint="eastAsia"/>
          <w:sz w:val="32"/>
          <w:szCs w:val="32"/>
        </w:rPr>
        <w:t>分）、合理性（</w:t>
      </w:r>
      <w:r w:rsidR="00390E1B">
        <w:rPr>
          <w:rFonts w:ascii="方正楷体_GBK" w:eastAsia="方正楷体_GBK"/>
          <w:sz w:val="32"/>
          <w:szCs w:val="32"/>
        </w:rPr>
        <w:t>1</w:t>
      </w:r>
      <w:r w:rsidRPr="00E7644B">
        <w:rPr>
          <w:rFonts w:ascii="方正楷体_GBK" w:eastAsia="方正楷体_GBK" w:hint="eastAsia"/>
          <w:sz w:val="32"/>
          <w:szCs w:val="32"/>
        </w:rPr>
        <w:t>0分）、有无技术缺陷（</w:t>
      </w:r>
      <w:r w:rsidR="00390E1B">
        <w:rPr>
          <w:rFonts w:ascii="方正楷体_GBK" w:eastAsia="方正楷体_GBK" w:hint="eastAsia"/>
          <w:sz w:val="32"/>
          <w:szCs w:val="32"/>
        </w:rPr>
        <w:t>5</w:t>
      </w:r>
      <w:r w:rsidRPr="00E7644B">
        <w:rPr>
          <w:rFonts w:ascii="方正楷体_GBK" w:eastAsia="方正楷体_GBK" w:hint="eastAsia"/>
          <w:sz w:val="32"/>
          <w:szCs w:val="32"/>
        </w:rPr>
        <w:t>分）</w:t>
      </w:r>
      <w:r w:rsidR="00390E1B">
        <w:rPr>
          <w:rFonts w:ascii="方正楷体_GBK" w:eastAsia="方正楷体_GBK" w:hint="eastAsia"/>
          <w:sz w:val="32"/>
          <w:szCs w:val="32"/>
        </w:rPr>
        <w:t>、</w:t>
      </w:r>
      <w:r w:rsidRPr="00E7644B">
        <w:rPr>
          <w:rFonts w:ascii="方正楷体_GBK" w:eastAsia="方正楷体_GBK" w:hint="eastAsia"/>
          <w:sz w:val="32"/>
          <w:szCs w:val="32"/>
        </w:rPr>
        <w:t>技术壁垒（</w:t>
      </w:r>
      <w:r w:rsidR="00390E1B">
        <w:rPr>
          <w:rFonts w:ascii="方正楷体_GBK" w:eastAsia="方正楷体_GBK"/>
          <w:sz w:val="32"/>
          <w:szCs w:val="32"/>
        </w:rPr>
        <w:t>5</w:t>
      </w:r>
      <w:r w:rsidRPr="00E7644B">
        <w:rPr>
          <w:rFonts w:ascii="方正楷体_GBK" w:eastAsia="方正楷体_GBK" w:hint="eastAsia"/>
          <w:sz w:val="32"/>
          <w:szCs w:val="32"/>
        </w:rPr>
        <w:t>分）</w:t>
      </w:r>
      <w:r w:rsidR="00390E1B">
        <w:rPr>
          <w:rFonts w:ascii="方正楷体_GBK" w:eastAsia="方正楷体_GBK" w:hint="eastAsia"/>
          <w:sz w:val="32"/>
          <w:szCs w:val="32"/>
        </w:rPr>
        <w:t>、汇报陈述（5分）</w:t>
      </w:r>
      <w:r w:rsidRPr="00E7644B">
        <w:rPr>
          <w:rFonts w:ascii="方正楷体_GBK" w:eastAsia="方正楷体_GBK" w:hint="eastAsia"/>
          <w:sz w:val="32"/>
          <w:szCs w:val="32"/>
        </w:rPr>
        <w:t>等方面的因素，</w:t>
      </w:r>
      <w:r w:rsidR="003573D0">
        <w:rPr>
          <w:rFonts w:ascii="方正楷体_GBK" w:eastAsia="方正楷体_GBK" w:hint="eastAsia"/>
          <w:sz w:val="32"/>
          <w:szCs w:val="32"/>
        </w:rPr>
        <w:t>评审</w:t>
      </w:r>
      <w:r w:rsidR="002E30E5">
        <w:rPr>
          <w:rFonts w:ascii="方正楷体_GBK" w:eastAsia="方正楷体_GBK" w:hint="eastAsia"/>
          <w:sz w:val="32"/>
          <w:szCs w:val="32"/>
        </w:rPr>
        <w:t>专家组</w:t>
      </w:r>
      <w:r w:rsidRPr="00E7644B">
        <w:rPr>
          <w:rFonts w:ascii="方正楷体_GBK" w:eastAsia="方正楷体_GBK" w:hint="eastAsia"/>
          <w:sz w:val="32"/>
          <w:szCs w:val="32"/>
        </w:rPr>
        <w:t>成员确定中标供应商。</w:t>
      </w:r>
    </w:p>
    <w:p w14:paraId="7C551CBD" w14:textId="77777777" w:rsidR="00E7644B" w:rsidRPr="00E7644B" w:rsidRDefault="00E7644B" w:rsidP="00E7644B">
      <w:pPr>
        <w:overflowPunct w:val="0"/>
        <w:snapToGrid w:val="0"/>
        <w:spacing w:line="640" w:lineRule="exact"/>
        <w:ind w:firstLineChars="200" w:firstLine="640"/>
        <w:rPr>
          <w:rFonts w:ascii="方正黑体_GBK" w:eastAsia="方正黑体_GBK" w:hAnsi="仿宋"/>
          <w:bCs/>
          <w:sz w:val="32"/>
          <w:szCs w:val="32"/>
        </w:rPr>
      </w:pPr>
      <w:r w:rsidRPr="00E7644B">
        <w:rPr>
          <w:rFonts w:ascii="方正黑体_GBK" w:eastAsia="方正黑体_GBK" w:hAnsi="仿宋" w:hint="eastAsia"/>
          <w:bCs/>
          <w:sz w:val="32"/>
          <w:szCs w:val="32"/>
        </w:rPr>
        <w:t>二、相关说明</w:t>
      </w:r>
    </w:p>
    <w:p w14:paraId="683C8228" w14:textId="77777777" w:rsidR="00E7644B" w:rsidRPr="00E7644B" w:rsidRDefault="00E7644B" w:rsidP="00E7644B">
      <w:pPr>
        <w:ind w:firstLineChars="200" w:firstLine="640"/>
        <w:jc w:val="left"/>
        <w:rPr>
          <w:rFonts w:ascii="方正楷体_GBK" w:eastAsia="方正楷体_GBK"/>
          <w:sz w:val="32"/>
          <w:szCs w:val="32"/>
        </w:rPr>
      </w:pPr>
      <w:r w:rsidRPr="00E7644B">
        <w:rPr>
          <w:rFonts w:ascii="方正楷体_GBK" w:eastAsia="方正楷体_GBK" w:hint="eastAsia"/>
          <w:sz w:val="32"/>
          <w:szCs w:val="32"/>
        </w:rPr>
        <w:t>本项目评审完毕后，如有必要，</w:t>
      </w:r>
      <w:r w:rsidR="002E30E5">
        <w:rPr>
          <w:rFonts w:ascii="方正楷体_GBK" w:eastAsia="方正楷体_GBK" w:hint="eastAsia"/>
          <w:sz w:val="32"/>
          <w:szCs w:val="32"/>
        </w:rPr>
        <w:t>邀请</w:t>
      </w:r>
      <w:r w:rsidRPr="00E7644B">
        <w:rPr>
          <w:rFonts w:ascii="方正楷体_GBK" w:eastAsia="方正楷体_GBK" w:hint="eastAsia"/>
          <w:sz w:val="32"/>
          <w:szCs w:val="32"/>
        </w:rPr>
        <w:t>人将收集</w:t>
      </w:r>
      <w:r w:rsidR="002E30E5">
        <w:rPr>
          <w:rFonts w:ascii="方正楷体_GBK" w:eastAsia="方正楷体_GBK" w:hint="eastAsia"/>
          <w:sz w:val="32"/>
          <w:szCs w:val="32"/>
        </w:rPr>
        <w:t>论证专家组</w:t>
      </w:r>
      <w:r w:rsidRPr="00E7644B">
        <w:rPr>
          <w:rFonts w:ascii="方正楷体_GBK" w:eastAsia="方正楷体_GBK" w:hint="eastAsia"/>
          <w:sz w:val="32"/>
          <w:szCs w:val="32"/>
        </w:rPr>
        <w:t>成员对于整体设计方案的意见和建议，作为指导方案完善的参考依据。</w:t>
      </w:r>
    </w:p>
    <w:p w14:paraId="745A3057" w14:textId="77777777" w:rsidR="00E7644B" w:rsidRDefault="00E7644B" w:rsidP="00E7644B">
      <w:pPr>
        <w:overflowPunct w:val="0"/>
        <w:snapToGrid w:val="0"/>
        <w:spacing w:line="360" w:lineRule="auto"/>
        <w:ind w:firstLineChars="200" w:firstLine="420"/>
        <w:rPr>
          <w:rFonts w:ascii="仿宋" w:eastAsia="仿宋" w:hAnsi="仿宋"/>
          <w:szCs w:val="21"/>
        </w:rPr>
      </w:pPr>
    </w:p>
    <w:p w14:paraId="42FD6474" w14:textId="77777777" w:rsidR="00E7644B" w:rsidRDefault="00E7644B" w:rsidP="00E7644B">
      <w:pPr>
        <w:overflowPunct w:val="0"/>
        <w:snapToGrid w:val="0"/>
        <w:spacing w:line="360" w:lineRule="auto"/>
        <w:ind w:firstLineChars="200" w:firstLine="420"/>
        <w:rPr>
          <w:rFonts w:ascii="仿宋" w:eastAsia="仿宋" w:hAnsi="仿宋"/>
          <w:szCs w:val="21"/>
        </w:rPr>
      </w:pPr>
    </w:p>
    <w:p w14:paraId="0E0390E2" w14:textId="77777777" w:rsidR="00E7644B" w:rsidRDefault="00E7644B" w:rsidP="00E7644B">
      <w:pPr>
        <w:overflowPunct w:val="0"/>
        <w:snapToGrid w:val="0"/>
        <w:spacing w:line="360" w:lineRule="auto"/>
        <w:ind w:firstLineChars="200" w:firstLine="420"/>
        <w:rPr>
          <w:rFonts w:ascii="仿宋" w:eastAsia="仿宋" w:hAnsi="仿宋"/>
          <w:szCs w:val="21"/>
        </w:rPr>
      </w:pPr>
    </w:p>
    <w:p w14:paraId="058AE97C" w14:textId="418B3C34" w:rsidR="002B57D6" w:rsidRDefault="002B57D6" w:rsidP="007F7E43">
      <w:pPr>
        <w:jc w:val="left"/>
        <w:rPr>
          <w:rFonts w:ascii="方正楷体_GBK" w:eastAsia="方正楷体_GBK"/>
          <w:sz w:val="32"/>
          <w:szCs w:val="32"/>
        </w:rPr>
      </w:pPr>
    </w:p>
    <w:p w14:paraId="3D2BF71D" w14:textId="6F9E2E3F" w:rsidR="002B57D6" w:rsidRDefault="003573D0" w:rsidP="0043088E">
      <w:pPr>
        <w:overflowPunct w:val="0"/>
        <w:snapToGrid w:val="0"/>
        <w:spacing w:line="360" w:lineRule="auto"/>
        <w:jc w:val="center"/>
        <w:rPr>
          <w:rFonts w:ascii="方正楷体_GBK" w:eastAsia="方正楷体_GBK"/>
          <w:sz w:val="32"/>
          <w:szCs w:val="32"/>
        </w:rPr>
      </w:pPr>
      <w:r w:rsidRPr="00E7644B">
        <w:rPr>
          <w:rFonts w:ascii="方正楷体_GBK" w:eastAsia="方正楷体_GBK" w:hAnsi="仿宋" w:hint="eastAsia"/>
          <w:bCs/>
          <w:sz w:val="32"/>
          <w:szCs w:val="32"/>
        </w:rPr>
        <w:t>全文完</w:t>
      </w:r>
    </w:p>
    <w:p w14:paraId="0ABAE4EC" w14:textId="77777777" w:rsidR="00A644C4" w:rsidRDefault="00A644C4" w:rsidP="002B57D6">
      <w:pPr>
        <w:spacing w:after="100" w:afterAutospacing="1" w:line="480" w:lineRule="exact"/>
        <w:jc w:val="left"/>
        <w:rPr>
          <w:rFonts w:ascii="方正楷体_GBK" w:eastAsia="方正楷体_GBK" w:hint="eastAsia"/>
          <w:bCs/>
          <w:sz w:val="32"/>
          <w:szCs w:val="32"/>
        </w:rPr>
      </w:pPr>
    </w:p>
    <w:p w14:paraId="3EECE3DD" w14:textId="77777777" w:rsidR="00A644C4" w:rsidRDefault="00A644C4" w:rsidP="002B57D6">
      <w:pPr>
        <w:spacing w:after="100" w:afterAutospacing="1" w:line="480" w:lineRule="exact"/>
        <w:jc w:val="left"/>
        <w:rPr>
          <w:rFonts w:ascii="方正楷体_GBK" w:eastAsia="方正楷体_GBK" w:hint="eastAsia"/>
          <w:bCs/>
          <w:sz w:val="32"/>
          <w:szCs w:val="32"/>
        </w:rPr>
      </w:pPr>
    </w:p>
    <w:p w14:paraId="5AB3EECC" w14:textId="77777777" w:rsidR="002B57D6" w:rsidRPr="002B57D6" w:rsidRDefault="002B57D6" w:rsidP="002B57D6">
      <w:pPr>
        <w:spacing w:after="100" w:afterAutospacing="1" w:line="480" w:lineRule="exact"/>
        <w:jc w:val="left"/>
        <w:rPr>
          <w:rFonts w:ascii="方正楷体_GBK" w:eastAsia="方正楷体_GBK"/>
          <w:bCs/>
          <w:sz w:val="32"/>
          <w:szCs w:val="32"/>
        </w:rPr>
      </w:pPr>
      <w:bookmarkStart w:id="57" w:name="_GoBack"/>
      <w:bookmarkEnd w:id="57"/>
      <w:r w:rsidRPr="002B57D6">
        <w:rPr>
          <w:rFonts w:ascii="方正楷体_GBK" w:eastAsia="方正楷体_GBK" w:hint="eastAsia"/>
          <w:bCs/>
          <w:sz w:val="32"/>
          <w:szCs w:val="32"/>
        </w:rPr>
        <w:lastRenderedPageBreak/>
        <w:t>附件三：</w:t>
      </w:r>
    </w:p>
    <w:p w14:paraId="43DCEB17" w14:textId="77777777" w:rsidR="002B57D6" w:rsidRPr="002B57D6" w:rsidRDefault="002B57D6" w:rsidP="002B57D6">
      <w:pPr>
        <w:spacing w:after="100" w:afterAutospacing="1" w:line="480" w:lineRule="exact"/>
        <w:jc w:val="center"/>
        <w:rPr>
          <w:rFonts w:ascii="方正小标宋_GBK" w:eastAsia="方正小标宋_GBK"/>
          <w:bCs/>
          <w:sz w:val="32"/>
          <w:szCs w:val="32"/>
        </w:rPr>
      </w:pPr>
      <w:r w:rsidRPr="002B57D6">
        <w:rPr>
          <w:rFonts w:ascii="方正小标宋_GBK" w:eastAsia="方正小标宋_GBK" w:hint="eastAsia"/>
          <w:bCs/>
          <w:sz w:val="32"/>
          <w:szCs w:val="32"/>
        </w:rPr>
        <w:t>天宁区新建住宅小区配套幼儿园建设装饰交付标准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3059"/>
        <w:gridCol w:w="3194"/>
      </w:tblGrid>
      <w:tr w:rsidR="002B57D6" w:rsidRPr="002B57D6" w14:paraId="0F182E1B" w14:textId="77777777" w:rsidTr="00A82C45">
        <w:trPr>
          <w:trHeight w:val="459"/>
        </w:trPr>
        <w:tc>
          <w:tcPr>
            <w:tcW w:w="1331" w:type="pct"/>
            <w:vAlign w:val="center"/>
          </w:tcPr>
          <w:p w14:paraId="0D33A92D" w14:textId="77777777" w:rsidR="002B57D6" w:rsidRPr="001865D8" w:rsidRDefault="002B57D6" w:rsidP="00A82C45">
            <w:pPr>
              <w:jc w:val="center"/>
              <w:rPr>
                <w:rFonts w:ascii="方正楷体_GBK" w:eastAsia="方正楷体_GBK"/>
                <w:b/>
                <w:bCs/>
                <w:sz w:val="32"/>
                <w:szCs w:val="32"/>
              </w:rPr>
            </w:pPr>
            <w:r w:rsidRPr="001865D8">
              <w:rPr>
                <w:rFonts w:ascii="方正楷体_GBK" w:eastAsia="方正楷体_GBK" w:hint="eastAsia"/>
                <w:b/>
                <w:bCs/>
                <w:sz w:val="32"/>
                <w:szCs w:val="32"/>
              </w:rPr>
              <w:t>项目名称</w:t>
            </w:r>
          </w:p>
        </w:tc>
        <w:tc>
          <w:tcPr>
            <w:tcW w:w="1794" w:type="pct"/>
            <w:vAlign w:val="center"/>
          </w:tcPr>
          <w:p w14:paraId="11EDD255" w14:textId="77777777" w:rsidR="002B57D6" w:rsidRPr="001865D8" w:rsidRDefault="002B57D6" w:rsidP="00A82C45">
            <w:pPr>
              <w:jc w:val="center"/>
              <w:rPr>
                <w:rFonts w:ascii="方正楷体_GBK" w:eastAsia="方正楷体_GBK"/>
                <w:b/>
                <w:bCs/>
                <w:sz w:val="32"/>
                <w:szCs w:val="32"/>
              </w:rPr>
            </w:pPr>
            <w:r w:rsidRPr="001865D8">
              <w:rPr>
                <w:rFonts w:ascii="方正楷体_GBK" w:eastAsia="方正楷体_GBK" w:hint="eastAsia"/>
                <w:b/>
                <w:bCs/>
                <w:sz w:val="32"/>
                <w:szCs w:val="32"/>
              </w:rPr>
              <w:t>包含内容（范围）</w:t>
            </w:r>
          </w:p>
        </w:tc>
        <w:tc>
          <w:tcPr>
            <w:tcW w:w="1873" w:type="pct"/>
            <w:vAlign w:val="center"/>
          </w:tcPr>
          <w:p w14:paraId="6BAAB615" w14:textId="77777777" w:rsidR="002B57D6" w:rsidRPr="001865D8" w:rsidRDefault="002B57D6" w:rsidP="00A82C45">
            <w:pPr>
              <w:jc w:val="center"/>
              <w:rPr>
                <w:rFonts w:ascii="方正楷体_GBK" w:eastAsia="方正楷体_GBK"/>
                <w:b/>
                <w:bCs/>
                <w:sz w:val="32"/>
                <w:szCs w:val="32"/>
              </w:rPr>
            </w:pPr>
            <w:r w:rsidRPr="001865D8">
              <w:rPr>
                <w:rFonts w:ascii="方正楷体_GBK" w:eastAsia="方正楷体_GBK" w:hint="eastAsia"/>
                <w:b/>
                <w:bCs/>
                <w:sz w:val="32"/>
                <w:szCs w:val="32"/>
              </w:rPr>
              <w:t>备注</w:t>
            </w:r>
          </w:p>
        </w:tc>
      </w:tr>
      <w:tr w:rsidR="002B57D6" w:rsidRPr="002B57D6" w14:paraId="33B6E429" w14:textId="77777777" w:rsidTr="00A82C45">
        <w:tc>
          <w:tcPr>
            <w:tcW w:w="1331" w:type="pct"/>
            <w:vAlign w:val="center"/>
          </w:tcPr>
          <w:p w14:paraId="2DAD79A2" w14:textId="77777777" w:rsidR="002B57D6" w:rsidRPr="002B57D6" w:rsidRDefault="002B57D6" w:rsidP="00A82C45">
            <w:pPr>
              <w:jc w:val="center"/>
              <w:rPr>
                <w:rFonts w:ascii="方正楷体_GBK" w:eastAsia="方正楷体_GBK"/>
                <w:sz w:val="32"/>
                <w:szCs w:val="32"/>
              </w:rPr>
            </w:pPr>
            <w:r w:rsidRPr="002B57D6">
              <w:rPr>
                <w:rFonts w:ascii="方正楷体_GBK" w:eastAsia="方正楷体_GBK" w:hint="eastAsia"/>
                <w:sz w:val="32"/>
                <w:szCs w:val="32"/>
              </w:rPr>
              <w:t>弱电系统</w:t>
            </w:r>
          </w:p>
        </w:tc>
        <w:tc>
          <w:tcPr>
            <w:tcW w:w="1794" w:type="pct"/>
            <w:vAlign w:val="center"/>
          </w:tcPr>
          <w:p w14:paraId="731FFBB0" w14:textId="77777777" w:rsidR="002B57D6" w:rsidRPr="002B57D6" w:rsidRDefault="002B57D6" w:rsidP="00A82C45">
            <w:pPr>
              <w:rPr>
                <w:rFonts w:ascii="方正楷体_GBK" w:eastAsia="方正楷体_GBK"/>
                <w:sz w:val="32"/>
                <w:szCs w:val="32"/>
              </w:rPr>
            </w:pPr>
            <w:r w:rsidRPr="002B57D6">
              <w:rPr>
                <w:rFonts w:ascii="方正楷体_GBK" w:eastAsia="方正楷体_GBK" w:hint="eastAsia"/>
                <w:sz w:val="32"/>
                <w:szCs w:val="32"/>
              </w:rPr>
              <w:t>1、所有室（场）线、管、插座到位</w:t>
            </w:r>
          </w:p>
          <w:p w14:paraId="2D0785DA" w14:textId="77777777" w:rsidR="002B57D6" w:rsidRPr="002B57D6" w:rsidRDefault="002B57D6" w:rsidP="00A82C45">
            <w:pPr>
              <w:rPr>
                <w:rFonts w:ascii="方正楷体_GBK" w:eastAsia="方正楷体_GBK"/>
                <w:sz w:val="32"/>
                <w:szCs w:val="32"/>
              </w:rPr>
            </w:pPr>
            <w:r w:rsidRPr="002B57D6">
              <w:rPr>
                <w:rFonts w:ascii="方正楷体_GBK" w:eastAsia="方正楷体_GBK" w:hint="eastAsia"/>
                <w:sz w:val="32"/>
                <w:szCs w:val="32"/>
              </w:rPr>
              <w:t>2、校园弱电桥架</w:t>
            </w:r>
          </w:p>
          <w:p w14:paraId="14A6B9DD" w14:textId="77777777" w:rsidR="002B57D6" w:rsidRPr="002B57D6" w:rsidRDefault="002B57D6" w:rsidP="00A82C45">
            <w:pPr>
              <w:rPr>
                <w:rFonts w:ascii="方正楷体_GBK" w:eastAsia="方正楷体_GBK"/>
                <w:sz w:val="32"/>
                <w:szCs w:val="32"/>
              </w:rPr>
            </w:pPr>
            <w:r w:rsidRPr="002B57D6">
              <w:rPr>
                <w:rFonts w:ascii="方正楷体_GBK" w:eastAsia="方正楷体_GBK" w:hint="eastAsia"/>
                <w:sz w:val="32"/>
                <w:szCs w:val="32"/>
              </w:rPr>
              <w:t>3、围墙安装电子围栏、校内监控、重点场所CK、车辆管理、</w:t>
            </w:r>
            <w:proofErr w:type="gramStart"/>
            <w:r w:rsidRPr="002B57D6">
              <w:rPr>
                <w:rFonts w:ascii="方正楷体_GBK" w:eastAsia="方正楷体_GBK" w:hint="eastAsia"/>
                <w:sz w:val="32"/>
                <w:szCs w:val="32"/>
              </w:rPr>
              <w:t>一</w:t>
            </w:r>
            <w:proofErr w:type="gramEnd"/>
            <w:r w:rsidRPr="002B57D6">
              <w:rPr>
                <w:rFonts w:ascii="方正楷体_GBK" w:eastAsia="方正楷体_GBK" w:hint="eastAsia"/>
                <w:sz w:val="32"/>
                <w:szCs w:val="32"/>
              </w:rPr>
              <w:t>卡通系统（校门门禁、各馆室门禁及管理软件）等系统</w:t>
            </w:r>
          </w:p>
          <w:p w14:paraId="5B351991" w14:textId="77777777" w:rsidR="002B57D6" w:rsidRPr="002B57D6" w:rsidRDefault="002B57D6" w:rsidP="00A82C45">
            <w:pPr>
              <w:rPr>
                <w:rFonts w:ascii="方正楷体_GBK" w:eastAsia="方正楷体_GBK"/>
                <w:sz w:val="32"/>
                <w:szCs w:val="32"/>
              </w:rPr>
            </w:pPr>
            <w:r w:rsidRPr="002B57D6">
              <w:rPr>
                <w:rFonts w:ascii="方正楷体_GBK" w:eastAsia="方正楷体_GBK" w:hint="eastAsia"/>
                <w:sz w:val="32"/>
                <w:szCs w:val="32"/>
              </w:rPr>
              <w:t>4、校园网络系统（主干万兆，1000M到桌面、程控电话、无线网络系统、中心机房）、广播系统等</w:t>
            </w:r>
          </w:p>
          <w:p w14:paraId="1F22B80E" w14:textId="77777777" w:rsidR="002B57D6" w:rsidRPr="002B57D6" w:rsidRDefault="002B57D6" w:rsidP="00A82C45">
            <w:pPr>
              <w:rPr>
                <w:rFonts w:ascii="方正楷体_GBK" w:eastAsia="方正楷体_GBK"/>
                <w:sz w:val="32"/>
                <w:szCs w:val="32"/>
              </w:rPr>
            </w:pPr>
          </w:p>
        </w:tc>
        <w:tc>
          <w:tcPr>
            <w:tcW w:w="1873" w:type="pct"/>
            <w:vAlign w:val="center"/>
          </w:tcPr>
          <w:p w14:paraId="11FBA58A" w14:textId="77777777" w:rsidR="002B57D6" w:rsidRPr="002B57D6" w:rsidRDefault="002B57D6" w:rsidP="00A82C45">
            <w:pPr>
              <w:rPr>
                <w:rFonts w:ascii="方正楷体_GBK" w:eastAsia="方正楷体_GBK"/>
                <w:sz w:val="32"/>
                <w:szCs w:val="32"/>
              </w:rPr>
            </w:pPr>
            <w:r w:rsidRPr="002B57D6">
              <w:rPr>
                <w:rFonts w:ascii="方正楷体_GBK" w:eastAsia="方正楷体_GBK" w:hint="eastAsia"/>
                <w:sz w:val="32"/>
                <w:szCs w:val="32"/>
              </w:rPr>
              <w:t>1、各系统技术参数按教育局设计要求执行。</w:t>
            </w:r>
          </w:p>
          <w:p w14:paraId="7E0A584D" w14:textId="77777777" w:rsidR="002B57D6" w:rsidRPr="002B57D6" w:rsidRDefault="002B57D6" w:rsidP="00A82C45">
            <w:pPr>
              <w:rPr>
                <w:rFonts w:ascii="方正楷体_GBK" w:eastAsia="方正楷体_GBK"/>
                <w:b/>
                <w:bCs/>
                <w:sz w:val="32"/>
                <w:szCs w:val="32"/>
              </w:rPr>
            </w:pPr>
            <w:r w:rsidRPr="002B57D6">
              <w:rPr>
                <w:rFonts w:ascii="方正楷体_GBK" w:eastAsia="方正楷体_GBK" w:hint="eastAsia"/>
                <w:sz w:val="32"/>
                <w:szCs w:val="32"/>
              </w:rPr>
              <w:t>2、各系统使用设备为国内主流一线品牌及以上。</w:t>
            </w:r>
          </w:p>
          <w:p w14:paraId="6DEA7283" w14:textId="77777777" w:rsidR="002B57D6" w:rsidRPr="002B57D6" w:rsidRDefault="002B57D6" w:rsidP="00A82C45">
            <w:pPr>
              <w:rPr>
                <w:rFonts w:ascii="方正楷体_GBK" w:eastAsia="方正楷体_GBK"/>
                <w:sz w:val="32"/>
                <w:szCs w:val="32"/>
              </w:rPr>
            </w:pPr>
            <w:r w:rsidRPr="002B57D6">
              <w:rPr>
                <w:rFonts w:ascii="方正楷体_GBK" w:eastAsia="方正楷体_GBK" w:hint="eastAsia"/>
                <w:sz w:val="32"/>
                <w:szCs w:val="32"/>
              </w:rPr>
              <w:t>3、校内监控范围（幼儿园出入口、活动场地、各楼梯口、</w:t>
            </w:r>
            <w:r w:rsidRPr="008D66CF">
              <w:rPr>
                <w:rFonts w:ascii="方正楷体_GBK" w:eastAsia="方正楷体_GBK" w:hint="eastAsia"/>
                <w:sz w:val="32"/>
                <w:szCs w:val="32"/>
              </w:rPr>
              <w:t>过道</w:t>
            </w:r>
            <w:r w:rsidRPr="002B57D6">
              <w:rPr>
                <w:rFonts w:ascii="方正楷体_GBK" w:eastAsia="方正楷体_GBK" w:hint="eastAsia"/>
                <w:b/>
                <w:bCs/>
                <w:sz w:val="32"/>
                <w:szCs w:val="32"/>
              </w:rPr>
              <w:t>、</w:t>
            </w:r>
            <w:r w:rsidRPr="002B57D6">
              <w:rPr>
                <w:rFonts w:ascii="方正楷体_GBK" w:eastAsia="方正楷体_GBK" w:hint="eastAsia"/>
                <w:sz w:val="32"/>
                <w:szCs w:val="32"/>
              </w:rPr>
              <w:t>财务室门口、食堂各房间）</w:t>
            </w:r>
          </w:p>
          <w:p w14:paraId="56380533" w14:textId="77777777" w:rsidR="002B57D6" w:rsidRPr="002B57D6" w:rsidRDefault="002B57D6" w:rsidP="00A82C45">
            <w:pPr>
              <w:rPr>
                <w:rFonts w:ascii="方正楷体_GBK" w:eastAsia="方正楷体_GBK"/>
                <w:sz w:val="32"/>
                <w:szCs w:val="32"/>
              </w:rPr>
            </w:pPr>
            <w:r w:rsidRPr="002B57D6">
              <w:rPr>
                <w:rFonts w:ascii="方正楷体_GBK" w:eastAsia="方正楷体_GBK" w:hint="eastAsia"/>
                <w:sz w:val="32"/>
                <w:szCs w:val="32"/>
              </w:rPr>
              <w:t>4、校园弱电桥架隐蔽</w:t>
            </w:r>
          </w:p>
          <w:p w14:paraId="3E2C47E0" w14:textId="77777777" w:rsidR="002B57D6" w:rsidRPr="002B57D6" w:rsidRDefault="002B57D6" w:rsidP="00A82C45">
            <w:pPr>
              <w:rPr>
                <w:rFonts w:ascii="方正楷体_GBK" w:eastAsia="方正楷体_GBK"/>
                <w:sz w:val="32"/>
                <w:szCs w:val="32"/>
              </w:rPr>
            </w:pPr>
            <w:r w:rsidRPr="002B57D6">
              <w:rPr>
                <w:rFonts w:ascii="方正楷体_GBK" w:eastAsia="方正楷体_GBK" w:hint="eastAsia"/>
                <w:sz w:val="32"/>
                <w:szCs w:val="32"/>
              </w:rPr>
              <w:t>5、每个教室网络</w:t>
            </w:r>
            <w:r>
              <w:rPr>
                <w:rFonts w:ascii="方正楷体_GBK" w:eastAsia="方正楷体_GBK" w:hint="eastAsia"/>
                <w:sz w:val="32"/>
                <w:szCs w:val="32"/>
              </w:rPr>
              <w:t>信息点</w:t>
            </w:r>
            <w:r w:rsidRPr="002B57D6">
              <w:rPr>
                <w:rFonts w:ascii="方正楷体_GBK" w:eastAsia="方正楷体_GBK" w:hint="eastAsia"/>
                <w:sz w:val="32"/>
                <w:szCs w:val="32"/>
              </w:rPr>
              <w:t>数</w:t>
            </w:r>
            <w:r w:rsidRPr="002B57D6">
              <w:rPr>
                <w:rFonts w:ascii="方正楷体_GBK" w:eastAsia="方正楷体_GBK" w:hint="eastAsia"/>
                <w:b/>
                <w:bCs/>
                <w:sz w:val="32"/>
                <w:szCs w:val="32"/>
              </w:rPr>
              <w:t>9</w:t>
            </w:r>
            <w:r w:rsidRPr="002B57D6">
              <w:rPr>
                <w:rFonts w:ascii="方正楷体_GBK" w:eastAsia="方正楷体_GBK" w:hint="eastAsia"/>
                <w:sz w:val="32"/>
                <w:szCs w:val="32"/>
              </w:rPr>
              <w:t>个</w:t>
            </w:r>
          </w:p>
          <w:p w14:paraId="43CE27C1" w14:textId="77777777" w:rsidR="002B57D6" w:rsidRPr="002B57D6" w:rsidRDefault="002B57D6" w:rsidP="00A82C45">
            <w:pPr>
              <w:rPr>
                <w:rFonts w:ascii="方正楷体_GBK" w:eastAsia="方正楷体_GBK"/>
                <w:sz w:val="32"/>
                <w:szCs w:val="32"/>
              </w:rPr>
            </w:pPr>
            <w:r w:rsidRPr="002B57D6">
              <w:rPr>
                <w:rFonts w:ascii="方正楷体_GBK" w:eastAsia="方正楷体_GBK" w:hint="eastAsia"/>
                <w:sz w:val="32"/>
                <w:szCs w:val="32"/>
              </w:rPr>
              <w:t>6、厕所除外</w:t>
            </w:r>
          </w:p>
          <w:p w14:paraId="56D7E69C" w14:textId="77777777" w:rsidR="002B57D6" w:rsidRPr="002B57D6" w:rsidRDefault="002B57D6" w:rsidP="00A82C45">
            <w:pPr>
              <w:rPr>
                <w:rFonts w:ascii="方正楷体_GBK" w:eastAsia="方正楷体_GBK"/>
                <w:sz w:val="32"/>
                <w:szCs w:val="32"/>
              </w:rPr>
            </w:pPr>
          </w:p>
        </w:tc>
      </w:tr>
    </w:tbl>
    <w:p w14:paraId="0A5BCB8B" w14:textId="77777777" w:rsidR="002B57D6" w:rsidRDefault="002B57D6" w:rsidP="007F7E43">
      <w:pPr>
        <w:jc w:val="left"/>
        <w:rPr>
          <w:rFonts w:ascii="方正楷体_GBK" w:eastAsia="方正楷体_GBK"/>
          <w:sz w:val="32"/>
          <w:szCs w:val="32"/>
        </w:rPr>
      </w:pPr>
    </w:p>
    <w:p w14:paraId="7E9C5461" w14:textId="77777777" w:rsidR="003E3A6E" w:rsidRDefault="003E3A6E" w:rsidP="007F7E43">
      <w:pPr>
        <w:jc w:val="left"/>
        <w:rPr>
          <w:rFonts w:ascii="方正楷体_GBK" w:eastAsia="方正楷体_GBK"/>
          <w:sz w:val="32"/>
          <w:szCs w:val="32"/>
        </w:rPr>
      </w:pPr>
    </w:p>
    <w:p w14:paraId="4E5E18FB" w14:textId="77777777" w:rsidR="003E3A6E" w:rsidRDefault="003E3A6E" w:rsidP="007F7E43">
      <w:pPr>
        <w:jc w:val="left"/>
        <w:rPr>
          <w:rFonts w:ascii="方正楷体_GBK" w:eastAsia="方正楷体_GBK"/>
          <w:sz w:val="32"/>
          <w:szCs w:val="32"/>
        </w:rPr>
      </w:pPr>
    </w:p>
    <w:p w14:paraId="0AF125E3" w14:textId="77777777" w:rsidR="003E3A6E" w:rsidRDefault="003E3A6E" w:rsidP="007F7E43">
      <w:pPr>
        <w:jc w:val="left"/>
        <w:rPr>
          <w:rFonts w:ascii="方正楷体_GBK" w:eastAsia="方正楷体_GBK"/>
          <w:sz w:val="32"/>
          <w:szCs w:val="32"/>
        </w:rPr>
      </w:pPr>
      <w:r>
        <w:rPr>
          <w:rFonts w:ascii="方正楷体_GBK" w:eastAsia="方正楷体_GBK" w:hint="eastAsia"/>
          <w:sz w:val="32"/>
          <w:szCs w:val="32"/>
        </w:rPr>
        <w:t>附件四：</w:t>
      </w:r>
    </w:p>
    <w:p w14:paraId="60471AA1" w14:textId="77777777" w:rsidR="003E3A6E" w:rsidRDefault="003E3A6E" w:rsidP="003E3A6E">
      <w:pPr>
        <w:jc w:val="center"/>
        <w:rPr>
          <w:rFonts w:ascii="方正小标宋_GBK" w:eastAsia="方正小标宋_GBK" w:hAnsi="宋体" w:cs="宋体"/>
          <w:color w:val="000000"/>
          <w:kern w:val="0"/>
          <w:sz w:val="30"/>
          <w:szCs w:val="30"/>
        </w:rPr>
      </w:pPr>
      <w:r w:rsidRPr="003E3A6E">
        <w:rPr>
          <w:rFonts w:ascii="方正小标宋_GBK" w:eastAsia="方正小标宋_GBK" w:hAnsi="宋体" w:cs="宋体" w:hint="eastAsia"/>
          <w:color w:val="000000"/>
          <w:kern w:val="0"/>
          <w:sz w:val="30"/>
          <w:szCs w:val="30"/>
        </w:rPr>
        <w:t>天宁区新建住宅小区配套幼儿园弱电建设项目</w:t>
      </w:r>
      <w:r w:rsidRPr="003E3A6E">
        <w:rPr>
          <w:rFonts w:ascii="方正小标宋_GBK" w:eastAsia="方正小标宋_GBK" w:hAnsi="宋体" w:cs="宋体"/>
          <w:color w:val="000000"/>
          <w:kern w:val="0"/>
          <w:sz w:val="30"/>
          <w:szCs w:val="30"/>
        </w:rPr>
        <w:t>系统划分确定</w:t>
      </w:r>
    </w:p>
    <w:p w14:paraId="22D56FED" w14:textId="77777777" w:rsidR="003E3A6E" w:rsidRPr="003E3A6E" w:rsidRDefault="003E3A6E" w:rsidP="003E3A6E">
      <w:pPr>
        <w:jc w:val="center"/>
        <w:rPr>
          <w:rFonts w:ascii="方正楷体_GBK" w:eastAsia="方正楷体_GBK"/>
          <w:sz w:val="30"/>
          <w:szCs w:val="30"/>
        </w:rPr>
      </w:pPr>
    </w:p>
    <w:tbl>
      <w:tblPr>
        <w:tblW w:w="8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7812"/>
      </w:tblGrid>
      <w:tr w:rsidR="003E3A6E" w:rsidRPr="003E3A6E" w14:paraId="1885030D" w14:textId="77777777" w:rsidTr="003E3A6E">
        <w:trPr>
          <w:trHeight w:val="624"/>
        </w:trPr>
        <w:tc>
          <w:tcPr>
            <w:tcW w:w="1006" w:type="dxa"/>
            <w:vMerge w:val="restart"/>
            <w:shd w:val="clear" w:color="auto" w:fill="auto"/>
            <w:vAlign w:val="center"/>
            <w:hideMark/>
          </w:tcPr>
          <w:p w14:paraId="71339DFA" w14:textId="77777777" w:rsidR="003E3A6E" w:rsidRPr="003E3A6E" w:rsidRDefault="003E3A6E" w:rsidP="003E3A6E">
            <w:pPr>
              <w:widowControl/>
              <w:jc w:val="center"/>
              <w:rPr>
                <w:rFonts w:ascii="方正楷体_GBK" w:eastAsia="方正楷体_GBK" w:hAnsi="宋体" w:cs="宋体"/>
                <w:b/>
                <w:bCs/>
                <w:color w:val="000000"/>
                <w:kern w:val="0"/>
                <w:sz w:val="32"/>
                <w:szCs w:val="32"/>
              </w:rPr>
            </w:pPr>
            <w:r w:rsidRPr="003E3A6E">
              <w:rPr>
                <w:rFonts w:ascii="方正楷体_GBK" w:eastAsia="方正楷体_GBK" w:hAnsi="宋体" w:cs="宋体" w:hint="eastAsia"/>
                <w:b/>
                <w:bCs/>
                <w:color w:val="000000"/>
                <w:kern w:val="0"/>
                <w:sz w:val="32"/>
                <w:szCs w:val="32"/>
              </w:rPr>
              <w:t>序号</w:t>
            </w:r>
          </w:p>
        </w:tc>
        <w:tc>
          <w:tcPr>
            <w:tcW w:w="7812" w:type="dxa"/>
            <w:vMerge w:val="restart"/>
            <w:shd w:val="clear" w:color="auto" w:fill="auto"/>
            <w:vAlign w:val="center"/>
            <w:hideMark/>
          </w:tcPr>
          <w:p w14:paraId="64407994" w14:textId="77777777" w:rsidR="003E3A6E" w:rsidRPr="003E3A6E" w:rsidRDefault="003E3A6E" w:rsidP="003E3A6E">
            <w:pPr>
              <w:widowControl/>
              <w:jc w:val="center"/>
              <w:rPr>
                <w:rFonts w:ascii="方正楷体_GBK" w:eastAsia="方正楷体_GBK" w:hAnsi="宋体" w:cs="宋体"/>
                <w:b/>
                <w:bCs/>
                <w:color w:val="000000"/>
                <w:kern w:val="0"/>
                <w:sz w:val="32"/>
                <w:szCs w:val="32"/>
              </w:rPr>
            </w:pPr>
            <w:r w:rsidRPr="003E3A6E">
              <w:rPr>
                <w:rFonts w:ascii="方正楷体_GBK" w:eastAsia="方正楷体_GBK" w:hAnsi="宋体" w:cs="宋体" w:hint="eastAsia"/>
                <w:b/>
                <w:bCs/>
                <w:color w:val="000000"/>
                <w:kern w:val="0"/>
                <w:sz w:val="32"/>
                <w:szCs w:val="32"/>
              </w:rPr>
              <w:t>系统名称</w:t>
            </w:r>
          </w:p>
        </w:tc>
      </w:tr>
      <w:tr w:rsidR="003E3A6E" w:rsidRPr="003E3A6E" w14:paraId="49833411" w14:textId="77777777" w:rsidTr="003E3A6E">
        <w:trPr>
          <w:trHeight w:val="624"/>
        </w:trPr>
        <w:tc>
          <w:tcPr>
            <w:tcW w:w="1006" w:type="dxa"/>
            <w:vMerge/>
            <w:vAlign w:val="center"/>
            <w:hideMark/>
          </w:tcPr>
          <w:p w14:paraId="41D2CCDC" w14:textId="77777777" w:rsidR="003E3A6E" w:rsidRPr="003E3A6E" w:rsidRDefault="003E3A6E" w:rsidP="003E3A6E">
            <w:pPr>
              <w:widowControl/>
              <w:jc w:val="left"/>
              <w:rPr>
                <w:rFonts w:ascii="方正楷体_GBK" w:eastAsia="方正楷体_GBK" w:hAnsi="宋体" w:cs="宋体"/>
                <w:b/>
                <w:bCs/>
                <w:color w:val="000000"/>
                <w:kern w:val="0"/>
                <w:sz w:val="32"/>
                <w:szCs w:val="32"/>
              </w:rPr>
            </w:pPr>
          </w:p>
        </w:tc>
        <w:tc>
          <w:tcPr>
            <w:tcW w:w="7812" w:type="dxa"/>
            <w:vMerge/>
            <w:vAlign w:val="center"/>
            <w:hideMark/>
          </w:tcPr>
          <w:p w14:paraId="4F09E42B" w14:textId="77777777" w:rsidR="003E3A6E" w:rsidRPr="003E3A6E" w:rsidRDefault="003E3A6E" w:rsidP="003E3A6E">
            <w:pPr>
              <w:widowControl/>
              <w:jc w:val="left"/>
              <w:rPr>
                <w:rFonts w:ascii="方正楷体_GBK" w:eastAsia="方正楷体_GBK" w:hAnsi="宋体" w:cs="宋体"/>
                <w:b/>
                <w:bCs/>
                <w:color w:val="000000"/>
                <w:kern w:val="0"/>
                <w:sz w:val="32"/>
                <w:szCs w:val="32"/>
              </w:rPr>
            </w:pPr>
          </w:p>
        </w:tc>
      </w:tr>
      <w:tr w:rsidR="003E3A6E" w:rsidRPr="003E3A6E" w14:paraId="18B01E75" w14:textId="77777777" w:rsidTr="003E3A6E">
        <w:trPr>
          <w:trHeight w:val="660"/>
        </w:trPr>
        <w:tc>
          <w:tcPr>
            <w:tcW w:w="8818" w:type="dxa"/>
            <w:gridSpan w:val="2"/>
            <w:shd w:val="clear" w:color="auto" w:fill="auto"/>
            <w:vAlign w:val="center"/>
            <w:hideMark/>
          </w:tcPr>
          <w:p w14:paraId="49713FF9" w14:textId="77777777" w:rsidR="003E3A6E" w:rsidRPr="003E3A6E" w:rsidRDefault="003E3A6E" w:rsidP="003E3A6E">
            <w:pPr>
              <w:widowControl/>
              <w:jc w:val="left"/>
              <w:rPr>
                <w:rFonts w:ascii="方正楷体_GBK" w:eastAsia="方正楷体_GBK" w:hAnsi="宋体" w:cs="宋体"/>
                <w:b/>
                <w:bCs/>
                <w:color w:val="000000"/>
                <w:kern w:val="0"/>
                <w:sz w:val="32"/>
                <w:szCs w:val="32"/>
              </w:rPr>
            </w:pPr>
            <w:r w:rsidRPr="003E3A6E">
              <w:rPr>
                <w:rFonts w:ascii="方正楷体_GBK" w:eastAsia="方正楷体_GBK" w:hAnsi="宋体" w:cs="宋体" w:hint="eastAsia"/>
                <w:b/>
                <w:bCs/>
                <w:color w:val="000000"/>
                <w:kern w:val="0"/>
                <w:sz w:val="32"/>
                <w:szCs w:val="32"/>
              </w:rPr>
              <w:t>一、建设方出资建设的相关系统</w:t>
            </w:r>
          </w:p>
        </w:tc>
      </w:tr>
      <w:tr w:rsidR="003E3A6E" w:rsidRPr="003E3A6E" w14:paraId="54E89C84" w14:textId="77777777" w:rsidTr="003E3A6E">
        <w:trPr>
          <w:trHeight w:val="499"/>
        </w:trPr>
        <w:tc>
          <w:tcPr>
            <w:tcW w:w="1006" w:type="dxa"/>
            <w:shd w:val="clear" w:color="auto" w:fill="auto"/>
            <w:vAlign w:val="center"/>
            <w:hideMark/>
          </w:tcPr>
          <w:p w14:paraId="378D30AB" w14:textId="77777777" w:rsidR="003E3A6E" w:rsidRPr="003E3A6E" w:rsidRDefault="003E3A6E" w:rsidP="003E3A6E">
            <w:pPr>
              <w:widowControl/>
              <w:jc w:val="center"/>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1</w:t>
            </w:r>
          </w:p>
        </w:tc>
        <w:tc>
          <w:tcPr>
            <w:tcW w:w="7812" w:type="dxa"/>
            <w:shd w:val="clear" w:color="auto" w:fill="auto"/>
            <w:vAlign w:val="center"/>
            <w:hideMark/>
          </w:tcPr>
          <w:p w14:paraId="3E90D282" w14:textId="77777777" w:rsidR="003E3A6E" w:rsidRPr="003E3A6E" w:rsidRDefault="003E3A6E" w:rsidP="003E3A6E">
            <w:pPr>
              <w:widowControl/>
              <w:jc w:val="left"/>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综合布线系统</w:t>
            </w:r>
          </w:p>
        </w:tc>
      </w:tr>
      <w:tr w:rsidR="003E3A6E" w:rsidRPr="003E3A6E" w14:paraId="31DDF81D" w14:textId="77777777" w:rsidTr="003E3A6E">
        <w:trPr>
          <w:trHeight w:val="499"/>
        </w:trPr>
        <w:tc>
          <w:tcPr>
            <w:tcW w:w="1006" w:type="dxa"/>
            <w:shd w:val="clear" w:color="auto" w:fill="auto"/>
            <w:vAlign w:val="center"/>
            <w:hideMark/>
          </w:tcPr>
          <w:p w14:paraId="7AC9653E" w14:textId="77777777" w:rsidR="003E3A6E" w:rsidRPr="003E3A6E" w:rsidRDefault="003E3A6E" w:rsidP="003E3A6E">
            <w:pPr>
              <w:widowControl/>
              <w:jc w:val="center"/>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2</w:t>
            </w:r>
          </w:p>
        </w:tc>
        <w:tc>
          <w:tcPr>
            <w:tcW w:w="7812" w:type="dxa"/>
            <w:shd w:val="clear" w:color="auto" w:fill="auto"/>
            <w:vAlign w:val="center"/>
            <w:hideMark/>
          </w:tcPr>
          <w:p w14:paraId="1B3DEDF1" w14:textId="77777777" w:rsidR="003E3A6E" w:rsidRPr="003E3A6E" w:rsidRDefault="003E3A6E" w:rsidP="003E3A6E">
            <w:pPr>
              <w:widowControl/>
              <w:jc w:val="left"/>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计算机网络系统</w:t>
            </w:r>
          </w:p>
        </w:tc>
      </w:tr>
      <w:tr w:rsidR="003E3A6E" w:rsidRPr="003E3A6E" w14:paraId="52282BDB" w14:textId="77777777" w:rsidTr="003E3A6E">
        <w:trPr>
          <w:trHeight w:val="450"/>
        </w:trPr>
        <w:tc>
          <w:tcPr>
            <w:tcW w:w="1006" w:type="dxa"/>
            <w:shd w:val="clear" w:color="auto" w:fill="auto"/>
            <w:vAlign w:val="center"/>
            <w:hideMark/>
          </w:tcPr>
          <w:p w14:paraId="2B8447E7" w14:textId="77777777" w:rsidR="003E3A6E" w:rsidRPr="003E3A6E" w:rsidRDefault="003E3A6E" w:rsidP="003E3A6E">
            <w:pPr>
              <w:widowControl/>
              <w:jc w:val="center"/>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3</w:t>
            </w:r>
          </w:p>
        </w:tc>
        <w:tc>
          <w:tcPr>
            <w:tcW w:w="7812" w:type="dxa"/>
            <w:shd w:val="clear" w:color="auto" w:fill="auto"/>
            <w:vAlign w:val="center"/>
            <w:hideMark/>
          </w:tcPr>
          <w:p w14:paraId="0CC73AD1" w14:textId="77777777" w:rsidR="003E3A6E" w:rsidRPr="003E3A6E" w:rsidRDefault="003E3A6E" w:rsidP="003E3A6E">
            <w:pPr>
              <w:widowControl/>
              <w:jc w:val="left"/>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综合安防系统</w:t>
            </w:r>
          </w:p>
        </w:tc>
      </w:tr>
      <w:tr w:rsidR="003E3A6E" w:rsidRPr="003E3A6E" w14:paraId="6584AFF7" w14:textId="77777777" w:rsidTr="003E3A6E">
        <w:trPr>
          <w:trHeight w:val="499"/>
        </w:trPr>
        <w:tc>
          <w:tcPr>
            <w:tcW w:w="1006" w:type="dxa"/>
            <w:shd w:val="clear" w:color="auto" w:fill="auto"/>
            <w:vAlign w:val="center"/>
            <w:hideMark/>
          </w:tcPr>
          <w:p w14:paraId="6A2758C8" w14:textId="77777777" w:rsidR="003E3A6E" w:rsidRPr="003E3A6E" w:rsidRDefault="003E3A6E" w:rsidP="003E3A6E">
            <w:pPr>
              <w:widowControl/>
              <w:jc w:val="center"/>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4</w:t>
            </w:r>
          </w:p>
        </w:tc>
        <w:tc>
          <w:tcPr>
            <w:tcW w:w="7812" w:type="dxa"/>
            <w:shd w:val="clear" w:color="auto" w:fill="auto"/>
            <w:vAlign w:val="center"/>
            <w:hideMark/>
          </w:tcPr>
          <w:p w14:paraId="0285E3E6" w14:textId="77777777" w:rsidR="003E3A6E" w:rsidRPr="003E3A6E" w:rsidRDefault="003E3A6E" w:rsidP="003E3A6E">
            <w:pPr>
              <w:widowControl/>
              <w:jc w:val="left"/>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校园广播系统</w:t>
            </w:r>
          </w:p>
        </w:tc>
      </w:tr>
      <w:tr w:rsidR="003E3A6E" w:rsidRPr="003E3A6E" w14:paraId="45D763C5" w14:textId="77777777" w:rsidTr="003E3A6E">
        <w:trPr>
          <w:trHeight w:val="499"/>
        </w:trPr>
        <w:tc>
          <w:tcPr>
            <w:tcW w:w="1006" w:type="dxa"/>
            <w:shd w:val="clear" w:color="auto" w:fill="auto"/>
            <w:vAlign w:val="center"/>
            <w:hideMark/>
          </w:tcPr>
          <w:p w14:paraId="2E5F8687" w14:textId="77777777" w:rsidR="003E3A6E" w:rsidRPr="003E3A6E" w:rsidRDefault="003E3A6E" w:rsidP="003E3A6E">
            <w:pPr>
              <w:widowControl/>
              <w:jc w:val="center"/>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5</w:t>
            </w:r>
          </w:p>
        </w:tc>
        <w:tc>
          <w:tcPr>
            <w:tcW w:w="7812" w:type="dxa"/>
            <w:shd w:val="clear" w:color="auto" w:fill="auto"/>
            <w:vAlign w:val="center"/>
            <w:hideMark/>
          </w:tcPr>
          <w:p w14:paraId="21B8B3D3" w14:textId="77777777" w:rsidR="003E3A6E" w:rsidRPr="003E3A6E" w:rsidRDefault="003E3A6E" w:rsidP="003E3A6E">
            <w:pPr>
              <w:widowControl/>
              <w:jc w:val="left"/>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多媒体信息发布系统</w:t>
            </w:r>
          </w:p>
        </w:tc>
      </w:tr>
      <w:tr w:rsidR="003E3A6E" w:rsidRPr="003E3A6E" w14:paraId="478B3E1D" w14:textId="77777777" w:rsidTr="003E3A6E">
        <w:trPr>
          <w:trHeight w:val="499"/>
        </w:trPr>
        <w:tc>
          <w:tcPr>
            <w:tcW w:w="1006" w:type="dxa"/>
            <w:shd w:val="clear" w:color="auto" w:fill="auto"/>
            <w:vAlign w:val="center"/>
            <w:hideMark/>
          </w:tcPr>
          <w:p w14:paraId="731B464B" w14:textId="77777777" w:rsidR="003E3A6E" w:rsidRPr="003E3A6E" w:rsidRDefault="003E3A6E" w:rsidP="003E3A6E">
            <w:pPr>
              <w:widowControl/>
              <w:jc w:val="center"/>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6</w:t>
            </w:r>
          </w:p>
        </w:tc>
        <w:tc>
          <w:tcPr>
            <w:tcW w:w="7812" w:type="dxa"/>
            <w:shd w:val="clear" w:color="auto" w:fill="auto"/>
            <w:vAlign w:val="center"/>
            <w:hideMark/>
          </w:tcPr>
          <w:p w14:paraId="7864A141" w14:textId="77777777" w:rsidR="003E3A6E" w:rsidRPr="003E3A6E" w:rsidRDefault="003E3A6E" w:rsidP="003E3A6E">
            <w:pPr>
              <w:widowControl/>
              <w:jc w:val="left"/>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户外管线系统</w:t>
            </w:r>
          </w:p>
        </w:tc>
      </w:tr>
      <w:tr w:rsidR="003E3A6E" w:rsidRPr="003E3A6E" w14:paraId="477FDC7F" w14:textId="77777777" w:rsidTr="003E3A6E">
        <w:trPr>
          <w:trHeight w:val="499"/>
        </w:trPr>
        <w:tc>
          <w:tcPr>
            <w:tcW w:w="1006" w:type="dxa"/>
            <w:shd w:val="clear" w:color="auto" w:fill="auto"/>
            <w:vAlign w:val="center"/>
            <w:hideMark/>
          </w:tcPr>
          <w:p w14:paraId="43DAAFFB" w14:textId="77777777" w:rsidR="003E3A6E" w:rsidRPr="003E3A6E" w:rsidRDefault="003E3A6E" w:rsidP="003E3A6E">
            <w:pPr>
              <w:widowControl/>
              <w:jc w:val="center"/>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7</w:t>
            </w:r>
          </w:p>
        </w:tc>
        <w:tc>
          <w:tcPr>
            <w:tcW w:w="7812" w:type="dxa"/>
            <w:shd w:val="clear" w:color="auto" w:fill="auto"/>
            <w:vAlign w:val="center"/>
            <w:hideMark/>
          </w:tcPr>
          <w:p w14:paraId="379E1B08" w14:textId="77777777" w:rsidR="003E3A6E" w:rsidRPr="003E3A6E" w:rsidRDefault="003E3A6E" w:rsidP="003E3A6E">
            <w:pPr>
              <w:widowControl/>
              <w:jc w:val="left"/>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中心机房系统</w:t>
            </w:r>
          </w:p>
        </w:tc>
      </w:tr>
      <w:tr w:rsidR="003E3A6E" w:rsidRPr="003E3A6E" w14:paraId="5BB53BBE" w14:textId="77777777" w:rsidTr="003E3A6E">
        <w:trPr>
          <w:trHeight w:val="499"/>
        </w:trPr>
        <w:tc>
          <w:tcPr>
            <w:tcW w:w="8818" w:type="dxa"/>
            <w:gridSpan w:val="2"/>
            <w:shd w:val="clear" w:color="auto" w:fill="auto"/>
            <w:vAlign w:val="center"/>
            <w:hideMark/>
          </w:tcPr>
          <w:p w14:paraId="0F3ABEC5" w14:textId="77777777" w:rsidR="003E3A6E" w:rsidRPr="003E3A6E" w:rsidRDefault="003E3A6E" w:rsidP="003E3A6E">
            <w:pPr>
              <w:widowControl/>
              <w:jc w:val="left"/>
              <w:rPr>
                <w:rFonts w:ascii="方正楷体_GBK" w:eastAsia="方正楷体_GBK" w:hAnsi="宋体" w:cs="宋体"/>
                <w:b/>
                <w:bCs/>
                <w:color w:val="000000"/>
                <w:kern w:val="0"/>
                <w:sz w:val="32"/>
                <w:szCs w:val="32"/>
              </w:rPr>
            </w:pPr>
            <w:r w:rsidRPr="003E3A6E">
              <w:rPr>
                <w:rFonts w:ascii="方正楷体_GBK" w:eastAsia="方正楷体_GBK" w:hAnsi="宋体" w:cs="宋体" w:hint="eastAsia"/>
                <w:b/>
                <w:bCs/>
                <w:color w:val="000000"/>
                <w:kern w:val="0"/>
                <w:sz w:val="32"/>
                <w:szCs w:val="32"/>
              </w:rPr>
              <w:t>二、园方出资建设的相关系统</w:t>
            </w:r>
          </w:p>
        </w:tc>
      </w:tr>
      <w:tr w:rsidR="003E3A6E" w:rsidRPr="003E3A6E" w14:paraId="22EB45E5" w14:textId="77777777" w:rsidTr="003E3A6E">
        <w:trPr>
          <w:trHeight w:val="405"/>
        </w:trPr>
        <w:tc>
          <w:tcPr>
            <w:tcW w:w="1006" w:type="dxa"/>
            <w:shd w:val="clear" w:color="auto" w:fill="auto"/>
            <w:vAlign w:val="center"/>
            <w:hideMark/>
          </w:tcPr>
          <w:p w14:paraId="52C1E05C" w14:textId="77777777" w:rsidR="003E3A6E" w:rsidRPr="003E3A6E" w:rsidRDefault="003E3A6E" w:rsidP="003E3A6E">
            <w:pPr>
              <w:widowControl/>
              <w:jc w:val="center"/>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1</w:t>
            </w:r>
          </w:p>
        </w:tc>
        <w:tc>
          <w:tcPr>
            <w:tcW w:w="7812" w:type="dxa"/>
            <w:shd w:val="clear" w:color="auto" w:fill="auto"/>
            <w:vAlign w:val="center"/>
            <w:hideMark/>
          </w:tcPr>
          <w:p w14:paraId="72C8F852" w14:textId="77777777" w:rsidR="003E3A6E" w:rsidRPr="003E3A6E" w:rsidRDefault="003E3A6E" w:rsidP="003E3A6E">
            <w:pPr>
              <w:widowControl/>
              <w:jc w:val="left"/>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音视频系统</w:t>
            </w:r>
          </w:p>
        </w:tc>
      </w:tr>
      <w:tr w:rsidR="003E3A6E" w:rsidRPr="003E3A6E" w14:paraId="40E51986" w14:textId="77777777" w:rsidTr="003E3A6E">
        <w:trPr>
          <w:trHeight w:val="499"/>
        </w:trPr>
        <w:tc>
          <w:tcPr>
            <w:tcW w:w="1006" w:type="dxa"/>
            <w:shd w:val="clear" w:color="auto" w:fill="auto"/>
            <w:vAlign w:val="center"/>
            <w:hideMark/>
          </w:tcPr>
          <w:p w14:paraId="36E52F71" w14:textId="77777777" w:rsidR="003E3A6E" w:rsidRPr="003E3A6E" w:rsidRDefault="003E3A6E" w:rsidP="003E3A6E">
            <w:pPr>
              <w:widowControl/>
              <w:jc w:val="center"/>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2</w:t>
            </w:r>
          </w:p>
        </w:tc>
        <w:tc>
          <w:tcPr>
            <w:tcW w:w="7812" w:type="dxa"/>
            <w:shd w:val="clear" w:color="auto" w:fill="auto"/>
            <w:vAlign w:val="center"/>
            <w:hideMark/>
          </w:tcPr>
          <w:p w14:paraId="1159E64F" w14:textId="77777777" w:rsidR="003E3A6E" w:rsidRPr="003E3A6E" w:rsidRDefault="003E3A6E" w:rsidP="003E3A6E">
            <w:pPr>
              <w:widowControl/>
              <w:jc w:val="left"/>
              <w:rPr>
                <w:rFonts w:ascii="方正楷体_GBK" w:eastAsia="方正楷体_GBK" w:hAnsi="宋体" w:cs="宋体"/>
                <w:color w:val="000000"/>
                <w:kern w:val="0"/>
                <w:sz w:val="32"/>
                <w:szCs w:val="32"/>
              </w:rPr>
            </w:pPr>
            <w:r w:rsidRPr="003E3A6E">
              <w:rPr>
                <w:rFonts w:ascii="方正楷体_GBK" w:eastAsia="方正楷体_GBK" w:hAnsi="宋体" w:cs="宋体" w:hint="eastAsia"/>
                <w:color w:val="000000"/>
                <w:kern w:val="0"/>
                <w:sz w:val="32"/>
                <w:szCs w:val="32"/>
              </w:rPr>
              <w:t>多媒体教学设备</w:t>
            </w:r>
          </w:p>
        </w:tc>
      </w:tr>
    </w:tbl>
    <w:p w14:paraId="301105B1" w14:textId="77777777" w:rsidR="003E3A6E" w:rsidRDefault="003E3A6E" w:rsidP="007F7E43">
      <w:pPr>
        <w:jc w:val="left"/>
        <w:rPr>
          <w:rFonts w:ascii="方正楷体_GBK" w:eastAsia="方正楷体_GBK"/>
          <w:sz w:val="32"/>
          <w:szCs w:val="32"/>
        </w:rPr>
      </w:pPr>
    </w:p>
    <w:sectPr w:rsidR="003E3A6E" w:rsidSect="00F77C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B4D78" w14:textId="77777777" w:rsidR="008340C9" w:rsidRDefault="008340C9">
      <w:r>
        <w:separator/>
      </w:r>
    </w:p>
  </w:endnote>
  <w:endnote w:type="continuationSeparator" w:id="0">
    <w:p w14:paraId="09AFFA2A" w14:textId="77777777" w:rsidR="008340C9" w:rsidRDefault="0083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AAAFB" w14:textId="77777777" w:rsidR="00456EC6" w:rsidRDefault="00F77CEC">
    <w:pPr>
      <w:pStyle w:val="a7"/>
      <w:framePr w:wrap="around" w:vAnchor="text" w:hAnchor="margin" w:xAlign="center" w:y="1"/>
      <w:rPr>
        <w:rStyle w:val="a4"/>
        <w:sz w:val="21"/>
      </w:rPr>
    </w:pPr>
    <w:r>
      <w:rPr>
        <w:sz w:val="21"/>
      </w:rPr>
      <w:fldChar w:fldCharType="begin"/>
    </w:r>
    <w:r w:rsidR="00923DB5">
      <w:rPr>
        <w:rStyle w:val="a4"/>
        <w:sz w:val="21"/>
      </w:rPr>
      <w:instrText xml:space="preserve">PAGE  </w:instrText>
    </w:r>
    <w:r>
      <w:rPr>
        <w:sz w:val="21"/>
      </w:rPr>
      <w:fldChar w:fldCharType="separate"/>
    </w:r>
    <w:r w:rsidR="00923DB5">
      <w:rPr>
        <w:rStyle w:val="a4"/>
        <w:sz w:val="21"/>
      </w:rPr>
      <w:t>34</w:t>
    </w:r>
    <w:r>
      <w:rPr>
        <w:sz w:val="21"/>
      </w:rPr>
      <w:fldChar w:fldCharType="end"/>
    </w:r>
  </w:p>
  <w:p w14:paraId="68DE15CE" w14:textId="77777777" w:rsidR="00456EC6" w:rsidRDefault="008340C9">
    <w:pPr>
      <w:pStyle w:val="a7"/>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C57F8" w14:textId="77777777" w:rsidR="00456EC6" w:rsidRDefault="008340C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07C39" w14:textId="77777777" w:rsidR="008340C9" w:rsidRDefault="008340C9">
      <w:r>
        <w:separator/>
      </w:r>
    </w:p>
  </w:footnote>
  <w:footnote w:type="continuationSeparator" w:id="0">
    <w:p w14:paraId="53F7BBB3" w14:textId="77777777" w:rsidR="008340C9" w:rsidRDefault="00834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40E47" w14:textId="77777777" w:rsidR="00456EC6" w:rsidRDefault="00923DB5">
    <w:pPr>
      <w:pStyle w:val="a5"/>
      <w:snapToGrid w:val="0"/>
      <w:spacing w:line="440" w:lineRule="exact"/>
      <w:ind w:firstLineChars="150" w:firstLine="31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start w:val="1"/>
      <w:numFmt w:val="decimal"/>
      <w:pStyle w:val="1"/>
      <w:lvlText w:val="%1"/>
      <w:lvlJc w:val="left"/>
      <w:pPr>
        <w:tabs>
          <w:tab w:val="num" w:pos="360"/>
        </w:tabs>
        <w:ind w:left="284" w:hanging="284"/>
      </w:pPr>
      <w:rPr>
        <w:rFonts w:ascii="Times New Roman" w:hAnsi="Times New Roman" w:hint="default"/>
        <w:b/>
        <w:i w:val="0"/>
        <w:sz w:val="28"/>
      </w:rPr>
    </w:lvl>
    <w:lvl w:ilvl="1">
      <w:start w:val="1"/>
      <w:numFmt w:val="decimal"/>
      <w:pStyle w:val="2"/>
      <w:lvlText w:val="%1.%2"/>
      <w:lvlJc w:val="left"/>
      <w:pPr>
        <w:tabs>
          <w:tab w:val="num" w:pos="1021"/>
        </w:tabs>
        <w:ind w:left="1021" w:hanging="596"/>
      </w:pPr>
      <w:rPr>
        <w:rFonts w:ascii="Times New Roman" w:hAnsi="Times New Roman" w:hint="default"/>
        <w:b/>
        <w:i w:val="0"/>
        <w:sz w:val="28"/>
      </w:rPr>
    </w:lvl>
    <w:lvl w:ilvl="2">
      <w:start w:val="1"/>
      <w:numFmt w:val="decimal"/>
      <w:lvlText w:val="%1.%2.%3"/>
      <w:lvlJc w:val="left"/>
      <w:pPr>
        <w:tabs>
          <w:tab w:val="num" w:pos="1588"/>
        </w:tabs>
        <w:ind w:left="1588" w:hanging="737"/>
      </w:pPr>
      <w:rPr>
        <w:rFonts w:ascii="Times New Roman" w:hAnsi="Times New Roman" w:hint="default"/>
        <w:b/>
        <w:i w:val="0"/>
        <w:sz w:val="24"/>
      </w:rPr>
    </w:lvl>
    <w:lvl w:ilvl="3">
      <w:start w:val="1"/>
      <w:numFmt w:val="decimal"/>
      <w:lvlText w:val="%1.%2.%3.%4"/>
      <w:lvlJc w:val="left"/>
      <w:pPr>
        <w:tabs>
          <w:tab w:val="num" w:pos="2155"/>
        </w:tabs>
        <w:ind w:left="2155" w:hanging="1078"/>
      </w:pPr>
      <w:rPr>
        <w:rFonts w:ascii="Arial" w:hAnsi="Arial" w:hint="default"/>
        <w:b w:val="0"/>
        <w:i w:val="0"/>
        <w:sz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CD"/>
    <w:rsid w:val="00010BC2"/>
    <w:rsid w:val="00071E51"/>
    <w:rsid w:val="000861D8"/>
    <w:rsid w:val="000921C2"/>
    <w:rsid w:val="00094EAF"/>
    <w:rsid w:val="000B5D61"/>
    <w:rsid w:val="000E38EE"/>
    <w:rsid w:val="00136FC9"/>
    <w:rsid w:val="001404D9"/>
    <w:rsid w:val="00144442"/>
    <w:rsid w:val="00165214"/>
    <w:rsid w:val="001865D8"/>
    <w:rsid w:val="001B1844"/>
    <w:rsid w:val="0020639A"/>
    <w:rsid w:val="002875CD"/>
    <w:rsid w:val="00287F30"/>
    <w:rsid w:val="002B387B"/>
    <w:rsid w:val="002B57D6"/>
    <w:rsid w:val="002D1FD8"/>
    <w:rsid w:val="002E30E5"/>
    <w:rsid w:val="002F6117"/>
    <w:rsid w:val="003573D0"/>
    <w:rsid w:val="003708CF"/>
    <w:rsid w:val="0039021E"/>
    <w:rsid w:val="00390E1B"/>
    <w:rsid w:val="00394B8C"/>
    <w:rsid w:val="003E3A6E"/>
    <w:rsid w:val="003F315E"/>
    <w:rsid w:val="003F323C"/>
    <w:rsid w:val="0043088E"/>
    <w:rsid w:val="00483B4A"/>
    <w:rsid w:val="00485A1C"/>
    <w:rsid w:val="005113EE"/>
    <w:rsid w:val="00575BC9"/>
    <w:rsid w:val="00593C1D"/>
    <w:rsid w:val="005974F1"/>
    <w:rsid w:val="005A1D58"/>
    <w:rsid w:val="00602588"/>
    <w:rsid w:val="006119A0"/>
    <w:rsid w:val="00676340"/>
    <w:rsid w:val="006B0C6A"/>
    <w:rsid w:val="006D71E8"/>
    <w:rsid w:val="00743808"/>
    <w:rsid w:val="007F7E43"/>
    <w:rsid w:val="0081409E"/>
    <w:rsid w:val="008336B1"/>
    <w:rsid w:val="008340C9"/>
    <w:rsid w:val="008418C5"/>
    <w:rsid w:val="008D66CF"/>
    <w:rsid w:val="00905BF7"/>
    <w:rsid w:val="00906551"/>
    <w:rsid w:val="00916EE0"/>
    <w:rsid w:val="00916FDF"/>
    <w:rsid w:val="00923DB5"/>
    <w:rsid w:val="00931744"/>
    <w:rsid w:val="00976DE8"/>
    <w:rsid w:val="00982100"/>
    <w:rsid w:val="00A644C4"/>
    <w:rsid w:val="00A93293"/>
    <w:rsid w:val="00B05039"/>
    <w:rsid w:val="00B0761F"/>
    <w:rsid w:val="00B35B49"/>
    <w:rsid w:val="00BD4421"/>
    <w:rsid w:val="00BF7C9A"/>
    <w:rsid w:val="00C030EF"/>
    <w:rsid w:val="00C341BA"/>
    <w:rsid w:val="00C4165C"/>
    <w:rsid w:val="00CE3CDF"/>
    <w:rsid w:val="00CE429D"/>
    <w:rsid w:val="00D12295"/>
    <w:rsid w:val="00D72ABA"/>
    <w:rsid w:val="00D77068"/>
    <w:rsid w:val="00D80E40"/>
    <w:rsid w:val="00DA6015"/>
    <w:rsid w:val="00DC7F71"/>
    <w:rsid w:val="00DD27DF"/>
    <w:rsid w:val="00DF75C1"/>
    <w:rsid w:val="00E0003D"/>
    <w:rsid w:val="00E17BC9"/>
    <w:rsid w:val="00E7644B"/>
    <w:rsid w:val="00EC5E42"/>
    <w:rsid w:val="00EE30EE"/>
    <w:rsid w:val="00F22606"/>
    <w:rsid w:val="00F77CEC"/>
    <w:rsid w:val="00F97EF5"/>
    <w:rsid w:val="00FD5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D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CEC"/>
    <w:pPr>
      <w:widowControl w:val="0"/>
      <w:jc w:val="both"/>
    </w:pPr>
  </w:style>
  <w:style w:type="paragraph" w:styleId="1">
    <w:name w:val="heading 1"/>
    <w:basedOn w:val="a"/>
    <w:next w:val="a"/>
    <w:link w:val="1Char"/>
    <w:qFormat/>
    <w:rsid w:val="00D77068"/>
    <w:pPr>
      <w:keepNext/>
      <w:keepLines/>
      <w:numPr>
        <w:numId w:val="1"/>
      </w:numPr>
      <w:tabs>
        <w:tab w:val="left" w:pos="360"/>
      </w:tabs>
      <w:adjustRightInd w:val="0"/>
      <w:spacing w:before="120" w:line="360" w:lineRule="auto"/>
      <w:textAlignment w:val="baseline"/>
      <w:outlineLvl w:val="0"/>
    </w:pPr>
    <w:rPr>
      <w:rFonts w:ascii="Times New Roman" w:eastAsia="黑体" w:hAnsi="Times New Roman" w:cs="Times New Roman"/>
      <w:b/>
      <w:kern w:val="44"/>
      <w:sz w:val="28"/>
      <w:szCs w:val="20"/>
    </w:rPr>
  </w:style>
  <w:style w:type="paragraph" w:styleId="2">
    <w:name w:val="heading 2"/>
    <w:basedOn w:val="a"/>
    <w:next w:val="a"/>
    <w:link w:val="2Char"/>
    <w:qFormat/>
    <w:rsid w:val="00D77068"/>
    <w:pPr>
      <w:keepNext/>
      <w:numPr>
        <w:ilvl w:val="1"/>
        <w:numId w:val="1"/>
      </w:numPr>
      <w:tabs>
        <w:tab w:val="left" w:pos="1021"/>
      </w:tabs>
      <w:adjustRightInd w:val="0"/>
      <w:spacing w:before="120" w:line="360" w:lineRule="auto"/>
      <w:textAlignment w:val="baseline"/>
      <w:outlineLvl w:val="1"/>
    </w:pPr>
    <w:rPr>
      <w:rFonts w:ascii="Times New Roman" w:eastAsia="黑体" w:hAnsi="Times New Roman" w:cs="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0EE"/>
    <w:pPr>
      <w:ind w:firstLineChars="200" w:firstLine="420"/>
    </w:pPr>
  </w:style>
  <w:style w:type="character" w:styleId="a4">
    <w:name w:val="page number"/>
    <w:basedOn w:val="a0"/>
    <w:rsid w:val="00483B4A"/>
  </w:style>
  <w:style w:type="character" w:customStyle="1" w:styleId="Char1">
    <w:name w:val="纯文本 Char1"/>
    <w:link w:val="a5"/>
    <w:rsid w:val="00483B4A"/>
    <w:rPr>
      <w:rFonts w:ascii="宋体" w:eastAsia="宋体" w:hAnsi="Courier New"/>
    </w:rPr>
  </w:style>
  <w:style w:type="paragraph" w:styleId="a5">
    <w:name w:val="Plain Text"/>
    <w:basedOn w:val="a"/>
    <w:link w:val="Char1"/>
    <w:rsid w:val="00483B4A"/>
    <w:rPr>
      <w:rFonts w:ascii="宋体" w:eastAsia="宋体" w:hAnsi="Courier New"/>
    </w:rPr>
  </w:style>
  <w:style w:type="character" w:customStyle="1" w:styleId="a6">
    <w:name w:val="纯文本 字符"/>
    <w:basedOn w:val="a0"/>
    <w:uiPriority w:val="99"/>
    <w:semiHidden/>
    <w:rsid w:val="00483B4A"/>
    <w:rPr>
      <w:rFonts w:asciiTheme="minorEastAsia" w:hAnsi="Courier New" w:cs="Courier New"/>
    </w:rPr>
  </w:style>
  <w:style w:type="paragraph" w:styleId="a7">
    <w:name w:val="footer"/>
    <w:basedOn w:val="a"/>
    <w:link w:val="Char"/>
    <w:rsid w:val="00483B4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7"/>
    <w:rsid w:val="00483B4A"/>
    <w:rPr>
      <w:rFonts w:ascii="Times New Roman" w:eastAsia="宋体" w:hAnsi="Times New Roman" w:cs="Times New Roman"/>
      <w:sz w:val="18"/>
      <w:szCs w:val="18"/>
    </w:rPr>
  </w:style>
  <w:style w:type="paragraph" w:customStyle="1" w:styleId="a8">
    <w:basedOn w:val="a"/>
    <w:next w:val="a"/>
    <w:rsid w:val="002B387B"/>
    <w:pPr>
      <w:snapToGrid w:val="0"/>
      <w:spacing w:line="360" w:lineRule="auto"/>
      <w:jc w:val="left"/>
    </w:pPr>
    <w:rPr>
      <w:rFonts w:ascii="Times New Roman" w:eastAsia="宋体" w:hAnsi="Times New Roman" w:cs="Times New Roman"/>
      <w:b/>
      <w:sz w:val="30"/>
      <w:szCs w:val="30"/>
    </w:rPr>
  </w:style>
  <w:style w:type="character" w:customStyle="1" w:styleId="1Char">
    <w:name w:val="标题 1 Char"/>
    <w:basedOn w:val="a0"/>
    <w:link w:val="1"/>
    <w:rsid w:val="00D77068"/>
    <w:rPr>
      <w:rFonts w:ascii="Times New Roman" w:eastAsia="黑体" w:hAnsi="Times New Roman" w:cs="Times New Roman"/>
      <w:b/>
      <w:kern w:val="44"/>
      <w:sz w:val="28"/>
      <w:szCs w:val="20"/>
    </w:rPr>
  </w:style>
  <w:style w:type="character" w:customStyle="1" w:styleId="2Char">
    <w:name w:val="标题 2 Char"/>
    <w:basedOn w:val="a0"/>
    <w:link w:val="2"/>
    <w:rsid w:val="00D77068"/>
    <w:rPr>
      <w:rFonts w:ascii="Times New Roman" w:eastAsia="黑体" w:hAnsi="Times New Roman" w:cs="Times New Roman"/>
      <w:b/>
      <w:kern w:val="0"/>
      <w:sz w:val="28"/>
      <w:szCs w:val="20"/>
    </w:rPr>
  </w:style>
  <w:style w:type="character" w:customStyle="1" w:styleId="Char0">
    <w:name w:val="样式 纯文本 + (符号) 宋体 Char"/>
    <w:basedOn w:val="Char1"/>
    <w:link w:val="a9"/>
    <w:rsid w:val="00D77068"/>
    <w:rPr>
      <w:rFonts w:ascii="宋体" w:eastAsia="宋体" w:hAnsi="Courier New"/>
    </w:rPr>
  </w:style>
  <w:style w:type="paragraph" w:customStyle="1" w:styleId="a9">
    <w:name w:val="样式 纯文本 + (符号) 宋体"/>
    <w:basedOn w:val="a5"/>
    <w:link w:val="Char0"/>
    <w:rsid w:val="00D77068"/>
    <w:pPr>
      <w:jc w:val="center"/>
    </w:pPr>
  </w:style>
  <w:style w:type="paragraph" w:styleId="aa">
    <w:name w:val="Body Text Indent"/>
    <w:basedOn w:val="a"/>
    <w:link w:val="Char2"/>
    <w:rsid w:val="00D77068"/>
    <w:pPr>
      <w:spacing w:line="200" w:lineRule="exact"/>
      <w:ind w:firstLine="301"/>
    </w:pPr>
    <w:rPr>
      <w:rFonts w:ascii="宋体" w:eastAsia="宋体" w:hAnsi="Courier New" w:cs="Times New Roman"/>
      <w:spacing w:val="-4"/>
      <w:sz w:val="18"/>
      <w:szCs w:val="20"/>
    </w:rPr>
  </w:style>
  <w:style w:type="character" w:customStyle="1" w:styleId="Char2">
    <w:name w:val="正文文本缩进 Char"/>
    <w:basedOn w:val="a0"/>
    <w:link w:val="aa"/>
    <w:rsid w:val="00D77068"/>
    <w:rPr>
      <w:rFonts w:ascii="宋体" w:eastAsia="宋体" w:hAnsi="Courier New" w:cs="Times New Roman"/>
      <w:spacing w:val="-4"/>
      <w:sz w:val="18"/>
      <w:szCs w:val="20"/>
    </w:rPr>
  </w:style>
  <w:style w:type="paragraph" w:styleId="ab">
    <w:name w:val="header"/>
    <w:basedOn w:val="a"/>
    <w:link w:val="Char3"/>
    <w:uiPriority w:val="99"/>
    <w:unhideWhenUsed/>
    <w:rsid w:val="00485A1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rsid w:val="00485A1C"/>
    <w:rPr>
      <w:sz w:val="18"/>
      <w:szCs w:val="18"/>
    </w:rPr>
  </w:style>
  <w:style w:type="character" w:customStyle="1" w:styleId="Char4">
    <w:name w:val="纯文本 Char"/>
    <w:rsid w:val="007F7E43"/>
    <w:rPr>
      <w:rFonts w:ascii="宋体" w:eastAsia="宋体" w:hAnsi="Courier New"/>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CEC"/>
    <w:pPr>
      <w:widowControl w:val="0"/>
      <w:jc w:val="both"/>
    </w:pPr>
  </w:style>
  <w:style w:type="paragraph" w:styleId="1">
    <w:name w:val="heading 1"/>
    <w:basedOn w:val="a"/>
    <w:next w:val="a"/>
    <w:link w:val="1Char"/>
    <w:qFormat/>
    <w:rsid w:val="00D77068"/>
    <w:pPr>
      <w:keepNext/>
      <w:keepLines/>
      <w:numPr>
        <w:numId w:val="1"/>
      </w:numPr>
      <w:tabs>
        <w:tab w:val="left" w:pos="360"/>
      </w:tabs>
      <w:adjustRightInd w:val="0"/>
      <w:spacing w:before="120" w:line="360" w:lineRule="auto"/>
      <w:textAlignment w:val="baseline"/>
      <w:outlineLvl w:val="0"/>
    </w:pPr>
    <w:rPr>
      <w:rFonts w:ascii="Times New Roman" w:eastAsia="黑体" w:hAnsi="Times New Roman" w:cs="Times New Roman"/>
      <w:b/>
      <w:kern w:val="44"/>
      <w:sz w:val="28"/>
      <w:szCs w:val="20"/>
    </w:rPr>
  </w:style>
  <w:style w:type="paragraph" w:styleId="2">
    <w:name w:val="heading 2"/>
    <w:basedOn w:val="a"/>
    <w:next w:val="a"/>
    <w:link w:val="2Char"/>
    <w:qFormat/>
    <w:rsid w:val="00D77068"/>
    <w:pPr>
      <w:keepNext/>
      <w:numPr>
        <w:ilvl w:val="1"/>
        <w:numId w:val="1"/>
      </w:numPr>
      <w:tabs>
        <w:tab w:val="left" w:pos="1021"/>
      </w:tabs>
      <w:adjustRightInd w:val="0"/>
      <w:spacing w:before="120" w:line="360" w:lineRule="auto"/>
      <w:textAlignment w:val="baseline"/>
      <w:outlineLvl w:val="1"/>
    </w:pPr>
    <w:rPr>
      <w:rFonts w:ascii="Times New Roman" w:eastAsia="黑体" w:hAnsi="Times New Roman" w:cs="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0EE"/>
    <w:pPr>
      <w:ind w:firstLineChars="200" w:firstLine="420"/>
    </w:pPr>
  </w:style>
  <w:style w:type="character" w:styleId="a4">
    <w:name w:val="page number"/>
    <w:basedOn w:val="a0"/>
    <w:rsid w:val="00483B4A"/>
  </w:style>
  <w:style w:type="character" w:customStyle="1" w:styleId="Char1">
    <w:name w:val="纯文本 Char1"/>
    <w:link w:val="a5"/>
    <w:rsid w:val="00483B4A"/>
    <w:rPr>
      <w:rFonts w:ascii="宋体" w:eastAsia="宋体" w:hAnsi="Courier New"/>
    </w:rPr>
  </w:style>
  <w:style w:type="paragraph" w:styleId="a5">
    <w:name w:val="Plain Text"/>
    <w:basedOn w:val="a"/>
    <w:link w:val="Char1"/>
    <w:rsid w:val="00483B4A"/>
    <w:rPr>
      <w:rFonts w:ascii="宋体" w:eastAsia="宋体" w:hAnsi="Courier New"/>
    </w:rPr>
  </w:style>
  <w:style w:type="character" w:customStyle="1" w:styleId="a6">
    <w:name w:val="纯文本 字符"/>
    <w:basedOn w:val="a0"/>
    <w:uiPriority w:val="99"/>
    <w:semiHidden/>
    <w:rsid w:val="00483B4A"/>
    <w:rPr>
      <w:rFonts w:asciiTheme="minorEastAsia" w:hAnsi="Courier New" w:cs="Courier New"/>
    </w:rPr>
  </w:style>
  <w:style w:type="paragraph" w:styleId="a7">
    <w:name w:val="footer"/>
    <w:basedOn w:val="a"/>
    <w:link w:val="Char"/>
    <w:rsid w:val="00483B4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7"/>
    <w:rsid w:val="00483B4A"/>
    <w:rPr>
      <w:rFonts w:ascii="Times New Roman" w:eastAsia="宋体" w:hAnsi="Times New Roman" w:cs="Times New Roman"/>
      <w:sz w:val="18"/>
      <w:szCs w:val="18"/>
    </w:rPr>
  </w:style>
  <w:style w:type="paragraph" w:customStyle="1" w:styleId="a8">
    <w:basedOn w:val="a"/>
    <w:next w:val="a"/>
    <w:rsid w:val="002B387B"/>
    <w:pPr>
      <w:snapToGrid w:val="0"/>
      <w:spacing w:line="360" w:lineRule="auto"/>
      <w:jc w:val="left"/>
    </w:pPr>
    <w:rPr>
      <w:rFonts w:ascii="Times New Roman" w:eastAsia="宋体" w:hAnsi="Times New Roman" w:cs="Times New Roman"/>
      <w:b/>
      <w:sz w:val="30"/>
      <w:szCs w:val="30"/>
    </w:rPr>
  </w:style>
  <w:style w:type="character" w:customStyle="1" w:styleId="1Char">
    <w:name w:val="标题 1 Char"/>
    <w:basedOn w:val="a0"/>
    <w:link w:val="1"/>
    <w:rsid w:val="00D77068"/>
    <w:rPr>
      <w:rFonts w:ascii="Times New Roman" w:eastAsia="黑体" w:hAnsi="Times New Roman" w:cs="Times New Roman"/>
      <w:b/>
      <w:kern w:val="44"/>
      <w:sz w:val="28"/>
      <w:szCs w:val="20"/>
    </w:rPr>
  </w:style>
  <w:style w:type="character" w:customStyle="1" w:styleId="2Char">
    <w:name w:val="标题 2 Char"/>
    <w:basedOn w:val="a0"/>
    <w:link w:val="2"/>
    <w:rsid w:val="00D77068"/>
    <w:rPr>
      <w:rFonts w:ascii="Times New Roman" w:eastAsia="黑体" w:hAnsi="Times New Roman" w:cs="Times New Roman"/>
      <w:b/>
      <w:kern w:val="0"/>
      <w:sz w:val="28"/>
      <w:szCs w:val="20"/>
    </w:rPr>
  </w:style>
  <w:style w:type="character" w:customStyle="1" w:styleId="Char0">
    <w:name w:val="样式 纯文本 + (符号) 宋体 Char"/>
    <w:basedOn w:val="Char1"/>
    <w:link w:val="a9"/>
    <w:rsid w:val="00D77068"/>
    <w:rPr>
      <w:rFonts w:ascii="宋体" w:eastAsia="宋体" w:hAnsi="Courier New"/>
    </w:rPr>
  </w:style>
  <w:style w:type="paragraph" w:customStyle="1" w:styleId="a9">
    <w:name w:val="样式 纯文本 + (符号) 宋体"/>
    <w:basedOn w:val="a5"/>
    <w:link w:val="Char0"/>
    <w:rsid w:val="00D77068"/>
    <w:pPr>
      <w:jc w:val="center"/>
    </w:pPr>
  </w:style>
  <w:style w:type="paragraph" w:styleId="aa">
    <w:name w:val="Body Text Indent"/>
    <w:basedOn w:val="a"/>
    <w:link w:val="Char2"/>
    <w:rsid w:val="00D77068"/>
    <w:pPr>
      <w:spacing w:line="200" w:lineRule="exact"/>
      <w:ind w:firstLine="301"/>
    </w:pPr>
    <w:rPr>
      <w:rFonts w:ascii="宋体" w:eastAsia="宋体" w:hAnsi="Courier New" w:cs="Times New Roman"/>
      <w:spacing w:val="-4"/>
      <w:sz w:val="18"/>
      <w:szCs w:val="20"/>
    </w:rPr>
  </w:style>
  <w:style w:type="character" w:customStyle="1" w:styleId="Char2">
    <w:name w:val="正文文本缩进 Char"/>
    <w:basedOn w:val="a0"/>
    <w:link w:val="aa"/>
    <w:rsid w:val="00D77068"/>
    <w:rPr>
      <w:rFonts w:ascii="宋体" w:eastAsia="宋体" w:hAnsi="Courier New" w:cs="Times New Roman"/>
      <w:spacing w:val="-4"/>
      <w:sz w:val="18"/>
      <w:szCs w:val="20"/>
    </w:rPr>
  </w:style>
  <w:style w:type="paragraph" w:styleId="ab">
    <w:name w:val="header"/>
    <w:basedOn w:val="a"/>
    <w:link w:val="Char3"/>
    <w:uiPriority w:val="99"/>
    <w:unhideWhenUsed/>
    <w:rsid w:val="00485A1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rsid w:val="00485A1C"/>
    <w:rPr>
      <w:sz w:val="18"/>
      <w:szCs w:val="18"/>
    </w:rPr>
  </w:style>
  <w:style w:type="character" w:customStyle="1" w:styleId="Char4">
    <w:name w:val="纯文本 Char"/>
    <w:rsid w:val="007F7E43"/>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8534">
      <w:bodyDiv w:val="1"/>
      <w:marLeft w:val="0"/>
      <w:marRight w:val="0"/>
      <w:marTop w:val="0"/>
      <w:marBottom w:val="0"/>
      <w:divBdr>
        <w:top w:val="none" w:sz="0" w:space="0" w:color="auto"/>
        <w:left w:val="none" w:sz="0" w:space="0" w:color="auto"/>
        <w:bottom w:val="none" w:sz="0" w:space="0" w:color="auto"/>
        <w:right w:val="none" w:sz="0" w:space="0" w:color="auto"/>
      </w:divBdr>
    </w:div>
    <w:div w:id="17177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29</Pages>
  <Words>1543</Words>
  <Characters>8800</Characters>
  <Application>Microsoft Office Word</Application>
  <DocSecurity>0</DocSecurity>
  <Lines>73</Lines>
  <Paragraphs>20</Paragraphs>
  <ScaleCrop>false</ScaleCrop>
  <Company/>
  <LinksUpToDate>false</LinksUpToDate>
  <CharactersWithSpaces>10323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peter</dc:creator>
  <cp:keywords/>
  <dc:description/>
  <cp:lastModifiedBy>Administrator</cp:lastModifiedBy>
  <cp:revision>12</cp:revision>
  <dcterms:created xsi:type="dcterms:W3CDTF">2020-06-28T11:41:00Z</dcterms:created>
  <dcterms:modified xsi:type="dcterms:W3CDTF">2020-11-10T00:31:00Z</dcterms:modified>
</cp:coreProperties>
</file>