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6"/>
        <w:gridCol w:w="1134"/>
        <w:gridCol w:w="3311"/>
      </w:tblGrid>
      <w:tr w:rsidR="00FA3D60" w:rsidTr="009F1351">
        <w:tc>
          <w:tcPr>
            <w:tcW w:w="1101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教研组</w:t>
            </w:r>
          </w:p>
        </w:tc>
        <w:tc>
          <w:tcPr>
            <w:tcW w:w="2976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英语教研组</w:t>
            </w:r>
          </w:p>
        </w:tc>
        <w:tc>
          <w:tcPr>
            <w:tcW w:w="1134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开课主题</w:t>
            </w:r>
          </w:p>
        </w:tc>
        <w:tc>
          <w:tcPr>
            <w:tcW w:w="3311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 xml:space="preserve">5 </w:t>
            </w:r>
            <w:r>
              <w:rPr>
                <w:rFonts w:hint="eastAsia"/>
                <w:szCs w:val="21"/>
              </w:rPr>
              <w:t>Unit</w:t>
            </w:r>
            <w:r>
              <w:rPr>
                <w:szCs w:val="21"/>
              </w:rPr>
              <w:t xml:space="preserve"> 3 P</w:t>
            </w:r>
            <w:r>
              <w:rPr>
                <w:rFonts w:hint="eastAsia"/>
                <w:szCs w:val="21"/>
              </w:rPr>
              <w:t>roject</w:t>
            </w:r>
          </w:p>
        </w:tc>
      </w:tr>
      <w:tr w:rsidR="00FA3D60" w:rsidTr="009F1351">
        <w:tc>
          <w:tcPr>
            <w:tcW w:w="1101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研究主题</w:t>
            </w:r>
          </w:p>
        </w:tc>
        <w:tc>
          <w:tcPr>
            <w:tcW w:w="7421" w:type="dxa"/>
            <w:gridSpan w:val="3"/>
          </w:tcPr>
          <w:p w:rsidR="00FA3D60" w:rsidRDefault="00FA3D60" w:rsidP="00AB0B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大单元教学设计指导下的英语阅读课</w:t>
            </w:r>
          </w:p>
        </w:tc>
      </w:tr>
      <w:tr w:rsidR="00FA3D60" w:rsidTr="009F1351">
        <w:tc>
          <w:tcPr>
            <w:tcW w:w="1101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开课教师</w:t>
            </w:r>
          </w:p>
        </w:tc>
        <w:tc>
          <w:tcPr>
            <w:tcW w:w="2976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吴亚婷</w:t>
            </w:r>
          </w:p>
        </w:tc>
        <w:tc>
          <w:tcPr>
            <w:tcW w:w="1134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开课班级</w:t>
            </w:r>
          </w:p>
        </w:tc>
        <w:tc>
          <w:tcPr>
            <w:tcW w:w="3311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高二（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班</w:t>
            </w:r>
          </w:p>
        </w:tc>
      </w:tr>
      <w:tr w:rsidR="00FA3D60" w:rsidTr="009F1351">
        <w:trPr>
          <w:trHeight w:val="689"/>
        </w:trPr>
        <w:tc>
          <w:tcPr>
            <w:tcW w:w="1101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开课时间</w:t>
            </w:r>
          </w:p>
        </w:tc>
        <w:tc>
          <w:tcPr>
            <w:tcW w:w="2976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号（周四下午第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课）</w:t>
            </w:r>
          </w:p>
        </w:tc>
        <w:tc>
          <w:tcPr>
            <w:tcW w:w="1134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开课地点</w:t>
            </w:r>
          </w:p>
        </w:tc>
        <w:tc>
          <w:tcPr>
            <w:tcW w:w="3311" w:type="dxa"/>
          </w:tcPr>
          <w:p w:rsidR="00FA3D60" w:rsidRDefault="00FA3D60" w:rsidP="00AB0B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弘毅楼（高二楼</w:t>
            </w:r>
            <w:r>
              <w:rPr>
                <w:szCs w:val="21"/>
              </w:rPr>
              <w:t>303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A3D60" w:rsidRPr="00447779" w:rsidTr="009F1351">
        <w:trPr>
          <w:trHeight w:val="345"/>
        </w:trPr>
        <w:tc>
          <w:tcPr>
            <w:tcW w:w="1101" w:type="dxa"/>
          </w:tcPr>
          <w:p w:rsidR="00FA3D60" w:rsidRDefault="00FA3D60" w:rsidP="00AB0B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课前与研究主题有关的理论学习记载</w:t>
            </w:r>
          </w:p>
        </w:tc>
        <w:tc>
          <w:tcPr>
            <w:tcW w:w="7421" w:type="dxa"/>
            <w:gridSpan w:val="3"/>
          </w:tcPr>
          <w:p w:rsidR="00FA3D60" w:rsidRPr="00447779" w:rsidRDefault="00FA3D60" w:rsidP="00AB0B8E">
            <w:pPr>
              <w:pStyle w:val="a3"/>
              <w:shd w:val="clear" w:color="auto" w:fill="FFFFFF"/>
              <w:ind w:firstLineChars="150" w:firstLine="360"/>
              <w:rPr>
                <w:szCs w:val="21"/>
              </w:rPr>
            </w:pPr>
            <w:r w:rsidRPr="00447779">
              <w:rPr>
                <w:szCs w:val="21"/>
              </w:rPr>
              <w:t>指向学科核心素养的大单元设计是学科教育落实立德树人、发展素质教育、深化课程改革的必然要求， 也 是 学 科 核 心 素 养 落 地 的 关 键 路 径</w:t>
            </w:r>
            <w:r>
              <w:rPr>
                <w:rFonts w:hint="eastAsia"/>
                <w:szCs w:val="21"/>
              </w:rPr>
              <w:t>。英语学习活动观要求学生在主题意义引领下，基于综合性、关联性、实践性英语学习活动，学习理解、应用实践、迁移创新文本知识。故</w:t>
            </w:r>
            <w:r w:rsidRPr="00447779">
              <w:rPr>
                <w:rFonts w:hint="eastAsia"/>
                <w:szCs w:val="21"/>
              </w:rPr>
              <w:t>此</w:t>
            </w:r>
            <w:r w:rsidRPr="00447779">
              <w:rPr>
                <w:szCs w:val="21"/>
              </w:rPr>
              <w:t>，</w:t>
            </w:r>
            <w:r w:rsidRPr="00447779">
              <w:rPr>
                <w:rFonts w:hint="eastAsia"/>
                <w:szCs w:val="21"/>
              </w:rPr>
              <w:t>本课题</w:t>
            </w:r>
            <w:r w:rsidRPr="00447779">
              <w:rPr>
                <w:szCs w:val="21"/>
              </w:rPr>
              <w:t>以模块</w:t>
            </w:r>
            <w:r w:rsidRPr="00447779">
              <w:rPr>
                <w:rFonts w:hint="eastAsia"/>
                <w:szCs w:val="21"/>
              </w:rPr>
              <w:t>五</w:t>
            </w:r>
            <w:r w:rsidRPr="00447779">
              <w:rPr>
                <w:szCs w:val="21"/>
              </w:rPr>
              <w:t>第</w:t>
            </w:r>
            <w:r w:rsidRPr="00447779">
              <w:rPr>
                <w:rFonts w:hint="eastAsia"/>
                <w:szCs w:val="21"/>
              </w:rPr>
              <w:t>三</w:t>
            </w:r>
            <w:r w:rsidRPr="00447779">
              <w:rPr>
                <w:szCs w:val="21"/>
              </w:rPr>
              <w:t>单元P</w:t>
            </w:r>
            <w:r w:rsidRPr="00447779">
              <w:rPr>
                <w:rFonts w:hint="eastAsia"/>
                <w:szCs w:val="21"/>
              </w:rPr>
              <w:t>roject</w:t>
            </w:r>
            <w:r w:rsidRPr="00447779">
              <w:rPr>
                <w:szCs w:val="21"/>
              </w:rPr>
              <w:t xml:space="preserve"> </w:t>
            </w:r>
            <w:r w:rsidRPr="00447779">
              <w:rPr>
                <w:rFonts w:hint="eastAsia"/>
                <w:szCs w:val="21"/>
              </w:rPr>
              <w:t>作为文本阅读载体，通过小组</w:t>
            </w:r>
            <w:r w:rsidRPr="00447779">
              <w:rPr>
                <w:szCs w:val="21"/>
              </w:rPr>
              <w:t>合作探究的学习方式</w:t>
            </w:r>
            <w:r w:rsidRPr="00447779">
              <w:rPr>
                <w:rFonts w:hint="eastAsia"/>
                <w:szCs w:val="21"/>
              </w:rPr>
              <w:t>，鼓励学生创新思维，运用思维导图梳理文本框架，分析思考，从而在阅读过程中进一步培养学生的语篇结构意识，感悟主题语境下的人文精神。</w:t>
            </w:r>
          </w:p>
        </w:tc>
      </w:tr>
      <w:tr w:rsidR="009F1351" w:rsidRPr="00E00A8B" w:rsidTr="009F1351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1" w:rsidRDefault="009F1351" w:rsidP="00DD2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课后与研究主题有关的教学反思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1" w:rsidRPr="009F1351" w:rsidRDefault="009F1351" w:rsidP="009F1351">
            <w:pPr>
              <w:pStyle w:val="a3"/>
              <w:shd w:val="clear" w:color="auto" w:fill="FFFFFF"/>
              <w:ind w:firstLineChars="150" w:firstLine="360"/>
              <w:rPr>
                <w:szCs w:val="21"/>
              </w:rPr>
            </w:pPr>
            <w:r w:rsidRPr="009F1351">
              <w:rPr>
                <w:szCs w:val="21"/>
              </w:rPr>
              <w:t xml:space="preserve"> </w:t>
            </w:r>
            <w:r w:rsidRPr="009F1351">
              <w:rPr>
                <w:rFonts w:hint="eastAsia"/>
                <w:szCs w:val="21"/>
              </w:rPr>
              <w:t>在</w:t>
            </w:r>
            <w:r w:rsidRPr="009F1351">
              <w:rPr>
                <w:szCs w:val="21"/>
              </w:rPr>
              <w:t>重视培养学生英语阅读能力</w:t>
            </w:r>
            <w:r w:rsidRPr="009F1351">
              <w:rPr>
                <w:rFonts w:hint="eastAsia"/>
                <w:szCs w:val="21"/>
              </w:rPr>
              <w:t>的同时，应注重</w:t>
            </w:r>
            <w:r w:rsidRPr="009F1351">
              <w:rPr>
                <w:szCs w:val="21"/>
              </w:rPr>
              <w:t>把握好阅读教学的侧重点</w:t>
            </w:r>
            <w:r w:rsidRPr="009F1351">
              <w:rPr>
                <w:rFonts w:hint="eastAsia"/>
                <w:szCs w:val="21"/>
              </w:rPr>
              <w:t>。避免阅读</w:t>
            </w:r>
            <w:r w:rsidRPr="009F1351">
              <w:rPr>
                <w:szCs w:val="21"/>
              </w:rPr>
              <w:t>训练方法</w:t>
            </w:r>
            <w:r w:rsidRPr="009F1351">
              <w:rPr>
                <w:rFonts w:hint="eastAsia"/>
                <w:szCs w:val="21"/>
              </w:rPr>
              <w:t>过为</w:t>
            </w:r>
            <w:r w:rsidRPr="009F1351">
              <w:rPr>
                <w:szCs w:val="21"/>
              </w:rPr>
              <w:t>单一</w:t>
            </w:r>
            <w:r w:rsidRPr="009F1351">
              <w:rPr>
                <w:rFonts w:hint="eastAsia"/>
                <w:szCs w:val="21"/>
              </w:rPr>
              <w:t>。当前学生在阅读的过程中主要存在以下问题</w:t>
            </w:r>
            <w:r w:rsidR="001F7D14">
              <w:rPr>
                <w:rFonts w:hint="eastAsia"/>
                <w:szCs w:val="21"/>
              </w:rPr>
              <w:t>：</w:t>
            </w:r>
            <w:r w:rsidRPr="009F1351">
              <w:rPr>
                <w:szCs w:val="21"/>
              </w:rPr>
              <w:t>捕捉文章信息不分主次，缺乏综合，推测词义脱离语境，一知半解；推理判断看不出线索与事实的关系；理解结构找不到句与句、段与段的逻辑关系。</w:t>
            </w:r>
            <w:r w:rsidR="001F7D14">
              <w:rPr>
                <w:rFonts w:hint="eastAsia"/>
                <w:szCs w:val="21"/>
              </w:rPr>
              <w:t>在大单元教学设计的指导下</w:t>
            </w:r>
            <w:r w:rsidRPr="009F1351">
              <w:rPr>
                <w:rFonts w:hint="eastAsia"/>
                <w:szCs w:val="21"/>
              </w:rPr>
              <w:t>，</w:t>
            </w:r>
            <w:r w:rsidR="001F7D14">
              <w:rPr>
                <w:rFonts w:hint="eastAsia"/>
                <w:szCs w:val="21"/>
              </w:rPr>
              <w:t>以读促写</w:t>
            </w:r>
            <w:r w:rsidRPr="009F1351">
              <w:rPr>
                <w:rFonts w:hint="eastAsia"/>
                <w:szCs w:val="21"/>
              </w:rPr>
              <w:t>学生能够优化自身的薄弱点，</w:t>
            </w:r>
            <w:r w:rsidRPr="009F1351">
              <w:rPr>
                <w:szCs w:val="21"/>
              </w:rPr>
              <w:t>把预测、分析、概括、推理、判断、评价等阅读策略应用于阅读过程中，</w:t>
            </w:r>
            <w:r w:rsidRPr="009F1351">
              <w:rPr>
                <w:rFonts w:hint="eastAsia"/>
                <w:szCs w:val="21"/>
              </w:rPr>
              <w:t>一方面有助于迁移创新</w:t>
            </w:r>
            <w:r w:rsidRPr="009F1351">
              <w:rPr>
                <w:szCs w:val="21"/>
              </w:rPr>
              <w:t>，</w:t>
            </w:r>
            <w:r w:rsidRPr="009F1351">
              <w:rPr>
                <w:rFonts w:hint="eastAsia"/>
                <w:szCs w:val="21"/>
              </w:rPr>
              <w:t>另一方面有助于深度思维能力的培养。基于具体运用创新性思维阅读策略到真实课堂的初衷，我对这堂课进行了相应的教学设计。</w:t>
            </w:r>
          </w:p>
          <w:p w:rsidR="009F1351" w:rsidRPr="009F1351" w:rsidRDefault="009F1351" w:rsidP="009F1351">
            <w:pPr>
              <w:pStyle w:val="a3"/>
              <w:shd w:val="clear" w:color="auto" w:fill="FFFFFF"/>
              <w:ind w:firstLineChars="150" w:firstLine="360"/>
              <w:rPr>
                <w:szCs w:val="21"/>
              </w:rPr>
            </w:pPr>
            <w:r w:rsidRPr="009F1351">
              <w:rPr>
                <w:rFonts w:hint="eastAsia"/>
                <w:szCs w:val="21"/>
              </w:rPr>
              <w:t>第一、将创新性思维策略融入教学目标。</w:t>
            </w:r>
          </w:p>
          <w:p w:rsidR="009F1351" w:rsidRPr="009F1351" w:rsidRDefault="009F1351" w:rsidP="009F1351">
            <w:pPr>
              <w:pStyle w:val="a3"/>
              <w:shd w:val="clear" w:color="auto" w:fill="FFFFFF"/>
              <w:ind w:firstLineChars="150" w:firstLine="360"/>
              <w:rPr>
                <w:szCs w:val="21"/>
              </w:rPr>
            </w:pPr>
            <w:r w:rsidRPr="009F1351">
              <w:rPr>
                <w:rFonts w:hint="eastAsia"/>
                <w:szCs w:val="21"/>
              </w:rPr>
              <w:t>在创新性思维阅读教学中，教学目标的设置需要体现创新性思维阅读策略的运用，鉴于学生的认知水平，第二、教学环节的设计涉及到分析、应用及创造这些认知过程。引导学生通过小组学习绘制思维导图，梳理出人物成长经历，总结成为宇航员所需要的品质，引导学生树立科学的三观。</w:t>
            </w:r>
          </w:p>
          <w:p w:rsidR="009F1351" w:rsidRPr="009F1351" w:rsidRDefault="009F1351" w:rsidP="009F1351">
            <w:pPr>
              <w:pStyle w:val="a3"/>
              <w:shd w:val="clear" w:color="auto" w:fill="FFFFFF"/>
              <w:ind w:firstLineChars="150" w:firstLine="360"/>
              <w:rPr>
                <w:szCs w:val="21"/>
              </w:rPr>
            </w:pPr>
            <w:r w:rsidRPr="009F1351">
              <w:rPr>
                <w:rFonts w:hint="eastAsia"/>
                <w:szCs w:val="21"/>
              </w:rPr>
              <w:t>教学反思：</w:t>
            </w:r>
          </w:p>
          <w:p w:rsidR="009F1351" w:rsidRPr="009F1351" w:rsidRDefault="009F1351" w:rsidP="009F1351">
            <w:pPr>
              <w:pStyle w:val="a3"/>
              <w:shd w:val="clear" w:color="auto" w:fill="FFFFFF"/>
              <w:ind w:firstLineChars="150" w:firstLine="360"/>
              <w:rPr>
                <w:szCs w:val="21"/>
              </w:rPr>
            </w:pPr>
            <w:r w:rsidRPr="009F1351">
              <w:rPr>
                <w:rFonts w:hint="eastAsia"/>
                <w:szCs w:val="21"/>
              </w:rPr>
              <w:t>本节课针对段落在篇章的功能进行一系列设问，旨在培养学生的语篇意识。但在引导学生的过程中，仍需要注意设问的合理性以及层次性，给予学生充分的思考时间。</w:t>
            </w:r>
          </w:p>
          <w:p w:rsidR="009F1351" w:rsidRPr="009F1351" w:rsidRDefault="009F1351" w:rsidP="009F1351">
            <w:pPr>
              <w:pStyle w:val="a3"/>
              <w:shd w:val="clear" w:color="auto" w:fill="FFFFFF"/>
              <w:ind w:firstLineChars="150" w:firstLine="360"/>
              <w:rPr>
                <w:szCs w:val="21"/>
              </w:rPr>
            </w:pPr>
          </w:p>
        </w:tc>
      </w:tr>
    </w:tbl>
    <w:p w:rsidR="00FA3D60" w:rsidRPr="009F1351" w:rsidRDefault="00FA3D60"/>
    <w:sectPr w:rsidR="00FA3D60" w:rsidRPr="009F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60"/>
    <w:rsid w:val="001F7D14"/>
    <w:rsid w:val="009F1351"/>
    <w:rsid w:val="00F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91AA1"/>
  <w15:chartTrackingRefBased/>
  <w15:docId w15:val="{0DFB3915-EDB2-364F-9333-35037B9B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D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D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742</Characters>
  <Application>Microsoft Office Word</Application>
  <DocSecurity>0</DocSecurity>
  <Lines>14</Lines>
  <Paragraphs>5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2020-10-30T02:44:00Z</dcterms:created>
  <dcterms:modified xsi:type="dcterms:W3CDTF">2020-11-06T08:13:00Z</dcterms:modified>
</cp:coreProperties>
</file>