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化学探究室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活动参与人员：任艳秋   林丹  徐文佳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周玲玲 许懿 周文荣 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优质课第一次磨课</w:t>
            </w:r>
          </w:p>
          <w:p>
            <w:pPr>
              <w:ind w:right="420"/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629535" cy="1972945"/>
                  <wp:effectExtent l="0" t="0" r="18415" b="8255"/>
                  <wp:docPr id="1" name="图片 1" descr="25e4fde0d55f6760d6f6795c10d32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5e4fde0d55f6760d6f6795c10d323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535" cy="197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540635" cy="1905635"/>
                  <wp:effectExtent l="0" t="0" r="12065" b="18415"/>
                  <wp:docPr id="2" name="图片 2" descr="f54c3e98a97bd354baef1149d82ef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54c3e98a97bd354baef1149d82efa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我校的任艳秋老师以汽水为教学情境，分别设置了品尝汽水，探究汽水及应用二氧化碳三个环节</w:t>
            </w:r>
            <w:r>
              <w:rPr>
                <w:rFonts w:hint="eastAsia" w:ascii="Calibri" w:hAnsi="Calibri" w:cs="Times New Roman"/>
                <w:sz w:val="21"/>
              </w:rPr>
              <w:t>，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设置问题组逐步推进，引导学生对汽水中的气体探究，然后通过汽水为什么又称为“碳酸饮料”，引导学生对二氧化碳与水的反应进行深入思考，小组探究，最后通过生活中的现象认识二氧化碳的用途，升华主题</w:t>
            </w:r>
            <w:r>
              <w:rPr>
                <w:rFonts w:hint="eastAsia" w:ascii="Calibri" w:hAnsi="Calibri" w:cs="Times New Roman"/>
                <w:sz w:val="21"/>
              </w:rPr>
              <w:t>。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</w:rPr>
              <w:t>每个环节的教学目标明确，问题层次清晰；别具一格的引导过程，突出了自主、探究的学习方式。师生、生生互动，较好地处理了传授知识与培养能力的关系。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老师能够活跃气氛，引导学生完成知识探究，在探究中穿插科学素养的培养，这堂课充分体现了老师为主导学生为主体的新的素质教育理念。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  <w:r>
              <w:rPr>
                <w:rFonts w:hint="eastAsia" w:ascii="Calibri" w:hAnsi="Calibri" w:cs="Times New Roman"/>
                <w:sz w:val="21"/>
              </w:rPr>
              <w:t>课后，化学组成员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与区教研员</w:t>
            </w:r>
            <w:r>
              <w:rPr>
                <w:rFonts w:hint="eastAsia" w:ascii="Calibri" w:hAnsi="Calibri" w:cs="Times New Roman"/>
                <w:sz w:val="21"/>
              </w:rPr>
              <w:t>就这节课的细节进行了热烈的讨论，分别从教学设计流程，导入语言，知识点的得出，以及相关实验的操作等细节，各位老师各抒己见，分别提出了自己见解及课堂的成功之处，不足之处</w:t>
            </w:r>
            <w:r>
              <w:rPr>
                <w:rFonts w:hint="eastAsia" w:ascii="Calibri" w:hAnsi="Calibri" w:cs="Times New Roman"/>
                <w:sz w:val="21"/>
                <w:lang w:eastAsia="zh-CN"/>
              </w:rPr>
              <w:t>。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cs="Times New Roman"/>
                <w:sz w:val="21"/>
              </w:rPr>
              <w:t>建议：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学生实验有点多，实践讨论不太够</w:t>
            </w:r>
            <w:r>
              <w:rPr>
                <w:rFonts w:hint="eastAsia" w:ascii="Calibri" w:hAnsi="Calibri" w:cs="Times New Roman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textAlignment w:val="auto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周玲玲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textAlignment w:val="auto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28D66A7"/>
    <w:rsid w:val="15C55BC6"/>
    <w:rsid w:val="248157B1"/>
    <w:rsid w:val="38055483"/>
    <w:rsid w:val="578E269C"/>
    <w:rsid w:val="64AD14AE"/>
    <w:rsid w:val="664D2779"/>
    <w:rsid w:val="69257C1F"/>
    <w:rsid w:val="6A465BCF"/>
    <w:rsid w:val="6AE148E6"/>
    <w:rsid w:val="78A74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1</TotalTime>
  <ScaleCrop>false</ScaleCrop>
  <LinksUpToDate>false</LinksUpToDate>
  <CharactersWithSpaces>666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文小佳</cp:lastModifiedBy>
  <dcterms:modified xsi:type="dcterms:W3CDTF">2020-10-15T08:31:00Z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