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500"/>
        <w:gridCol w:w="1800"/>
        <w:gridCol w:w="180"/>
        <w:gridCol w:w="54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课题：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zh-CN" w:eastAsia="zh-CN" w:bidi="ar-SA"/>
              </w:rPr>
              <w:t>第二章第二节奇妙的二氧化碳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时间：</w:t>
            </w:r>
          </w:p>
        </w:tc>
        <w:tc>
          <w:tcPr>
            <w:tcW w:w="2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textAlignment w:val="baseline"/>
              <w:rPr>
                <w:rStyle w:val="7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执教：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徐懿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学习目标：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1．能根据观察核实验描述二氧化碳的物理性质。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2．通过实验，探究二氧化碳的化学性质。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3．体悟性质决定用途，用途体现性质的思想。</w:t>
            </w:r>
          </w:p>
        </w:tc>
        <w:tc>
          <w:tcPr>
            <w:tcW w:w="2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学习重点、难点：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1、探究CO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与水的反应。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课前准备：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演示实验/学生实验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板块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展开教学的的问题串设计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学生活动设计</w:t>
            </w:r>
          </w:p>
        </w:tc>
        <w:tc>
          <w:tcPr>
            <w:tcW w:w="2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zh-CN" w:eastAsia="zh-CN" w:bidi="ar-SA"/>
              </w:rPr>
              <w:t>目标达成反馈串设计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引入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left"/>
              <w:textAlignment w:val="baseline"/>
              <w:rPr>
                <w:rStyle w:val="7"/>
                <w:rFonts w:ascii="宋体" w:hAnsi="宋体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【情境】</w:t>
            </w:r>
            <w:r>
              <w:rPr>
                <w:rStyle w:val="7"/>
                <w:rFonts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从学生熟悉的雪碧入手，摸一摸汽水瓶，打开</w:t>
            </w:r>
            <w:r>
              <w:rPr>
                <w:rStyle w:val="7"/>
                <w:rFonts w:hint="eastAsia"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后，再摸一摸</w:t>
            </w:r>
            <w:r>
              <w:rPr>
                <w:rStyle w:val="7"/>
                <w:rFonts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汽水瓶，尝一尝汽水</w:t>
            </w:r>
          </w:p>
          <w:p>
            <w:pPr>
              <w:spacing w:line="280" w:lineRule="exact"/>
              <w:jc w:val="left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【问题】</w:t>
            </w:r>
          </w:p>
          <w:p>
            <w:pPr>
              <w:spacing w:line="280" w:lineRule="exact"/>
              <w:ind w:firstLine="630" w:firstLineChars="300"/>
              <w:jc w:val="left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你发现了什么现象？</w:t>
            </w:r>
          </w:p>
          <w:p>
            <w:pPr>
              <w:spacing w:line="280" w:lineRule="exact"/>
              <w:ind w:firstLine="630" w:firstLineChars="300"/>
              <w:jc w:val="left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你觉得是什么气体？</w:t>
            </w:r>
          </w:p>
          <w:p>
            <w:pPr>
              <w:spacing w:line="280" w:lineRule="exact"/>
              <w:ind w:firstLine="630" w:firstLineChars="300"/>
              <w:jc w:val="left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如何验证你的猜想？</w:t>
            </w:r>
          </w:p>
          <w:p>
            <w:pPr>
              <w:spacing w:line="280" w:lineRule="exact"/>
              <w:jc w:val="left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left"/>
              <w:textAlignment w:val="baseline"/>
              <w:rPr>
                <w:rStyle w:val="7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摸一摸汽水瓶（硬硬的），打开汽水瓶（听到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ci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的一生），尝一尝汽水（喝完打嗝）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独立思考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独立思考</w:t>
            </w:r>
          </w:p>
        </w:tc>
        <w:tc>
          <w:tcPr>
            <w:tcW w:w="2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一问一答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初探二氧化碳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【学生实验1】</w:t>
            </w:r>
            <w:r>
              <w:rPr>
                <w:rStyle w:val="7"/>
                <w:rFonts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将带导管的橡皮塞塞在汽水瓶瓶口，另一端伸入澄清石灰水中，</w:t>
            </w:r>
            <w:r>
              <w:rPr>
                <w:rStyle w:val="7"/>
                <w:rFonts w:hint="eastAsia"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并不断摇动汽水瓶，</w:t>
            </w:r>
            <w:r>
              <w:rPr>
                <w:rStyle w:val="7"/>
                <w:rFonts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观察实验现象。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【点题】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二氧化碳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就是我们今天探究的对象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让我们开启今天的探究之旅吧。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【问题1】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刚才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实验你知道CO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有哪些性质？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Style w:val="7"/>
                <w:rFonts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播放视频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】工业上如何用二氧化碳制汽水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Style w:val="7"/>
                <w:rFonts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问题</w:t>
            </w:r>
            <w:r>
              <w:rPr>
                <w:rStyle w:val="7"/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1-1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】工业上如何让汽水中溶有更多的二氧化碳？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联系生活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】解释打开汽水瓶时为什么出现“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ci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”的一声？解释喝了汽水后为什么会打嗝？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实验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观察、思考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观察、思考、回答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观察、思考、回答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观察、思考、回答</w:t>
            </w:r>
          </w:p>
        </w:tc>
        <w:tc>
          <w:tcPr>
            <w:tcW w:w="2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学生代表回答，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分析原因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各抒己见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互相补充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师生共同小结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板书：二氧化碳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52531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301625</wp:posOffset>
                      </wp:positionV>
                      <wp:extent cx="238125" cy="635"/>
                      <wp:effectExtent l="0" t="48895" r="9525" b="64770"/>
                      <wp:wrapNone/>
                      <wp:docPr id="2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71.6pt;margin-top:23.75pt;height:0.05pt;width:18.75pt;z-index:525312;mso-width-relative:page;mso-height-relative:page;" filled="f" stroked="t" coordsize="21600,21600" o:gfxdata="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z48oNgAAAAJAQAADwAAAAAAAAABACAAAAAi&#10;AAAAZHJzL2Rvd25yZXYueG1sUEsBAhQAFAAAAAgAh07iQCOVmP/RAQAAjwMAAA4AAAAAAAAAAQAg&#10;AAAAJwEAAGRycy9lMm9Eb2MueG1sUEsFBgAAAAAGAAYAWQEAAGo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 xml:space="preserve"> 1、检验二氧化碳：二氧化碳+氢氧化钙  碳酸钙+水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2、二氧化碳的物理性质：通常情况下是无色无味的气体，可溶于水（在通常情况下，1L水中大约溶解1L二氧化碳气体，增大压强会溶解更多的二氧化碳）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再探二氧化碳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（一）能与水反应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【过渡1】</w:t>
            </w:r>
            <w:r>
              <w:rPr>
                <w:rStyle w:val="7"/>
                <w:rFonts w:cs="Times New Roman"/>
                <w:bCs/>
                <w:kern w:val="2"/>
                <w:sz w:val="21"/>
                <w:szCs w:val="21"/>
                <w:lang w:val="en-US" w:eastAsia="zh-CN" w:bidi="ar-SA"/>
              </w:rPr>
              <w:t>二氧化碳溶于水的过程中，</w:t>
            </w:r>
            <w:r>
              <w:rPr>
                <w:rStyle w:val="7"/>
                <w:rFonts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有没有和水发生化学反应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【问题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</w:t>
            </w:r>
            <w:r>
              <w:rPr>
                <w:rStyle w:val="7"/>
                <w:rFonts w:cs="Times New Roman"/>
                <w:bCs/>
                <w:kern w:val="2"/>
                <w:sz w:val="21"/>
                <w:szCs w:val="21"/>
                <w:lang w:val="en-US" w:eastAsia="zh-CN" w:bidi="ar-SA"/>
              </w:rPr>
              <w:t>如何证明发生</w:t>
            </w:r>
            <w:r>
              <w:rPr>
                <w:rStyle w:val="7"/>
                <w:rFonts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化学反应？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Style w:val="7"/>
                <w:rFonts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讲解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】：是否与水反应了，通过雪碧本身无法观察得知，老师今天请出了一个侦探——紫色石蕊试剂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Style w:val="7"/>
                <w:rFonts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资料卡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】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紫色石蕊试液遇到酸性物质变红。配制该试液的简单方法为取1～2g石蕊，加入100mL水中，不断搅拌，静置一天后倒出上层溶液即得。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Style w:val="7"/>
                <w:rFonts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实验2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】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请同学取一只试管加入水，然后滴加紫色石蕊试液,然后向内鼓入二氧化碳。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【问题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2-1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观察到什么现象？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【问题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2-2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】请猜想，是哪种物质使石蕊由紫色变为红色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 xml:space="preserve">（学生可能猜想水，二氧化碳，或者其他新物质？） 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【问题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2-3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】如何验证你的猜想？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 xml:space="preserve">实验3 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</w:t>
            </w:r>
            <w:r>
              <w:rPr>
                <w:rStyle w:val="7"/>
                <w:rFonts w:hint="eastAsia"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分别取两支干燥的试管，一支加入干燥的紫色石蕊试纸，另一支加入湿润的紫色石蕊试纸，然后向内通入二氧化碳，观察现象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【过渡】同学们再试着加热实验2已经变为红色的石蕊试剂，看看还能发现什么神奇的现象？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【实验4】加热实验2的试管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Style w:val="7"/>
                <w:rFonts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问题</w:t>
            </w:r>
            <w:r>
              <w:rPr>
                <w:rStyle w:val="7"/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】 加热变红的溶液观察到什么现象？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【问题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3-1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说明什么样的物质没有了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【过渡】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从前面的学习和生活的经验，你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还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知道二氧化碳还有哪些性质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或用途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？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 xml:space="preserve">【实验5】 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（教师演示实验）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阶梯蜡烛实验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【问题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为什么蜡烛熄灭？说明二氧化碳有什么性质？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【问题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4-1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为什么蜡烛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自下而上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熄灭？说明二氧化碳有什么性质？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回忆、思考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先独立思考再同伴交流，小组代表展示：一个实验，一个解说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先独立思考再同伴交流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小组讨论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回忆、思考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先独立思考再同伴交流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仔细观察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独立思考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独立思考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观察现象并思考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独立思考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观察现象并思考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学生代表回答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师生共同小结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一问一答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学生代表回答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老师引导分析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分析现象给出结论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学生代表回答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教师引导分析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一问一答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通过对比实验，证明二氧化碳+水—碳酸，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碳酸不稳定，加热分解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学生代表回答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教师引导分析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板书：二氧化碳密度比空气大；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一般情况下二氧化碳不可燃，不助燃。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联系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生活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【联系生活】图片展示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【讲解】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二氧化碳气体还可以参于植物的光合作用。人类除了利用气态二氧化碳之外，液态哦和固态二氧化碳也有广泛的用途：如液态二氧化碳储存再钢瓶里用来灭火，固态二氧化碳-- 干冰用于人工降雨，制造舞台云雾效果。但过多的二氧化碳排放，造成了严重的温室效应。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Style w:val="7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再次点题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】今天我们探究的二氧化碳，他的奇妙之处在于变化多端，用途广泛，生活中到处都有它的身影。</w:t>
            </w: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【问题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Style w:val="7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】请同学们</w:t>
            </w:r>
            <w:r>
              <w:rPr>
                <w:rStyle w:val="7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填空</w:t>
            </w: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小组讨论</w:t>
            </w:r>
          </w:p>
        </w:tc>
        <w:tc>
          <w:tcPr>
            <w:tcW w:w="2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80" w:lineRule="exact"/>
              <w:jc w:val="both"/>
              <w:textAlignment w:val="baseline"/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学生代表回答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3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1"/>
                <w:szCs w:val="24"/>
                <w:lang w:val="en-US" w:eastAsia="zh-CN" w:bidi="ar-SA"/>
              </w:rPr>
              <w:t>小结</w:t>
            </w:r>
          </w:p>
        </w:tc>
        <w:tc>
          <w:tcPr>
            <w:tcW w:w="86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7430770" cy="3739515"/>
                  <wp:effectExtent l="0" t="0" r="17780" b="13335"/>
                  <wp:docPr id="1" name="图片 1" descr="无标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无标题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770" cy="373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7"/>
          <w:kern w:val="2"/>
          <w:sz w:val="21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7"/>
          <w:kern w:val="2"/>
          <w:sz w:val="21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7"/>
          <w:kern w:val="2"/>
          <w:sz w:val="21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7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A336C"/>
    <w:rsid w:val="241F26B0"/>
    <w:rsid w:val="47A82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636363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uiPriority w:val="0"/>
  </w:style>
  <w:style w:type="character" w:customStyle="1" w:styleId="9">
    <w:name w:val="UserStyle_0"/>
    <w:link w:val="3"/>
    <w:uiPriority w:val="0"/>
    <w:rPr>
      <w:kern w:val="2"/>
      <w:sz w:val="18"/>
      <w:szCs w:val="18"/>
    </w:rPr>
  </w:style>
  <w:style w:type="character" w:customStyle="1" w:styleId="10">
    <w:name w:val="UserStyle_1"/>
    <w:link w:val="2"/>
    <w:uiPriority w:val="0"/>
    <w:rPr>
      <w:kern w:val="2"/>
      <w:sz w:val="18"/>
      <w:szCs w:val="18"/>
    </w:rPr>
  </w:style>
  <w:style w:type="table" w:customStyle="1" w:styleId="11">
    <w:name w:val="TableGrid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2020-09-13T02:05:00Z</dcterms:created>
  <dc:creator>Lenovo</dc:creator>
  <cp:lastModifiedBy>徐懿</cp:lastModifiedBy>
  <dcterms:modified xsi:type="dcterms:W3CDTF">2020-10-27T07:36:11Z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