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>活动目标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1、初步培养幼儿的上下楼时的安全意识。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2、提醒幼儿上下楼梯时要遵守必须的规范。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3、学习上下楼的正确方法。　　活动过程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一、导入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情景导入，激发幼儿的兴趣。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导语：这天是小狗的生日，我们小朋友要到小狗的家里做客，但是小狗的家在二楼，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它提醒小朋友要注意安全，小朋友你们明白就应怎样正确、安全的上下楼吗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二、展开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1、请幼儿说一说平时是怎样上下楼的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2、老师小结帮忙幼儿了解掌握。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小结：小朋友在上下楼梯的时候，不要害怕也不要着急，靠右边走，眼睛看着前方，右手扶住栏杆，脚踩稳台阶一级</w:t>
      </w:r>
      <w:proofErr w:type="gramStart"/>
      <w:r w:rsidRPr="000B0551">
        <w:rPr>
          <w:rFonts w:asciiTheme="minorEastAsia" w:eastAsiaTheme="minorEastAsia" w:hAnsiTheme="minorEastAsia" w:cs="Arial"/>
        </w:rPr>
        <w:t>一级</w:t>
      </w:r>
      <w:proofErr w:type="gramEnd"/>
      <w:r w:rsidRPr="000B0551">
        <w:rPr>
          <w:rFonts w:asciiTheme="minorEastAsia" w:eastAsiaTheme="minorEastAsia" w:hAnsiTheme="minorEastAsia" w:cs="Arial"/>
        </w:rPr>
        <w:t>的向前走。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3、提问：人多的时候就应怎样上下楼梯呢(请幼儿自由回答)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小结：人多时要一个跟着一个上下楼，不拥挤，不抢先，上下楼时要考右边走。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4、老师带领幼儿练习上下楼，到小狗家送礼物。及时提醒、帮忙动作不协调或有不安全行为的幼儿。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三、延伸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1、幼儿群众唱</w:t>
      </w:r>
      <w:proofErr w:type="gramStart"/>
      <w:r w:rsidRPr="000B0551">
        <w:rPr>
          <w:rFonts w:asciiTheme="minorEastAsia" w:eastAsiaTheme="minorEastAsia" w:hAnsiTheme="minorEastAsia" w:cs="Arial"/>
        </w:rPr>
        <w:t>生日歌向小狗</w:t>
      </w:r>
      <w:proofErr w:type="gramEnd"/>
      <w:r w:rsidRPr="000B0551">
        <w:rPr>
          <w:rFonts w:asciiTheme="minorEastAsia" w:eastAsiaTheme="minorEastAsia" w:hAnsiTheme="minorEastAsia" w:cs="Arial"/>
        </w:rPr>
        <w:t>表示祝贺。请一名幼儿当“小狗”为大家表演一个节目，小狗与小朋友告别。</w:t>
      </w:r>
    </w:p>
    <w:p w:rsidR="000B0551" w:rsidRPr="000B0551" w:rsidRDefault="000B0551" w:rsidP="000B055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</w:rPr>
      </w:pPr>
      <w:r w:rsidRPr="000B0551">
        <w:rPr>
          <w:rFonts w:asciiTheme="minorEastAsia" w:eastAsiaTheme="minorEastAsia" w:hAnsiTheme="minorEastAsia" w:cs="Arial"/>
        </w:rPr>
        <w:t xml:space="preserve">　　2、活动延伸：在平日的活动中随时指导幼儿构成良好的习惯。</w:t>
      </w:r>
    </w:p>
    <w:p w:rsidR="00000000" w:rsidRPr="000B0551" w:rsidRDefault="009A1365" w:rsidP="000B055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000000" w:rsidRPr="000B0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51" w:rsidRDefault="000B0551" w:rsidP="000B0551">
      <w:r>
        <w:separator/>
      </w:r>
    </w:p>
  </w:endnote>
  <w:endnote w:type="continuationSeparator" w:id="1">
    <w:p w:rsidR="000B0551" w:rsidRDefault="000B0551" w:rsidP="000B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51" w:rsidRDefault="000B0551" w:rsidP="000B0551">
      <w:r>
        <w:separator/>
      </w:r>
    </w:p>
  </w:footnote>
  <w:footnote w:type="continuationSeparator" w:id="1">
    <w:p w:rsidR="000B0551" w:rsidRDefault="000B0551" w:rsidP="000B0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551"/>
    <w:rsid w:val="000B0551"/>
    <w:rsid w:val="009A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5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55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0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2018-10-28T15:02:00Z</dcterms:created>
  <dcterms:modified xsi:type="dcterms:W3CDTF">2018-10-28T15:16:00Z</dcterms:modified>
</cp:coreProperties>
</file>