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20.9.2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1.了解城小新学期开学工作情况。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2.了解学校教师参加期初培训情况。分散学习时教研组长安排制定教学进度和教学计划，做好线上线下教学衔接；进行教材分析，定好每次集体教研的主讲人。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3.继续加强疫情防控，落实措施保护师生安全；督查落实学校校园环境建设和安全相关工作。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4.关注“有事好商量”工作准备。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1.开展对全校教师开学第一课培训活动。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2.各学科举行教研活动，各科教师准备充分，钻研教材，教学效果好。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3.开展校内班级文化评比。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4.全体教师到采菱聆听孙向阳讲座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5.做好期初师徒结对、蹲点会议、教研组活动。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6.上交区德育论文、德法论文。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7.举行新学期升旗仪式暨开学典礼。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8.庆祝第三十六个教师节。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9.严控门卫制度落实。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10.完善学籍、一年级学籍材料收集。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学校收费情况均公示、公开。</w:t>
            </w:r>
          </w:p>
          <w:p>
            <w:pPr>
              <w:pStyle w:val="11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2、教师都按时到岗，实现了按规定时间开学、师生积极投入到环境卫生整治工作中，教育教学秩序井然，办学行为规范。</w:t>
            </w:r>
          </w:p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3、校园环境干净整洁，开学氛围浓厚，步入正轨快。</w:t>
            </w:r>
          </w:p>
          <w:p>
            <w:pPr>
              <w:pStyle w:val="11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、学校开展教师岗位聘任。增强了“一岗双责”意识，强化了“责任追究制”和“一票否决制”，将安全管理工作与教师评估考核挂钩，引导教师认真履行好自己的教育教学与安全管理双重职责，从而构建了点面结合、人人参与、整体联动的长效工作机制。</w:t>
            </w:r>
          </w:p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5、学校举行一年级学生入队礼。</w:t>
            </w:r>
          </w:p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6、学校社团课正常开展活动。</w:t>
            </w:r>
          </w:p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7、继续加强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文明城市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活动。培养学生养成生活好习惯、文明礼仪好习惯, 学习好习惯,阅读好习惯、锻炼身体好习惯等。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、“武进区网络安全宣传周”活动走进武进区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小学开展活动。</w:t>
            </w:r>
          </w:p>
          <w:p>
            <w:pPr>
              <w:pStyle w:val="11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高效落实疫情后的体育活动，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校体育团队自编活力操，有创意、有巡查、有反馈。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一如既往关注学校校园安全问题。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有部分学生没有及时来校报到。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关注平安校园。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切实关注学校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期初收费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工作落实情况。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班主任都能在报到日当天进行电话联系，了解未报到学生的具体困难和情况，在做好各方面工作的情况下，学生都能在开学两天内完成了开学报到工作。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校园文化建设紧扣办学特色，着眼于学生适合学生实际。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我校继续坚持加强教师队伍建设，利用骨干教师展示课发骨干示范作用;通过师徒结对、名师工作室、自主发展工作室等措施对青年教师进行培养。</w:t>
            </w: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EF611"/>
    <w:multiLevelType w:val="singleLevel"/>
    <w:tmpl w:val="8D7EF6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622630"/>
    <w:multiLevelType w:val="multilevel"/>
    <w:tmpl w:val="05622630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3F53F99"/>
    <w:rsid w:val="0A973EAB"/>
    <w:rsid w:val="0BC872F1"/>
    <w:rsid w:val="0F035F95"/>
    <w:rsid w:val="126B3B06"/>
    <w:rsid w:val="200C331E"/>
    <w:rsid w:val="25924946"/>
    <w:rsid w:val="29504BFA"/>
    <w:rsid w:val="3CF6767C"/>
    <w:rsid w:val="3F397A40"/>
    <w:rsid w:val="3FAF6BA9"/>
    <w:rsid w:val="3FB13A31"/>
    <w:rsid w:val="41045237"/>
    <w:rsid w:val="547F58A6"/>
    <w:rsid w:val="548B4BD3"/>
    <w:rsid w:val="555E409D"/>
    <w:rsid w:val="55F21077"/>
    <w:rsid w:val="573F2DD2"/>
    <w:rsid w:val="5B1F6605"/>
    <w:rsid w:val="5BC260BA"/>
    <w:rsid w:val="5D764742"/>
    <w:rsid w:val="6227340A"/>
    <w:rsid w:val="66400E97"/>
    <w:rsid w:val="6A82628A"/>
    <w:rsid w:val="6D136F0F"/>
    <w:rsid w:val="6DA36D4F"/>
    <w:rsid w:val="6F084739"/>
    <w:rsid w:val="72167220"/>
    <w:rsid w:val="72AA4DFE"/>
    <w:rsid w:val="76AA0976"/>
    <w:rsid w:val="7C5472CF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single" w:color="EEEEEE" w:sz="6" w:space="0"/>
        <w:right w:val="none" w:color="auto" w:sz="0" w:space="0"/>
      </w:pBdr>
      <w:shd w:val="clear" w:fill="F8F8F8"/>
      <w:spacing w:before="0" w:beforeAutospacing="1" w:after="0" w:afterAutospacing="1" w:line="630" w:lineRule="atLeast"/>
      <w:ind w:left="0" w:right="0"/>
      <w:jc w:val="left"/>
    </w:pPr>
    <w:rPr>
      <w:color w:val="333333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3">
    <w:name w:val="first-child1"/>
    <w:basedOn w:val="6"/>
    <w:uiPriority w:val="0"/>
    <w:rPr>
      <w:bdr w:val="none" w:color="auto" w:sz="0" w:space="0"/>
    </w:rPr>
  </w:style>
  <w:style w:type="character" w:customStyle="1" w:styleId="14">
    <w:name w:val="first-child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2020-10-13T00:29:07Z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