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81AAF" w14:textId="7892AED5" w:rsidR="00FB5000" w:rsidRDefault="00F60AD5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A37771">
        <w:rPr>
          <w:rFonts w:ascii="Calibri" w:eastAsia="宋体" w:hAnsi="Calibri" w:cs="Times New Roman" w:hint="eastAsia"/>
          <w:sz w:val="28"/>
          <w:szCs w:val="28"/>
        </w:rPr>
        <w:t>数学</w:t>
      </w:r>
      <w:r>
        <w:rPr>
          <w:rFonts w:ascii="Calibri" w:eastAsia="宋体" w:hAnsi="Calibri" w:cs="Times New Roman" w:hint="eastAsia"/>
          <w:sz w:val="28"/>
          <w:szCs w:val="28"/>
        </w:rPr>
        <w:t>组活动记录表</w:t>
      </w:r>
    </w:p>
    <w:tbl>
      <w:tblPr>
        <w:tblStyle w:val="a8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B5000" w14:paraId="4A5F8179" w14:textId="77777777">
        <w:tc>
          <w:tcPr>
            <w:tcW w:w="8522" w:type="dxa"/>
          </w:tcPr>
          <w:p w14:paraId="59D49B24" w14:textId="7D5F7AAC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活动时间：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2019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7C55E0">
              <w:rPr>
                <w:rFonts w:ascii="Calibri" w:eastAsia="宋体" w:hAnsi="Calibri" w:cs="Times New Roman" w:hint="eastAsia"/>
                <w:kern w:val="0"/>
                <w:szCs w:val="24"/>
              </w:rPr>
              <w:t>9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</w:t>
            </w:r>
            <w:r w:rsidR="007C55E0">
              <w:rPr>
                <w:rFonts w:ascii="Calibri" w:eastAsia="宋体" w:hAnsi="Calibri" w:cs="Times New Roman" w:hint="eastAsia"/>
                <w:kern w:val="0"/>
                <w:szCs w:val="24"/>
              </w:rPr>
              <w:t>4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  <w:p w14:paraId="4C509FAD" w14:textId="00AFA8CC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活动地点：</w:t>
            </w:r>
            <w:r w:rsidR="007C55E0">
              <w:rPr>
                <w:rFonts w:ascii="Calibri" w:eastAsia="宋体" w:hAnsi="Calibri" w:cs="Times New Roman" w:hint="eastAsia"/>
                <w:kern w:val="0"/>
                <w:szCs w:val="24"/>
              </w:rPr>
              <w:t>丽华中学</w:t>
            </w:r>
            <w:r w:rsidR="007C55E0">
              <w:rPr>
                <w:rFonts w:ascii="Calibri" w:eastAsia="宋体" w:hAnsi="Calibri" w:cs="Times New Roman"/>
                <w:kern w:val="0"/>
                <w:szCs w:val="24"/>
              </w:rPr>
              <w:t xml:space="preserve"> </w:t>
            </w:r>
          </w:p>
          <w:p w14:paraId="4C0A8364" w14:textId="42DEE9D7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活动参与人员：</w:t>
            </w:r>
            <w:r w:rsidR="00A37771">
              <w:rPr>
                <w:rFonts w:ascii="Calibri" w:eastAsia="宋体" w:hAnsi="Calibri" w:cs="Times New Roman" w:hint="eastAsia"/>
                <w:kern w:val="0"/>
                <w:szCs w:val="24"/>
              </w:rPr>
              <w:t>数学组</w:t>
            </w:r>
            <w:r w:rsidR="007C55E0">
              <w:rPr>
                <w:rFonts w:ascii="Calibri" w:eastAsia="宋体" w:hAnsi="Calibri" w:cs="Times New Roman" w:hint="eastAsia"/>
                <w:kern w:val="0"/>
                <w:szCs w:val="24"/>
              </w:rPr>
              <w:t>九年级教师</w:t>
            </w:r>
          </w:p>
        </w:tc>
      </w:tr>
      <w:tr w:rsidR="00FB5000" w14:paraId="548C7518" w14:textId="77777777">
        <w:tc>
          <w:tcPr>
            <w:tcW w:w="8522" w:type="dxa"/>
          </w:tcPr>
          <w:p w14:paraId="4CF6D93F" w14:textId="2E202D7F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活动具体内容（附照片文字）：</w:t>
            </w:r>
          </w:p>
          <w:p w14:paraId="73B53E55" w14:textId="020C2D64" w:rsidR="007C55E0" w:rsidRPr="007C55E0" w:rsidRDefault="00D22EB2" w:rsidP="007C55E0">
            <w:pPr>
              <w:widowControl/>
              <w:shd w:val="clear" w:color="auto" w:fill="FFFFFF"/>
              <w:spacing w:after="210"/>
              <w:jc w:val="center"/>
              <w:outlineLvl w:val="1"/>
              <w:rPr>
                <w:rFonts w:ascii="Microsoft YaHei UI" w:eastAsia="Microsoft YaHei UI" w:hAnsi="Microsoft YaHei UI" w:cs="宋体"/>
                <w:color w:val="333333"/>
                <w:spacing w:val="8"/>
                <w:kern w:val="0"/>
                <w:sz w:val="33"/>
                <w:szCs w:val="33"/>
              </w:rPr>
            </w:pPr>
            <w:r>
              <w:rPr>
                <w:rFonts w:ascii="Microsoft YaHei UI" w:eastAsia="Microsoft YaHei UI" w:hAnsi="Microsoft YaHei UI" w:cs="宋体" w:hint="eastAsia"/>
                <w:color w:val="333333"/>
                <w:spacing w:val="8"/>
                <w:kern w:val="0"/>
                <w:sz w:val="33"/>
                <w:szCs w:val="33"/>
              </w:rPr>
              <w:t>参加市教研活动《</w:t>
            </w:r>
            <w:r w:rsidR="007C55E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284E56" wp14:editId="1B92CCB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342900</wp:posOffset>
                  </wp:positionV>
                  <wp:extent cx="5204460" cy="346964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34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55E0" w:rsidRPr="007C55E0">
              <w:rPr>
                <w:rFonts w:ascii="Microsoft YaHei UI" w:eastAsia="Microsoft YaHei UI" w:hAnsi="Microsoft YaHei UI" w:cs="宋体" w:hint="eastAsia"/>
                <w:color w:val="333333"/>
                <w:spacing w:val="8"/>
                <w:kern w:val="0"/>
                <w:sz w:val="33"/>
                <w:szCs w:val="33"/>
              </w:rPr>
              <w:t>赏析最美曲线 探究奇妙性质</w:t>
            </w:r>
            <w:r>
              <w:rPr>
                <w:rFonts w:ascii="Microsoft YaHei UI" w:eastAsia="Microsoft YaHei UI" w:hAnsi="Microsoft YaHei UI" w:cs="宋体" w:hint="eastAsia"/>
                <w:color w:val="333333"/>
                <w:spacing w:val="8"/>
                <w:kern w:val="0"/>
                <w:sz w:val="33"/>
                <w:szCs w:val="33"/>
              </w:rPr>
              <w:t>》</w:t>
            </w:r>
          </w:p>
          <w:p w14:paraId="29F17C83" w14:textId="7EF20D16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036F1758" w14:textId="7F4F8047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29ECF2C7" w14:textId="29A76E43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352ABAE8" w14:textId="77777777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1ACD13AA" w14:textId="77777777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35FBDAB2" w14:textId="77777777" w:rsidR="007C55E0" w:rsidRDefault="007C55E0" w:rsidP="007C55E0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552"/>
              <w:outlineLvl w:val="0"/>
              <w:rPr>
                <w:color w:val="000000"/>
                <w:spacing w:val="8"/>
                <w:sz w:val="26"/>
                <w:szCs w:val="26"/>
                <w:shd w:val="clear" w:color="auto" w:fill="FFFFFF"/>
              </w:rPr>
            </w:pPr>
          </w:p>
          <w:p w14:paraId="3E260B4E" w14:textId="0BD2B887" w:rsidR="00FB5000" w:rsidRPr="00D22EB2" w:rsidRDefault="007C55E0" w:rsidP="00D22EB2">
            <w:pPr>
              <w:widowControl/>
              <w:shd w:val="clear" w:color="auto" w:fill="FFFFFF"/>
              <w:wordWrap w:val="0"/>
              <w:spacing w:beforeAutospacing="1" w:afterAutospacing="1"/>
              <w:ind w:firstLineChars="200" w:firstLine="432"/>
              <w:outlineLvl w:val="0"/>
              <w:rPr>
                <w:rFonts w:hint="eastAsia"/>
                <w:color w:val="000000"/>
                <w:spacing w:val="8"/>
                <w:sz w:val="20"/>
                <w:szCs w:val="20"/>
                <w:shd w:val="clear" w:color="auto" w:fill="FFFFFF"/>
              </w:rPr>
            </w:pPr>
            <w:r w:rsidRPr="007C55E0">
              <w:rPr>
                <w:rFonts w:hint="eastAsia"/>
                <w:color w:val="000000"/>
                <w:spacing w:val="8"/>
                <w:sz w:val="20"/>
                <w:szCs w:val="20"/>
                <w:shd w:val="clear" w:color="auto" w:fill="FFFFFF"/>
              </w:rPr>
              <w:t>9月24日，常州市九年级数学教研活动在常州市丽华中学五楼报告厅。本次活动由初中数学教研员杨波老师主持，参加人员为初中九年级数学教师。整个活动主要包括了公开课展示和专题讲座。常州市丽华中学青年教师丁一清以《2.2圆的对称性（1）》为题，进行教学展示。整节课以丽华中学“赏识课堂”为理念展开，有课前导学的预习单，课中主学的任务单，同时还布置了课后再学的作业单。课堂围绕圆的旋转不变性进行探究教学，研究圆中圆心角、弦、弧的等量对应关系，并由此展开应用教学。期间有学生间积极的互动交流，也有师生间精彩的问答对话，更有学生上台严谨的推理分享。潘建明校长名师工作室成员、新北区吕墅中学的郑金华老师对这节课多角度进行点评和建议，并作了《赏析最美曲线--对圆的教学的几点思考》的讲座。郑老师从课标要求、中考考情、教学建议、课例欣赏四个方面娓娓道来，分析过程细致全面，特别是结合了自己在工作室的课例，给大家在后续圆相关内容的教学过程提供了实用而有效的建议。</w:t>
            </w:r>
          </w:p>
        </w:tc>
      </w:tr>
      <w:tr w:rsidR="00FB5000" w14:paraId="414E9F82" w14:textId="77777777">
        <w:tc>
          <w:tcPr>
            <w:tcW w:w="8522" w:type="dxa"/>
          </w:tcPr>
          <w:p w14:paraId="2B74F7AE" w14:textId="1D85B741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                                                      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记录人：</w:t>
            </w:r>
            <w:r w:rsidR="00A37771">
              <w:rPr>
                <w:rFonts w:ascii="Calibri" w:eastAsia="宋体" w:hAnsi="Calibri" w:cs="Times New Roman" w:hint="eastAsia"/>
                <w:kern w:val="0"/>
                <w:szCs w:val="24"/>
              </w:rPr>
              <w:t>吴华英</w:t>
            </w:r>
          </w:p>
        </w:tc>
      </w:tr>
      <w:tr w:rsidR="00FB5000" w14:paraId="35FFF08C" w14:textId="77777777">
        <w:tc>
          <w:tcPr>
            <w:tcW w:w="8522" w:type="dxa"/>
          </w:tcPr>
          <w:p w14:paraId="004A1B24" w14:textId="1D364BC1" w:rsidR="00FB5000" w:rsidRDefault="00F60AD5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                                                      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期：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2020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D22EB2">
              <w:rPr>
                <w:rFonts w:ascii="Calibri" w:eastAsia="宋体" w:hAnsi="Calibri" w:cs="Times New Roman" w:hint="eastAsia"/>
                <w:kern w:val="0"/>
                <w:szCs w:val="24"/>
              </w:rPr>
              <w:t>9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D22EB2">
              <w:rPr>
                <w:rFonts w:ascii="Calibri" w:eastAsia="宋体" w:hAnsi="Calibri" w:cs="Times New Roman" w:hint="eastAsia"/>
                <w:kern w:val="0"/>
                <w:szCs w:val="24"/>
              </w:rPr>
              <w:t>24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</w:tc>
      </w:tr>
    </w:tbl>
    <w:p w14:paraId="36BBF4BE" w14:textId="77777777" w:rsidR="00FB5000" w:rsidRDefault="00FB5000">
      <w:pPr>
        <w:rPr>
          <w:rFonts w:ascii="Calibri" w:eastAsia="宋体" w:hAnsi="Calibri" w:cs="Times New Roman"/>
          <w:szCs w:val="24"/>
        </w:rPr>
      </w:pPr>
    </w:p>
    <w:sectPr w:rsidR="00FB5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591B1" w14:textId="77777777" w:rsidR="00172BA5" w:rsidRDefault="00172BA5" w:rsidP="00A37771">
      <w:r>
        <w:separator/>
      </w:r>
    </w:p>
  </w:endnote>
  <w:endnote w:type="continuationSeparator" w:id="0">
    <w:p w14:paraId="5C831866" w14:textId="77777777" w:rsidR="00172BA5" w:rsidRDefault="00172BA5" w:rsidP="00A3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E44A7" w14:textId="77777777" w:rsidR="00172BA5" w:rsidRDefault="00172BA5" w:rsidP="00A37771">
      <w:r>
        <w:separator/>
      </w:r>
    </w:p>
  </w:footnote>
  <w:footnote w:type="continuationSeparator" w:id="0">
    <w:p w14:paraId="3FDE2597" w14:textId="77777777" w:rsidR="00172BA5" w:rsidRDefault="00172BA5" w:rsidP="00A377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32"/>
    <w:rsid w:val="001425DC"/>
    <w:rsid w:val="00172BA5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7C55E0"/>
    <w:rsid w:val="0084698F"/>
    <w:rsid w:val="008E678B"/>
    <w:rsid w:val="00900CAF"/>
    <w:rsid w:val="0092404D"/>
    <w:rsid w:val="00952FA2"/>
    <w:rsid w:val="0097656B"/>
    <w:rsid w:val="00977499"/>
    <w:rsid w:val="009C12B2"/>
    <w:rsid w:val="00A37771"/>
    <w:rsid w:val="00AF1332"/>
    <w:rsid w:val="00B06186"/>
    <w:rsid w:val="00B33371"/>
    <w:rsid w:val="00C9324D"/>
    <w:rsid w:val="00CA21D6"/>
    <w:rsid w:val="00D22EB2"/>
    <w:rsid w:val="00D860A5"/>
    <w:rsid w:val="00E04816"/>
    <w:rsid w:val="00E32157"/>
    <w:rsid w:val="00F01203"/>
    <w:rsid w:val="00F37AEB"/>
    <w:rsid w:val="00F4762B"/>
    <w:rsid w:val="00F60AD5"/>
    <w:rsid w:val="00F62717"/>
    <w:rsid w:val="00FB5000"/>
    <w:rsid w:val="03FA11AB"/>
    <w:rsid w:val="255922AB"/>
    <w:rsid w:val="3B1125F1"/>
    <w:rsid w:val="4E9246CE"/>
    <w:rsid w:val="7AA56E43"/>
    <w:rsid w:val="7AB0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CACF9"/>
  <w15:docId w15:val="{00AE94D8-8632-4AC1-8F54-4B9FA170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9">
    <w:name w:val="Strong"/>
    <w:basedOn w:val="a0"/>
    <w:uiPriority w:val="22"/>
    <w:qFormat/>
    <w:rsid w:val="00A377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吴 华英</cp:lastModifiedBy>
  <cp:revision>11</cp:revision>
  <dcterms:created xsi:type="dcterms:W3CDTF">2018-08-14T12:45:00Z</dcterms:created>
  <dcterms:modified xsi:type="dcterms:W3CDTF">2020-09-29T11:56:00Z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