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szCs w:val="28"/>
          <w:lang w:val="en-US" w:eastAsia="zh-CN"/>
        </w:rPr>
      </w:pPr>
      <w:r>
        <w:rPr>
          <w:rFonts w:hint="eastAsia"/>
          <w:b/>
          <w:sz w:val="28"/>
          <w:szCs w:val="28"/>
        </w:rPr>
        <w:t>第</w:t>
      </w:r>
      <w:r>
        <w:rPr>
          <w:rFonts w:hint="eastAsia"/>
          <w:b/>
          <w:sz w:val="28"/>
          <w:szCs w:val="28"/>
          <w:lang w:val="en-US" w:eastAsia="zh-CN"/>
        </w:rPr>
        <w:t>5</w:t>
      </w:r>
      <w:r>
        <w:rPr>
          <w:rFonts w:hint="eastAsia"/>
          <w:b/>
          <w:sz w:val="28"/>
          <w:szCs w:val="28"/>
        </w:rPr>
        <w:t>周工作安排</w:t>
      </w:r>
      <w:r>
        <w:rPr>
          <w:rFonts w:hint="eastAsia"/>
          <w:b/>
          <w:sz w:val="28"/>
          <w:szCs w:val="28"/>
          <w:lang w:val="en-US" w:eastAsia="zh-CN"/>
        </w:rPr>
        <w:t xml:space="preserve"> </w:t>
      </w:r>
    </w:p>
    <w:p>
      <w:pPr>
        <w:widowControl/>
        <w:tabs>
          <w:tab w:val="center" w:pos="4213"/>
          <w:tab w:val="left" w:pos="6821"/>
        </w:tabs>
        <w:wordWrap w:val="0"/>
        <w:spacing w:before="100" w:beforeAutospacing="1" w:after="100" w:afterAutospacing="1"/>
        <w:jc w:val="left"/>
        <w:rPr>
          <w:rFonts w:hint="eastAsia" w:eastAsia="宋体" w:cs="宋体"/>
          <w:color w:val="000000"/>
          <w:kern w:val="0"/>
          <w:sz w:val="24"/>
          <w:lang w:eastAsia="zh-CN"/>
        </w:rPr>
      </w:pPr>
      <w:r>
        <w:rPr>
          <w:rFonts w:hint="eastAsia" w:ascii="宋体" w:hAnsi="宋体" w:cs="宋体"/>
          <w:color w:val="000000"/>
          <w:kern w:val="0"/>
          <w:sz w:val="24"/>
          <w:lang w:val="en-US" w:eastAsia="zh-CN"/>
        </w:rPr>
        <w:tab/>
      </w:r>
      <w:r>
        <w:rPr>
          <w:rFonts w:hint="eastAsia" w:ascii="宋体" w:hAnsi="宋体" w:cs="宋体"/>
          <w:color w:val="000000"/>
          <w:kern w:val="0"/>
          <w:sz w:val="24"/>
          <w:lang w:val="en-US" w:eastAsia="zh-CN"/>
        </w:rPr>
        <w:t>2020</w:t>
      </w:r>
      <w:r>
        <w:rPr>
          <w:rFonts w:hint="eastAsia" w:cs="宋体"/>
          <w:color w:val="000000"/>
          <w:kern w:val="0"/>
          <w:sz w:val="24"/>
        </w:rPr>
        <w:t>年</w:t>
      </w:r>
      <w:r>
        <w:rPr>
          <w:rFonts w:hint="eastAsia" w:cs="宋体"/>
          <w:color w:val="000000"/>
          <w:kern w:val="0"/>
          <w:sz w:val="24"/>
          <w:lang w:val="en-US" w:eastAsia="zh-CN"/>
        </w:rPr>
        <w:t>9</w:t>
      </w:r>
      <w:r>
        <w:rPr>
          <w:rFonts w:hint="eastAsia" w:cs="宋体"/>
          <w:color w:val="000000"/>
          <w:kern w:val="0"/>
          <w:sz w:val="24"/>
        </w:rPr>
        <w:t>月</w:t>
      </w:r>
      <w:r>
        <w:rPr>
          <w:rFonts w:hint="eastAsia" w:cs="宋体"/>
          <w:color w:val="000000"/>
          <w:kern w:val="0"/>
          <w:sz w:val="24"/>
          <w:lang w:val="en-US" w:eastAsia="zh-CN"/>
        </w:rPr>
        <w:t>27</w:t>
      </w:r>
      <w:r>
        <w:rPr>
          <w:rFonts w:hint="eastAsia" w:cs="宋体"/>
          <w:color w:val="000000"/>
          <w:kern w:val="0"/>
          <w:sz w:val="24"/>
        </w:rPr>
        <w:t>日</w:t>
      </w:r>
      <w:r>
        <w:rPr>
          <w:rFonts w:hint="eastAsia" w:ascii="宋体" w:hAnsi="宋体" w:cs="宋体"/>
          <w:color w:val="000000"/>
          <w:kern w:val="0"/>
          <w:sz w:val="24"/>
        </w:rPr>
        <w:t>-</w:t>
      </w:r>
      <w:r>
        <w:rPr>
          <w:rFonts w:hint="eastAsia" w:ascii="宋体" w:hAnsi="宋体" w:cs="宋体"/>
          <w:color w:val="000000"/>
          <w:kern w:val="0"/>
          <w:sz w:val="24"/>
          <w:lang w:val="en-US" w:eastAsia="zh-CN"/>
        </w:rPr>
        <w:t>2020</w:t>
      </w:r>
      <w:r>
        <w:rPr>
          <w:rFonts w:hint="eastAsia" w:cs="宋体"/>
          <w:color w:val="000000"/>
          <w:kern w:val="0"/>
          <w:sz w:val="24"/>
        </w:rPr>
        <w:t>年</w:t>
      </w:r>
      <w:r>
        <w:rPr>
          <w:rFonts w:hint="eastAsia" w:cs="宋体"/>
          <w:color w:val="000000"/>
          <w:kern w:val="0"/>
          <w:sz w:val="24"/>
          <w:lang w:val="en-US" w:eastAsia="zh-CN"/>
        </w:rPr>
        <w:t>10</w:t>
      </w:r>
      <w:r>
        <w:rPr>
          <w:rFonts w:hint="eastAsia" w:cs="宋体"/>
          <w:color w:val="000000"/>
          <w:kern w:val="0"/>
          <w:sz w:val="24"/>
        </w:rPr>
        <w:t>月</w:t>
      </w:r>
      <w:r>
        <w:rPr>
          <w:rFonts w:hint="eastAsia" w:cs="宋体"/>
          <w:color w:val="000000"/>
          <w:kern w:val="0"/>
          <w:sz w:val="24"/>
          <w:lang w:val="en-US" w:eastAsia="zh-CN"/>
        </w:rPr>
        <w:t>4</w:t>
      </w:r>
      <w:r>
        <w:rPr>
          <w:rFonts w:hint="eastAsia" w:cs="宋体"/>
          <w:color w:val="000000"/>
          <w:kern w:val="0"/>
          <w:sz w:val="24"/>
        </w:rPr>
        <w:t>日</w:t>
      </w:r>
      <w:r>
        <w:rPr>
          <w:rFonts w:hint="eastAsia" w:cs="宋体"/>
          <w:color w:val="000000"/>
          <w:kern w:val="0"/>
          <w:sz w:val="24"/>
          <w:lang w:eastAsia="zh-CN"/>
        </w:rPr>
        <w:tab/>
      </w: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507"/>
        <w:gridCol w:w="1319"/>
        <w:gridCol w:w="1515"/>
        <w:gridCol w:w="1832"/>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90"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1507"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1319"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1515"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832"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1297"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日</w:t>
            </w:r>
          </w:p>
          <w:p>
            <w:pPr>
              <w:widowControl/>
              <w:wordWrap w:val="0"/>
              <w:spacing w:before="100" w:beforeAutospacing="1" w:after="100" w:afterAutospacing="1"/>
              <w:jc w:val="center"/>
              <w:rPr>
                <w:rFonts w:hint="eastAsia" w:ascii="Times New Roman" w:hAnsi="Times New Roman" w:eastAsia="宋体" w:cs="宋体"/>
                <w:color w:val="000000"/>
                <w:kern w:val="0"/>
                <w:sz w:val="24"/>
                <w:szCs w:val="24"/>
                <w:vertAlign w:val="baseline"/>
                <w:lang w:val="en-US" w:eastAsia="zh-CN" w:bidi="ar-SA"/>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9月27日</w:t>
            </w:r>
            <w:r>
              <w:rPr>
                <w:rFonts w:hint="eastAsia" w:cs="宋体"/>
                <w:color w:val="000000"/>
                <w:kern w:val="0"/>
                <w:sz w:val="24"/>
                <w:vertAlign w:val="baseline"/>
                <w:lang w:eastAsia="zh-CN"/>
              </w:rPr>
              <w:t>）</w:t>
            </w:r>
          </w:p>
        </w:tc>
        <w:tc>
          <w:tcPr>
            <w:tcW w:w="1507"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r>
              <w:rPr>
                <w:rFonts w:hint="eastAsia" w:ascii="宋体" w:hAnsi="宋体"/>
                <w:kern w:val="0"/>
                <w:sz w:val="18"/>
                <w:szCs w:val="18"/>
                <w:lang w:val="en-US" w:eastAsia="zh-CN"/>
              </w:rPr>
              <w:t>上午10:35</w:t>
            </w:r>
          </w:p>
        </w:tc>
        <w:tc>
          <w:tcPr>
            <w:tcW w:w="1319"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eastAsia="zh-CN"/>
              </w:rPr>
              <w:t>会议室</w:t>
            </w:r>
          </w:p>
        </w:tc>
        <w:tc>
          <w:tcPr>
            <w:tcW w:w="151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个别化项目组成员</w:t>
            </w:r>
          </w:p>
        </w:tc>
        <w:tc>
          <w:tcPr>
            <w:tcW w:w="183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eastAsia="zh-CN"/>
              </w:rPr>
              <w:t>个别化项目推进研讨</w:t>
            </w:r>
          </w:p>
        </w:tc>
        <w:tc>
          <w:tcPr>
            <w:tcW w:w="129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eastAsia="zh-CN"/>
              </w:rPr>
              <w:t>课发部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507" w:type="dxa"/>
            <w:vAlign w:val="center"/>
          </w:tcPr>
          <w:p>
            <w:pPr>
              <w:spacing w:before="100" w:beforeAutospacing="1" w:after="100" w:afterAutospacing="1"/>
              <w:jc w:val="center"/>
              <w:rPr>
                <w:rFonts w:hint="eastAsia" w:ascii="宋体" w:hAnsi="宋体" w:eastAsia="宋体" w:cs="Times New Roman"/>
                <w:kern w:val="0"/>
                <w:sz w:val="18"/>
                <w:szCs w:val="18"/>
                <w:lang w:val="en-US" w:eastAsia="zh-CN" w:bidi="ar-SA"/>
              </w:rPr>
            </w:pPr>
            <w:r>
              <w:rPr>
                <w:rFonts w:hint="eastAsia" w:ascii="宋体" w:hAnsi="宋体"/>
                <w:kern w:val="0"/>
                <w:sz w:val="18"/>
                <w:szCs w:val="18"/>
                <w:lang w:val="en-US" w:eastAsia="zh-CN"/>
              </w:rPr>
              <w:t>下午3:40</w:t>
            </w:r>
          </w:p>
        </w:tc>
        <w:tc>
          <w:tcPr>
            <w:tcW w:w="1319"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eastAsia="zh-CN"/>
              </w:rPr>
              <w:t>健身房</w:t>
            </w:r>
          </w:p>
        </w:tc>
        <w:tc>
          <w:tcPr>
            <w:tcW w:w="151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全体师生</w:t>
            </w:r>
          </w:p>
        </w:tc>
        <w:tc>
          <w:tcPr>
            <w:tcW w:w="183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eastAsia="zh-CN"/>
              </w:rPr>
              <w:t>师德</w:t>
            </w:r>
            <w:bookmarkStart w:id="0" w:name="_GoBack"/>
            <w:bookmarkEnd w:id="0"/>
            <w:r>
              <w:rPr>
                <w:rFonts w:hint="eastAsia" w:cs="宋体"/>
                <w:color w:val="000000"/>
                <w:kern w:val="0"/>
                <w:sz w:val="21"/>
                <w:szCs w:val="21"/>
                <w:vertAlign w:val="baseline"/>
                <w:lang w:eastAsia="zh-CN"/>
              </w:rPr>
              <w:t>演讲</w:t>
            </w:r>
          </w:p>
        </w:tc>
        <w:tc>
          <w:tcPr>
            <w:tcW w:w="129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eastAsia="zh-CN"/>
              </w:rPr>
              <w:t>工</w:t>
            </w:r>
            <w:r>
              <w:rPr>
                <w:rFonts w:hint="eastAsia" w:cs="宋体"/>
                <w:color w:val="000000"/>
                <w:kern w:val="0"/>
                <w:sz w:val="21"/>
                <w:szCs w:val="21"/>
                <w:vertAlign w:val="baseline"/>
                <w:lang w:val="en-US" w:eastAsia="zh-CN"/>
              </w:rPr>
              <w:t xml:space="preserve">  </w:t>
            </w:r>
            <w:r>
              <w:rPr>
                <w:rFonts w:hint="eastAsia" w:cs="宋体"/>
                <w:color w:val="000000"/>
                <w:kern w:val="0"/>
                <w:sz w:val="21"/>
                <w:szCs w:val="21"/>
                <w:vertAlign w:val="baseline"/>
                <w:lang w:eastAsia="zh-CN"/>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一</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9月28日</w:t>
            </w:r>
            <w:r>
              <w:rPr>
                <w:rFonts w:hint="eastAsia" w:cs="宋体"/>
                <w:color w:val="000000"/>
                <w:kern w:val="0"/>
                <w:sz w:val="24"/>
                <w:vertAlign w:val="baseline"/>
                <w:lang w:eastAsia="zh-CN"/>
              </w:rPr>
              <w:t>）</w:t>
            </w:r>
          </w:p>
        </w:tc>
        <w:tc>
          <w:tcPr>
            <w:tcW w:w="1507" w:type="dxa"/>
            <w:vAlign w:val="center"/>
          </w:tcPr>
          <w:p>
            <w:pPr>
              <w:spacing w:before="100" w:beforeAutospacing="1" w:after="100" w:afterAutospacing="1"/>
              <w:jc w:val="center"/>
              <w:rPr>
                <w:rFonts w:hint="eastAsia" w:ascii="宋体" w:hAnsi="宋体" w:eastAsia="宋体" w:cs="Times New Roman"/>
                <w:kern w:val="0"/>
                <w:sz w:val="18"/>
                <w:szCs w:val="18"/>
                <w:lang w:val="en-US" w:eastAsia="zh-CN" w:bidi="ar-SA"/>
              </w:rPr>
            </w:pPr>
            <w:r>
              <w:rPr>
                <w:rFonts w:hint="eastAsia" w:ascii="宋体" w:hAnsi="宋体"/>
                <w:kern w:val="0"/>
                <w:sz w:val="18"/>
                <w:szCs w:val="18"/>
                <w:lang w:val="en-US" w:eastAsia="zh-CN"/>
              </w:rPr>
              <w:t>上午8:40</w:t>
            </w:r>
          </w:p>
        </w:tc>
        <w:tc>
          <w:tcPr>
            <w:tcW w:w="1319"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eastAsia="zh-CN"/>
              </w:rPr>
              <w:t>健身房</w:t>
            </w:r>
          </w:p>
        </w:tc>
        <w:tc>
          <w:tcPr>
            <w:tcW w:w="151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全体师生</w:t>
            </w:r>
          </w:p>
        </w:tc>
        <w:tc>
          <w:tcPr>
            <w:tcW w:w="183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lang w:val="en-US" w:eastAsia="zh-CN" w:bidi="ar-SA"/>
              </w:rPr>
            </w:pPr>
            <w:r>
              <w:rPr>
                <w:rFonts w:hint="eastAsia" w:cs="宋体"/>
                <w:color w:val="000000"/>
                <w:kern w:val="0"/>
                <w:sz w:val="21"/>
                <w:szCs w:val="21"/>
                <w:vertAlign w:val="baseline"/>
                <w:lang w:eastAsia="zh-CN"/>
              </w:rPr>
              <w:t>升旗仪式</w:t>
            </w:r>
          </w:p>
        </w:tc>
        <w:tc>
          <w:tcPr>
            <w:tcW w:w="129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lang w:val="en-US" w:eastAsia="zh-CN" w:bidi="ar-SA"/>
              </w:rPr>
            </w:pPr>
            <w:r>
              <w:rPr>
                <w:rFonts w:hint="eastAsia" w:cs="宋体"/>
                <w:color w:val="000000"/>
                <w:kern w:val="0"/>
                <w:sz w:val="21"/>
                <w:szCs w:val="21"/>
                <w:vertAlign w:val="baseline"/>
                <w:lang w:eastAsia="zh-CN"/>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507"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下午1:30</w:t>
            </w:r>
          </w:p>
        </w:tc>
        <w:tc>
          <w:tcPr>
            <w:tcW w:w="1319"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送教家庭</w:t>
            </w:r>
          </w:p>
        </w:tc>
        <w:tc>
          <w:tcPr>
            <w:tcW w:w="1515" w:type="dxa"/>
            <w:vAlign w:val="center"/>
          </w:tcPr>
          <w:p>
            <w:pPr>
              <w:widowControl/>
              <w:wordWrap w:val="0"/>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送教上门老师</w:t>
            </w:r>
          </w:p>
        </w:tc>
        <w:tc>
          <w:tcPr>
            <w:tcW w:w="183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lang w:val="en-US" w:eastAsia="zh-CN" w:bidi="ar-SA"/>
              </w:rPr>
            </w:pPr>
            <w:r>
              <w:rPr>
                <w:rFonts w:hint="eastAsia" w:cs="宋体"/>
                <w:color w:val="000000"/>
                <w:kern w:val="0"/>
                <w:sz w:val="21"/>
                <w:szCs w:val="21"/>
                <w:vertAlign w:val="baseline"/>
                <w:lang w:val="en-US" w:eastAsia="zh-CN"/>
              </w:rPr>
              <w:t>送教上门</w:t>
            </w:r>
          </w:p>
        </w:tc>
        <w:tc>
          <w:tcPr>
            <w:tcW w:w="1297" w:type="dxa"/>
            <w:vAlign w:val="center"/>
          </w:tcPr>
          <w:p>
            <w:pPr>
              <w:widowControl/>
              <w:wordWrap w:val="0"/>
              <w:spacing w:before="100" w:beforeAutospacing="1" w:after="100" w:afterAutospacing="1"/>
              <w:jc w:val="center"/>
              <w:rPr>
                <w:rFonts w:hint="eastAsia" w:cs="宋体"/>
                <w:color w:val="000000"/>
                <w:kern w:val="0"/>
                <w:sz w:val="21"/>
                <w:szCs w:val="21"/>
                <w:lang w:val="en-US" w:eastAsia="zh-CN" w:bidi="ar-SA"/>
              </w:rPr>
            </w:pPr>
            <w:r>
              <w:rPr>
                <w:rFonts w:hint="eastAsia" w:cs="宋体"/>
                <w:color w:val="000000"/>
                <w:kern w:val="0"/>
                <w:sz w:val="21"/>
                <w:szCs w:val="21"/>
                <w:vertAlign w:val="baseline"/>
                <w:lang w:val="en-US" w:eastAsia="zh-CN"/>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507" w:type="dxa"/>
            <w:vAlign w:val="center"/>
          </w:tcPr>
          <w:p>
            <w:pPr>
              <w:spacing w:before="100" w:beforeAutospacing="1" w:after="100" w:afterAutospacing="1"/>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下午1:00</w:t>
            </w:r>
          </w:p>
        </w:tc>
        <w:tc>
          <w:tcPr>
            <w:tcW w:w="1319" w:type="dxa"/>
            <w:vAlign w:val="center"/>
          </w:tcPr>
          <w:p>
            <w:pPr>
              <w:spacing w:before="100" w:beforeAutospacing="1" w:after="100" w:afterAutospacing="1"/>
              <w:jc w:val="center"/>
              <w:rPr>
                <w:rFonts w:hint="default"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健身房</w:t>
            </w:r>
          </w:p>
        </w:tc>
        <w:tc>
          <w:tcPr>
            <w:tcW w:w="1515" w:type="dxa"/>
            <w:vAlign w:val="center"/>
          </w:tcPr>
          <w:p>
            <w:pPr>
              <w:widowControl/>
              <w:wordWrap w:val="0"/>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相关成员</w:t>
            </w:r>
          </w:p>
        </w:tc>
        <w:tc>
          <w:tcPr>
            <w:tcW w:w="183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13"/>
                <w:szCs w:val="13"/>
                <w:lang w:val="en-US" w:eastAsia="zh-CN" w:bidi="ar-SA"/>
              </w:rPr>
            </w:pPr>
            <w:r>
              <w:rPr>
                <w:rFonts w:hint="eastAsia" w:ascii="Times New Roman" w:hAnsi="Times New Roman" w:eastAsia="宋体" w:cs="宋体"/>
                <w:color w:val="000000"/>
                <w:kern w:val="0"/>
                <w:sz w:val="13"/>
                <w:szCs w:val="13"/>
                <w:lang w:val="en-US" w:eastAsia="zh-CN" w:bidi="ar-SA"/>
              </w:rPr>
              <w:t>生活适应三百课的实践研究暨天宁区融合教育资源教师专题培训活动</w:t>
            </w:r>
          </w:p>
        </w:tc>
        <w:tc>
          <w:tcPr>
            <w:tcW w:w="1297" w:type="dxa"/>
            <w:vAlign w:val="center"/>
          </w:tcPr>
          <w:p>
            <w:pPr>
              <w:widowControl/>
              <w:wordWrap w:val="0"/>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9月29日</w:t>
            </w:r>
            <w:r>
              <w:rPr>
                <w:rFonts w:hint="eastAsia" w:cs="宋体"/>
                <w:color w:val="000000"/>
                <w:kern w:val="0"/>
                <w:sz w:val="24"/>
                <w:vertAlign w:val="baseline"/>
                <w:lang w:eastAsia="zh-CN"/>
              </w:rPr>
              <w:t>）</w:t>
            </w:r>
          </w:p>
        </w:tc>
        <w:tc>
          <w:tcPr>
            <w:tcW w:w="1507" w:type="dxa"/>
            <w:vAlign w:val="center"/>
          </w:tcPr>
          <w:p>
            <w:pPr>
              <w:spacing w:before="100" w:beforeAutospacing="1" w:after="100" w:afterAutospacing="1"/>
              <w:jc w:val="center"/>
              <w:rPr>
                <w:rFonts w:hint="default" w:ascii="宋体" w:hAnsi="宋体"/>
                <w:kern w:val="0"/>
                <w:sz w:val="18"/>
                <w:szCs w:val="18"/>
                <w:lang w:val="en-US" w:eastAsia="zh-CN"/>
              </w:rPr>
            </w:pPr>
          </w:p>
        </w:tc>
        <w:tc>
          <w:tcPr>
            <w:tcW w:w="1319" w:type="dxa"/>
            <w:vAlign w:val="center"/>
          </w:tcPr>
          <w:p>
            <w:pPr>
              <w:spacing w:before="100" w:beforeAutospacing="1" w:after="100" w:afterAutospacing="1"/>
              <w:jc w:val="center"/>
              <w:rPr>
                <w:rFonts w:hint="default" w:cs="宋体"/>
                <w:color w:val="000000"/>
                <w:kern w:val="0"/>
                <w:sz w:val="21"/>
                <w:szCs w:val="21"/>
                <w:vertAlign w:val="baseline"/>
                <w:lang w:val="en-US" w:eastAsia="zh-CN"/>
              </w:rPr>
            </w:pPr>
          </w:p>
        </w:tc>
        <w:tc>
          <w:tcPr>
            <w:tcW w:w="1515" w:type="dxa"/>
            <w:vAlign w:val="center"/>
          </w:tcPr>
          <w:p>
            <w:pPr>
              <w:spacing w:before="100" w:beforeAutospacing="1" w:after="100" w:afterAutospacing="1"/>
              <w:jc w:val="center"/>
              <w:rPr>
                <w:rFonts w:hint="eastAsia" w:cs="宋体"/>
                <w:color w:val="000000"/>
                <w:kern w:val="0"/>
                <w:sz w:val="18"/>
                <w:szCs w:val="18"/>
                <w:vertAlign w:val="baseline"/>
                <w:lang w:val="en-US" w:eastAsia="zh-CN"/>
              </w:rPr>
            </w:pPr>
          </w:p>
        </w:tc>
        <w:tc>
          <w:tcPr>
            <w:tcW w:w="1832" w:type="dxa"/>
            <w:vAlign w:val="center"/>
          </w:tcPr>
          <w:p>
            <w:pPr>
              <w:spacing w:before="100" w:beforeAutospacing="1" w:after="100" w:afterAutospacing="1"/>
              <w:jc w:val="center"/>
              <w:rPr>
                <w:rFonts w:hint="eastAsia" w:cs="宋体"/>
                <w:color w:val="000000"/>
                <w:kern w:val="0"/>
                <w:sz w:val="18"/>
                <w:szCs w:val="18"/>
                <w:vertAlign w:val="baseline"/>
                <w:lang w:val="en-US" w:eastAsia="zh-CN"/>
              </w:rPr>
            </w:pPr>
          </w:p>
        </w:tc>
        <w:tc>
          <w:tcPr>
            <w:tcW w:w="1297" w:type="dxa"/>
            <w:vAlign w:val="center"/>
          </w:tcPr>
          <w:p>
            <w:pPr>
              <w:spacing w:before="100" w:beforeAutospacing="1" w:after="100" w:afterAutospacing="1"/>
              <w:jc w:val="center"/>
              <w:rPr>
                <w:rFonts w:hint="eastAsia" w:cs="宋体"/>
                <w:color w:val="00000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507" w:type="dxa"/>
            <w:vAlign w:val="center"/>
          </w:tcPr>
          <w:p>
            <w:pPr>
              <w:spacing w:before="100" w:beforeAutospacing="1" w:after="100" w:afterAutospacing="1"/>
              <w:jc w:val="center"/>
              <w:rPr>
                <w:rFonts w:hint="default" w:ascii="宋体" w:hAnsi="宋体"/>
                <w:kern w:val="0"/>
                <w:sz w:val="18"/>
                <w:szCs w:val="18"/>
                <w:lang w:val="en-US" w:eastAsia="zh-CN"/>
              </w:rPr>
            </w:pPr>
            <w:r>
              <w:rPr>
                <w:rFonts w:hint="eastAsia" w:ascii="宋体" w:hAnsi="宋体"/>
                <w:kern w:val="0"/>
                <w:sz w:val="18"/>
                <w:szCs w:val="18"/>
                <w:lang w:val="en-US" w:eastAsia="zh-CN"/>
              </w:rPr>
              <w:t>下午3:40</w:t>
            </w:r>
          </w:p>
        </w:tc>
        <w:tc>
          <w:tcPr>
            <w:tcW w:w="1319"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会议室</w:t>
            </w:r>
          </w:p>
        </w:tc>
        <w:tc>
          <w:tcPr>
            <w:tcW w:w="1515" w:type="dxa"/>
            <w:vAlign w:val="center"/>
          </w:tcPr>
          <w:p>
            <w:pPr>
              <w:widowControl/>
              <w:wordWrap w:val="0"/>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18"/>
                <w:szCs w:val="18"/>
                <w:vertAlign w:val="baseline"/>
                <w:lang w:val="en-US" w:eastAsia="zh-CN"/>
              </w:rPr>
              <w:t>语文教研组成员</w:t>
            </w:r>
          </w:p>
        </w:tc>
        <w:tc>
          <w:tcPr>
            <w:tcW w:w="1832"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语文教研组活动</w:t>
            </w:r>
          </w:p>
        </w:tc>
        <w:tc>
          <w:tcPr>
            <w:tcW w:w="1297" w:type="dxa"/>
            <w:vAlign w:val="center"/>
          </w:tcPr>
          <w:p>
            <w:pPr>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507" w:type="dxa"/>
            <w:vAlign w:val="center"/>
          </w:tcPr>
          <w:p>
            <w:pPr>
              <w:spacing w:before="100" w:beforeAutospacing="1" w:after="100" w:afterAutospacing="1"/>
              <w:jc w:val="center"/>
              <w:rPr>
                <w:rFonts w:hint="eastAsia" w:ascii="宋体" w:hAnsi="宋体" w:eastAsia="宋体" w:cs="Times New Roman"/>
                <w:kern w:val="0"/>
                <w:sz w:val="18"/>
                <w:szCs w:val="18"/>
                <w:lang w:val="en-US" w:eastAsia="zh-CN" w:bidi="ar-SA"/>
              </w:rPr>
            </w:pPr>
            <w:r>
              <w:rPr>
                <w:rFonts w:hint="eastAsia" w:ascii="宋体" w:hAnsi="宋体"/>
                <w:kern w:val="0"/>
                <w:sz w:val="18"/>
                <w:szCs w:val="18"/>
                <w:lang w:val="en-US" w:eastAsia="zh-CN"/>
              </w:rPr>
              <w:t>下午3:40</w:t>
            </w:r>
          </w:p>
        </w:tc>
        <w:tc>
          <w:tcPr>
            <w:tcW w:w="1319"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六年级</w:t>
            </w:r>
          </w:p>
        </w:tc>
        <w:tc>
          <w:tcPr>
            <w:tcW w:w="151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18"/>
                <w:szCs w:val="18"/>
                <w:vertAlign w:val="baseline"/>
                <w:lang w:val="en-US" w:eastAsia="zh-CN"/>
              </w:rPr>
              <w:t>数学教研组成员</w:t>
            </w:r>
          </w:p>
        </w:tc>
        <w:tc>
          <w:tcPr>
            <w:tcW w:w="1832"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数学教研组活动</w:t>
            </w:r>
          </w:p>
        </w:tc>
        <w:tc>
          <w:tcPr>
            <w:tcW w:w="1297"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三</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9月30日</w:t>
            </w:r>
            <w:r>
              <w:rPr>
                <w:rFonts w:hint="eastAsia" w:cs="宋体"/>
                <w:color w:val="000000"/>
                <w:kern w:val="0"/>
                <w:sz w:val="24"/>
                <w:vertAlign w:val="baseline"/>
                <w:lang w:eastAsia="zh-CN"/>
              </w:rPr>
              <w:t>）</w:t>
            </w:r>
          </w:p>
        </w:tc>
        <w:tc>
          <w:tcPr>
            <w:tcW w:w="1507"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r>
              <w:rPr>
                <w:rFonts w:hint="eastAsia" w:ascii="宋体" w:hAnsi="宋体" w:cs="Times New Roman"/>
                <w:kern w:val="0"/>
                <w:sz w:val="18"/>
                <w:szCs w:val="18"/>
                <w:lang w:val="en-US" w:eastAsia="zh-CN" w:bidi="ar-SA"/>
              </w:rPr>
              <w:t>上午10:35</w:t>
            </w:r>
          </w:p>
        </w:tc>
        <w:tc>
          <w:tcPr>
            <w:tcW w:w="1319" w:type="dxa"/>
            <w:vAlign w:val="center"/>
          </w:tcPr>
          <w:p>
            <w:pPr>
              <w:spacing w:before="100" w:beforeAutospacing="1" w:after="100" w:afterAutospacing="1"/>
              <w:jc w:val="center"/>
              <w:rPr>
                <w:rFonts w:hint="eastAsia" w:ascii="宋体" w:hAnsi="宋体" w:eastAsia="宋体" w:cs="Times New Roman"/>
                <w:kern w:val="0"/>
                <w:sz w:val="21"/>
                <w:szCs w:val="21"/>
                <w:lang w:val="en-US" w:eastAsia="zh-CN" w:bidi="ar-SA"/>
              </w:rPr>
            </w:pPr>
            <w:r>
              <w:rPr>
                <w:rFonts w:hint="eastAsia" w:cs="宋体"/>
                <w:color w:val="000000"/>
                <w:kern w:val="0"/>
                <w:sz w:val="21"/>
                <w:szCs w:val="21"/>
                <w:vertAlign w:val="baseline"/>
                <w:lang w:val="en-US" w:eastAsia="zh-CN"/>
              </w:rPr>
              <w:t>会议室</w:t>
            </w:r>
          </w:p>
        </w:tc>
        <w:tc>
          <w:tcPr>
            <w:tcW w:w="1515" w:type="dxa"/>
            <w:vAlign w:val="center"/>
          </w:tcPr>
          <w:p>
            <w:pPr>
              <w:spacing w:before="100" w:beforeAutospacing="1" w:after="100" w:afterAutospacing="1"/>
              <w:jc w:val="center"/>
              <w:rPr>
                <w:rFonts w:hint="eastAsia" w:ascii="Times New Roman" w:hAnsi="Times New Roman" w:eastAsia="宋体" w:cs="宋体"/>
                <w:color w:val="000000"/>
                <w:kern w:val="0"/>
                <w:sz w:val="18"/>
                <w:szCs w:val="18"/>
                <w:vertAlign w:val="baseline"/>
                <w:lang w:val="en-US" w:eastAsia="zh-CN" w:bidi="ar-SA"/>
              </w:rPr>
            </w:pPr>
            <w:r>
              <w:rPr>
                <w:rFonts w:hint="eastAsia" w:ascii="Times New Roman" w:hAnsi="Times New Roman" w:eastAsia="宋体" w:cs="宋体"/>
                <w:color w:val="000000"/>
                <w:kern w:val="0"/>
                <w:sz w:val="18"/>
                <w:szCs w:val="18"/>
                <w:vertAlign w:val="baseline"/>
                <w:lang w:val="en-US" w:eastAsia="zh-CN" w:bidi="ar-SA"/>
              </w:rPr>
              <w:t>综合教研组</w:t>
            </w:r>
            <w:r>
              <w:rPr>
                <w:rFonts w:hint="eastAsia" w:cs="宋体"/>
                <w:color w:val="000000"/>
                <w:kern w:val="0"/>
                <w:sz w:val="18"/>
                <w:szCs w:val="18"/>
                <w:vertAlign w:val="baseline"/>
                <w:lang w:val="en-US" w:eastAsia="zh-CN" w:bidi="ar-SA"/>
              </w:rPr>
              <w:t>成员</w:t>
            </w:r>
          </w:p>
        </w:tc>
        <w:tc>
          <w:tcPr>
            <w:tcW w:w="1832"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ascii="Times New Roman" w:hAnsi="Times New Roman" w:eastAsia="宋体" w:cs="宋体"/>
                <w:color w:val="000000"/>
                <w:kern w:val="0"/>
                <w:sz w:val="21"/>
                <w:szCs w:val="21"/>
                <w:vertAlign w:val="baseline"/>
                <w:lang w:val="en-US" w:eastAsia="zh-CN" w:bidi="ar-SA"/>
              </w:rPr>
              <w:t>综合教研</w:t>
            </w:r>
            <w:r>
              <w:rPr>
                <w:rFonts w:hint="eastAsia" w:cs="宋体"/>
                <w:color w:val="000000"/>
                <w:kern w:val="0"/>
                <w:sz w:val="21"/>
                <w:szCs w:val="21"/>
                <w:vertAlign w:val="baseline"/>
                <w:lang w:val="en-US" w:eastAsia="zh-CN" w:bidi="ar-SA"/>
              </w:rPr>
              <w:t>组活动</w:t>
            </w:r>
          </w:p>
        </w:tc>
        <w:tc>
          <w:tcPr>
            <w:tcW w:w="1297"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507"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p>
        </w:tc>
        <w:tc>
          <w:tcPr>
            <w:tcW w:w="1319" w:type="dxa"/>
            <w:vAlign w:val="center"/>
          </w:tcPr>
          <w:p>
            <w:pPr>
              <w:spacing w:before="100" w:beforeAutospacing="1" w:after="100" w:afterAutospacing="1"/>
              <w:jc w:val="center"/>
              <w:rPr>
                <w:rFonts w:hint="eastAsia" w:ascii="宋体" w:hAnsi="宋体" w:eastAsia="宋体" w:cs="Times New Roman"/>
                <w:kern w:val="0"/>
                <w:sz w:val="21"/>
                <w:szCs w:val="21"/>
                <w:lang w:val="en-US" w:eastAsia="zh-CN" w:bidi="ar-SA"/>
              </w:rPr>
            </w:pPr>
          </w:p>
        </w:tc>
        <w:tc>
          <w:tcPr>
            <w:tcW w:w="151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83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29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四</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10月1日</w:t>
            </w:r>
            <w:r>
              <w:rPr>
                <w:rFonts w:hint="eastAsia" w:cs="宋体"/>
                <w:color w:val="000000"/>
                <w:kern w:val="0"/>
                <w:sz w:val="24"/>
                <w:vertAlign w:val="baseline"/>
                <w:lang w:eastAsia="zh-CN"/>
              </w:rPr>
              <w:t>）</w:t>
            </w:r>
          </w:p>
        </w:tc>
        <w:tc>
          <w:tcPr>
            <w:tcW w:w="1507"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p>
        </w:tc>
        <w:tc>
          <w:tcPr>
            <w:tcW w:w="1319" w:type="dxa"/>
            <w:vAlign w:val="center"/>
          </w:tcPr>
          <w:p>
            <w:pPr>
              <w:spacing w:before="100" w:beforeAutospacing="1" w:after="100" w:afterAutospacing="1"/>
              <w:jc w:val="center"/>
              <w:rPr>
                <w:rFonts w:hint="eastAsia" w:ascii="宋体" w:hAnsi="宋体" w:eastAsia="宋体" w:cs="Times New Roman"/>
                <w:kern w:val="0"/>
                <w:sz w:val="21"/>
                <w:szCs w:val="21"/>
                <w:lang w:val="en-US" w:eastAsia="zh-CN" w:bidi="ar-SA"/>
              </w:rPr>
            </w:pPr>
          </w:p>
        </w:tc>
        <w:tc>
          <w:tcPr>
            <w:tcW w:w="1515"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832"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29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507"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p>
        </w:tc>
        <w:tc>
          <w:tcPr>
            <w:tcW w:w="1319"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515"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832"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297"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五</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10月2日</w:t>
            </w:r>
            <w:r>
              <w:rPr>
                <w:rFonts w:hint="eastAsia" w:cs="宋体"/>
                <w:color w:val="000000"/>
                <w:kern w:val="0"/>
                <w:sz w:val="24"/>
                <w:vertAlign w:val="baseline"/>
                <w:lang w:eastAsia="zh-CN"/>
              </w:rPr>
              <w:t>）</w:t>
            </w:r>
          </w:p>
        </w:tc>
        <w:tc>
          <w:tcPr>
            <w:tcW w:w="1507"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p>
        </w:tc>
        <w:tc>
          <w:tcPr>
            <w:tcW w:w="1319"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51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83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29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507"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p>
        </w:tc>
        <w:tc>
          <w:tcPr>
            <w:tcW w:w="1319"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515"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832"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297" w:type="dxa"/>
            <w:vAlign w:val="center"/>
          </w:tcPr>
          <w:p>
            <w:pPr>
              <w:widowControl/>
              <w:wordWrap w:val="0"/>
              <w:spacing w:before="100" w:beforeAutospacing="1" w:after="100" w:afterAutospacing="1"/>
              <w:jc w:val="center"/>
              <w:rPr>
                <w:rFonts w:hint="default"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590" w:type="dxa"/>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val="en-US" w:eastAsia="zh-CN"/>
              </w:rPr>
              <w:t>六</w:t>
            </w:r>
          </w:p>
        </w:tc>
        <w:tc>
          <w:tcPr>
            <w:tcW w:w="1507" w:type="dxa"/>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319" w:type="dxa"/>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515" w:type="dxa"/>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83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297" w:type="dxa"/>
          </w:tcPr>
          <w:p>
            <w:pPr>
              <w:widowControl/>
              <w:wordWrap w:val="0"/>
              <w:spacing w:before="100" w:beforeAutospacing="1" w:after="100" w:afterAutospacing="1"/>
              <w:jc w:val="center"/>
              <w:rPr>
                <w:rFonts w:hint="eastAsia" w:ascii="宋体" w:hAnsi="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590" w:type="dxa"/>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10月3日</w:t>
            </w:r>
            <w:r>
              <w:rPr>
                <w:rFonts w:hint="eastAsia" w:cs="宋体"/>
                <w:color w:val="000000"/>
                <w:kern w:val="0"/>
                <w:sz w:val="24"/>
                <w:vertAlign w:val="baseline"/>
                <w:lang w:eastAsia="zh-CN"/>
              </w:rPr>
              <w:t>）</w:t>
            </w:r>
          </w:p>
        </w:tc>
        <w:tc>
          <w:tcPr>
            <w:tcW w:w="150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319"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515"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832"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29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90" w:type="dxa"/>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val="en-US" w:eastAsia="zh-CN"/>
              </w:rPr>
              <w:t>日</w:t>
            </w:r>
          </w:p>
        </w:tc>
        <w:tc>
          <w:tcPr>
            <w:tcW w:w="1507" w:type="dxa"/>
          </w:tcPr>
          <w:p>
            <w:pPr>
              <w:spacing w:before="100" w:beforeAutospacing="1" w:after="100" w:afterAutospacing="1"/>
              <w:jc w:val="center"/>
              <w:rPr>
                <w:rFonts w:hint="default" w:ascii="宋体" w:hAnsi="宋体"/>
                <w:kern w:val="0"/>
                <w:sz w:val="18"/>
                <w:szCs w:val="18"/>
                <w:lang w:val="en-US" w:eastAsia="zh-CN"/>
              </w:rPr>
            </w:pPr>
          </w:p>
        </w:tc>
        <w:tc>
          <w:tcPr>
            <w:tcW w:w="1319" w:type="dxa"/>
          </w:tcPr>
          <w:p>
            <w:pPr>
              <w:spacing w:before="100" w:beforeAutospacing="1" w:after="100" w:afterAutospacing="1"/>
              <w:jc w:val="center"/>
              <w:rPr>
                <w:rFonts w:hint="eastAsia" w:ascii="宋体" w:hAnsi="宋体"/>
                <w:kern w:val="0"/>
                <w:sz w:val="18"/>
                <w:szCs w:val="18"/>
                <w:lang w:val="en-US" w:eastAsia="zh-CN"/>
              </w:rPr>
            </w:pPr>
          </w:p>
        </w:tc>
        <w:tc>
          <w:tcPr>
            <w:tcW w:w="1515" w:type="dxa"/>
          </w:tcPr>
          <w:p>
            <w:pPr>
              <w:spacing w:before="100" w:beforeAutospacing="1" w:after="100" w:afterAutospacing="1"/>
              <w:jc w:val="center"/>
              <w:rPr>
                <w:rFonts w:hint="eastAsia" w:ascii="宋体" w:hAnsi="宋体"/>
                <w:kern w:val="0"/>
                <w:sz w:val="18"/>
                <w:szCs w:val="18"/>
                <w:lang w:val="en-US" w:eastAsia="zh-CN"/>
              </w:rPr>
            </w:pPr>
          </w:p>
        </w:tc>
        <w:tc>
          <w:tcPr>
            <w:tcW w:w="1832" w:type="dxa"/>
          </w:tcPr>
          <w:p>
            <w:pPr>
              <w:spacing w:before="100" w:beforeAutospacing="1" w:after="100" w:afterAutospacing="1"/>
              <w:jc w:val="center"/>
              <w:rPr>
                <w:rFonts w:hint="eastAsia" w:ascii="宋体" w:hAnsi="宋体"/>
                <w:kern w:val="0"/>
                <w:sz w:val="18"/>
                <w:szCs w:val="18"/>
                <w:lang w:val="en-US" w:eastAsia="zh-CN"/>
              </w:rPr>
            </w:pPr>
          </w:p>
        </w:tc>
        <w:tc>
          <w:tcPr>
            <w:tcW w:w="1297" w:type="dxa"/>
          </w:tcPr>
          <w:p>
            <w:pPr>
              <w:spacing w:before="100" w:beforeAutospacing="1" w:after="100" w:afterAutospacing="1"/>
              <w:jc w:val="center"/>
              <w:rPr>
                <w:rFonts w:hint="eastAsia" w:ascii="宋体" w:hAnsi="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90" w:type="dxa"/>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10月4日</w:t>
            </w:r>
            <w:r>
              <w:rPr>
                <w:rFonts w:hint="eastAsia" w:cs="宋体"/>
                <w:color w:val="000000"/>
                <w:kern w:val="0"/>
                <w:sz w:val="24"/>
                <w:vertAlign w:val="baseline"/>
                <w:lang w:eastAsia="zh-CN"/>
              </w:rPr>
              <w:t>）</w:t>
            </w:r>
          </w:p>
        </w:tc>
        <w:tc>
          <w:tcPr>
            <w:tcW w:w="1507" w:type="dxa"/>
          </w:tcPr>
          <w:p>
            <w:pPr>
              <w:widowControl/>
              <w:wordWrap w:val="0"/>
              <w:spacing w:before="100" w:beforeAutospacing="1" w:after="100" w:afterAutospacing="1"/>
              <w:jc w:val="center"/>
              <w:rPr>
                <w:rFonts w:hint="eastAsia" w:cs="宋体"/>
                <w:color w:val="000000"/>
                <w:kern w:val="0"/>
                <w:sz w:val="24"/>
                <w:vertAlign w:val="baseline"/>
              </w:rPr>
            </w:pPr>
          </w:p>
        </w:tc>
        <w:tc>
          <w:tcPr>
            <w:tcW w:w="1319" w:type="dxa"/>
          </w:tcPr>
          <w:p>
            <w:pPr>
              <w:widowControl/>
              <w:wordWrap w:val="0"/>
              <w:spacing w:before="100" w:beforeAutospacing="1" w:after="100" w:afterAutospacing="1"/>
              <w:jc w:val="center"/>
              <w:rPr>
                <w:rFonts w:hint="eastAsia" w:cs="宋体"/>
                <w:color w:val="000000"/>
                <w:kern w:val="0"/>
                <w:sz w:val="24"/>
                <w:vertAlign w:val="baseline"/>
              </w:rPr>
            </w:pPr>
          </w:p>
        </w:tc>
        <w:tc>
          <w:tcPr>
            <w:tcW w:w="1515" w:type="dxa"/>
          </w:tcPr>
          <w:p>
            <w:pPr>
              <w:widowControl/>
              <w:wordWrap w:val="0"/>
              <w:spacing w:before="100" w:beforeAutospacing="1" w:after="100" w:afterAutospacing="1"/>
              <w:jc w:val="center"/>
              <w:rPr>
                <w:rFonts w:hint="eastAsia" w:cs="宋体"/>
                <w:color w:val="000000"/>
                <w:kern w:val="0"/>
                <w:sz w:val="24"/>
                <w:vertAlign w:val="baseline"/>
              </w:rPr>
            </w:pPr>
          </w:p>
        </w:tc>
        <w:tc>
          <w:tcPr>
            <w:tcW w:w="1832" w:type="dxa"/>
          </w:tcPr>
          <w:p>
            <w:pPr>
              <w:widowControl/>
              <w:wordWrap w:val="0"/>
              <w:spacing w:before="100" w:beforeAutospacing="1" w:after="100" w:afterAutospacing="1"/>
              <w:jc w:val="center"/>
              <w:rPr>
                <w:rFonts w:hint="eastAsia" w:cs="宋体"/>
                <w:color w:val="000000"/>
                <w:kern w:val="0"/>
                <w:sz w:val="24"/>
                <w:vertAlign w:val="baseline"/>
              </w:rPr>
            </w:pPr>
          </w:p>
        </w:tc>
        <w:tc>
          <w:tcPr>
            <w:tcW w:w="1297" w:type="dxa"/>
          </w:tcPr>
          <w:p>
            <w:pPr>
              <w:widowControl/>
              <w:wordWrap w:val="0"/>
              <w:spacing w:before="100" w:beforeAutospacing="1" w:after="100" w:afterAutospacing="1"/>
              <w:jc w:val="center"/>
              <w:rPr>
                <w:rFonts w:hint="eastAsia" w:cs="宋体"/>
                <w:color w:val="000000"/>
                <w:kern w:val="0"/>
                <w:sz w:val="24"/>
                <w:vertAlign w:val="baseline"/>
              </w:rPr>
            </w:pPr>
          </w:p>
        </w:tc>
      </w:tr>
    </w:tbl>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color w:val="000000"/>
          <w:kern w:val="0"/>
          <w:szCs w:val="21"/>
        </w:rPr>
        <w:t>：</w:t>
      </w:r>
      <w:r>
        <w:rPr>
          <w:rFonts w:hint="eastAsia"/>
          <w:color w:val="000000"/>
          <w:kern w:val="0"/>
          <w:sz w:val="18"/>
          <w:szCs w:val="18"/>
        </w:rPr>
        <w:t xml:space="preserve"> </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1.2020年国庆节、中秋节放假安排如下：10月1日（星期四）至10月8日（星期四）放假调休，共8天。9月27日（星期日）按周三课表上课、10月10日（星期六）按周四课表上课。</w:t>
      </w:r>
    </w:p>
    <w:p>
      <w:pPr>
        <w:widowControl/>
        <w:numPr>
          <w:ilvl w:val="0"/>
          <w:numId w:val="0"/>
        </w:numPr>
        <w:wordWrap w:val="0"/>
        <w:spacing w:line="320" w:lineRule="exact"/>
        <w:jc w:val="left"/>
        <w:rPr>
          <w:rFonts w:hint="eastAsia"/>
          <w:color w:val="000000"/>
          <w:kern w:val="0"/>
          <w:sz w:val="18"/>
          <w:szCs w:val="18"/>
        </w:rPr>
      </w:pPr>
      <w:r>
        <w:rPr>
          <w:rFonts w:hint="eastAsia"/>
          <w:color w:val="000000"/>
          <w:kern w:val="0"/>
          <w:sz w:val="18"/>
          <w:szCs w:val="18"/>
          <w:lang w:val="en-US" w:eastAsia="zh-CN"/>
        </w:rPr>
        <w:t>2.</w:t>
      </w:r>
      <w:r>
        <w:rPr>
          <w:rFonts w:hint="eastAsia"/>
          <w:color w:val="000000"/>
          <w:kern w:val="0"/>
          <w:sz w:val="18"/>
          <w:szCs w:val="18"/>
          <w:lang w:eastAsia="zh-CN"/>
        </w:rPr>
        <w:t>外防输入，内防反弹，请老师们根据开学工作会议要求将疫情防控工作落实到位。</w:t>
      </w:r>
      <w:r>
        <w:rPr>
          <w:rFonts w:hint="eastAsia"/>
          <w:color w:val="000000"/>
          <w:kern w:val="0"/>
          <w:sz w:val="18"/>
          <w:szCs w:val="18"/>
        </w:rPr>
        <w:t>当天值班的老师在楼道里多巡视多看护。</w:t>
      </w:r>
    </w:p>
    <w:p>
      <w:pPr>
        <w:widowControl/>
        <w:numPr>
          <w:ilvl w:val="0"/>
          <w:numId w:val="0"/>
        </w:numPr>
        <w:wordWrap w:val="0"/>
        <w:spacing w:line="320" w:lineRule="exact"/>
        <w:ind w:leftChars="0"/>
        <w:jc w:val="left"/>
        <w:rPr>
          <w:rFonts w:hint="eastAsia"/>
          <w:color w:val="000000"/>
          <w:kern w:val="0"/>
          <w:sz w:val="18"/>
          <w:szCs w:val="18"/>
          <w:lang w:val="en-US" w:eastAsia="zh-CN"/>
        </w:rPr>
      </w:pPr>
    </w:p>
    <w:p>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党支部：</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1.学习强国</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2.筹备7号果园融合活动开展</w:t>
      </w:r>
    </w:p>
    <w:p>
      <w:pPr>
        <w:widowControl/>
        <w:numPr>
          <w:ilvl w:val="0"/>
          <w:numId w:val="0"/>
        </w:numPr>
        <w:wordWrap w:val="0"/>
        <w:spacing w:line="320" w:lineRule="exact"/>
        <w:jc w:val="left"/>
        <w:rPr>
          <w:rFonts w:hint="default"/>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教</w:t>
      </w:r>
      <w:r>
        <w:rPr>
          <w:rFonts w:hint="eastAsia"/>
          <w:b/>
          <w:color w:val="000000"/>
          <w:kern w:val="0"/>
          <w:szCs w:val="21"/>
          <w:lang w:val="en-US" w:eastAsia="zh-CN"/>
        </w:rPr>
        <w:t>发部</w:t>
      </w:r>
      <w:r>
        <w:rPr>
          <w:rFonts w:hint="eastAsia"/>
          <w:b/>
          <w:color w:val="000000"/>
          <w:kern w:val="0"/>
          <w:szCs w:val="21"/>
          <w:lang w:eastAsia="zh-CN"/>
        </w:rPr>
        <w:t>：</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1.帮困助学工作（各班准备申请补助材料及填表）</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2.周一下午1:00开展“生活适应三百课的实践研究暨天宁区融合教育资源教师专题培训活动”</w:t>
      </w:r>
    </w:p>
    <w:p>
      <w:pPr>
        <w:widowControl/>
        <w:numPr>
          <w:ilvl w:val="0"/>
          <w:numId w:val="0"/>
        </w:numPr>
        <w:ind w:leftChars="0"/>
        <w:jc w:val="left"/>
        <w:rPr>
          <w:rFonts w:hint="default"/>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课发部</w:t>
      </w:r>
      <w:r>
        <w:rPr>
          <w:rFonts w:hint="eastAsia"/>
          <w:b/>
          <w:color w:val="000000"/>
          <w:kern w:val="0"/>
          <w:szCs w:val="21"/>
          <w:lang w:eastAsia="zh-CN"/>
        </w:rPr>
        <w:t>：</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1.27日上午第三节课，个别化教育项目组会议</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2.着手制定三年发展规划</w:t>
      </w:r>
    </w:p>
    <w:p>
      <w:pPr>
        <w:widowControl/>
        <w:numPr>
          <w:ilvl w:val="0"/>
          <w:numId w:val="0"/>
        </w:numPr>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学发部</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1.周一升旗仪式</w:t>
      </w:r>
    </w:p>
    <w:p>
      <w:pPr>
        <w:widowControl/>
        <w:numPr>
          <w:ilvl w:val="0"/>
          <w:numId w:val="0"/>
        </w:numPr>
        <w:wordWrap w:val="0"/>
        <w:spacing w:line="320" w:lineRule="exact"/>
        <w:jc w:val="left"/>
        <w:rPr>
          <w:rFonts w:hint="eastAsia" w:eastAsia="宋体"/>
          <w:color w:val="000000"/>
          <w:kern w:val="0"/>
          <w:sz w:val="18"/>
          <w:szCs w:val="18"/>
          <w:lang w:val="en-US" w:eastAsia="zh-CN"/>
        </w:rPr>
      </w:pPr>
      <w:r>
        <w:rPr>
          <w:rFonts w:hint="eastAsia"/>
          <w:color w:val="000000"/>
          <w:kern w:val="0"/>
          <w:sz w:val="18"/>
          <w:szCs w:val="18"/>
          <w:lang w:val="en-US" w:eastAsia="zh-CN"/>
        </w:rPr>
        <w:t>2.结合各班主题继续开展食育活动</w:t>
      </w:r>
    </w:p>
    <w:p>
      <w:pPr>
        <w:widowControl/>
        <w:numPr>
          <w:ilvl w:val="0"/>
          <w:numId w:val="0"/>
        </w:numPr>
        <w:wordWrap w:val="0"/>
        <w:spacing w:line="320" w:lineRule="exact"/>
        <w:jc w:val="left"/>
        <w:rPr>
          <w:rFonts w:hint="eastAsia"/>
          <w:color w:val="000000"/>
          <w:kern w:val="0"/>
          <w:sz w:val="18"/>
          <w:szCs w:val="18"/>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后勤保障部</w:t>
      </w:r>
      <w:r>
        <w:rPr>
          <w:rFonts w:hint="eastAsia"/>
          <w:b/>
          <w:color w:val="000000"/>
          <w:kern w:val="0"/>
          <w:szCs w:val="21"/>
          <w:lang w:eastAsia="zh-CN"/>
        </w:rPr>
        <w:t>：</w:t>
      </w:r>
    </w:p>
    <w:p>
      <w:pPr>
        <w:widowControl/>
        <w:numPr>
          <w:ilvl w:val="0"/>
          <w:numId w:val="0"/>
        </w:numPr>
        <w:tabs>
          <w:tab w:val="left" w:pos="5898"/>
        </w:tabs>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1.调整烹饪室液化气使用</w:t>
      </w:r>
    </w:p>
    <w:p>
      <w:pPr>
        <w:widowControl/>
        <w:numPr>
          <w:ilvl w:val="0"/>
          <w:numId w:val="0"/>
        </w:numPr>
        <w:tabs>
          <w:tab w:val="left" w:pos="5898"/>
        </w:tabs>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2.班主任在安全教育平台对学生开展：“秋季安全第一课”专项行动和一节班级安全教育课程。（账号和操作步骤在钉钉班主任群下载），课程截止时间9月30日</w:t>
      </w:r>
    </w:p>
    <w:p>
      <w:pPr>
        <w:widowControl/>
        <w:numPr>
          <w:ilvl w:val="0"/>
          <w:numId w:val="0"/>
        </w:numPr>
        <w:tabs>
          <w:tab w:val="left" w:pos="5898"/>
        </w:tabs>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3.协助教发部做好融合教育物品入库、发放登记工作</w:t>
      </w:r>
    </w:p>
    <w:p>
      <w:pPr>
        <w:widowControl/>
        <w:numPr>
          <w:ilvl w:val="0"/>
          <w:numId w:val="0"/>
        </w:numPr>
        <w:tabs>
          <w:tab w:val="left" w:pos="5898"/>
        </w:tabs>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4.安排国庆节值班，做好登记，保障校园安全</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工会：</w:t>
      </w:r>
    </w:p>
    <w:p>
      <w:pPr>
        <w:widowControl/>
        <w:numPr>
          <w:ilvl w:val="0"/>
          <w:numId w:val="1"/>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送教教师赴各送教家庭开展送教</w:t>
      </w:r>
    </w:p>
    <w:p>
      <w:pPr>
        <w:widowControl/>
        <w:numPr>
          <w:ilvl w:val="0"/>
          <w:numId w:val="1"/>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9月27日下午举行40周岁以下师德演讲比赛，具体安排详见工作群</w:t>
      </w:r>
    </w:p>
    <w:p>
      <w:pPr>
        <w:widowControl/>
        <w:numPr>
          <w:ilvl w:val="0"/>
          <w:numId w:val="1"/>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筹备召开新学期送教上门会议</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办公室</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1.9月28日云视讯调试，提前联系移动公司制作、提交参会明细</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2.9月30日前，完成事业统计测算</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3.9月30日前，学校中层及以上干部相关信息采集送组织科审核，通过后打印纸质稿，签字存档</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4.2021年晚报、日报等杂志征订</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5.局人教科领取教师体检表</w:t>
      </w:r>
    </w:p>
    <w:p>
      <w:pPr>
        <w:widowControl/>
        <w:numPr>
          <w:ilvl w:val="0"/>
          <w:numId w:val="0"/>
        </w:numPr>
        <w:wordWrap w:val="0"/>
        <w:spacing w:line="320" w:lineRule="exact"/>
        <w:ind w:leftChars="0"/>
        <w:jc w:val="left"/>
        <w:rPr>
          <w:rFonts w:hint="eastAsia"/>
          <w:color w:val="000000"/>
          <w:kern w:val="0"/>
          <w:sz w:val="18"/>
          <w:szCs w:val="18"/>
          <w:lang w:val="en-US" w:eastAsia="zh-CN"/>
        </w:rPr>
      </w:pPr>
    </w:p>
    <w:p>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成长支持中心：</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1.开通开户银行完成网银</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2完成银行托收</w:t>
      </w:r>
    </w:p>
    <w:p>
      <w:pPr>
        <w:widowControl/>
        <w:numPr>
          <w:ilvl w:val="0"/>
          <w:numId w:val="0"/>
        </w:numPr>
        <w:wordWrap w:val="0"/>
        <w:spacing w:line="320" w:lineRule="exact"/>
        <w:ind w:leftChars="0"/>
        <w:jc w:val="left"/>
        <w:rPr>
          <w:rFonts w:hint="eastAsia"/>
          <w:color w:val="000000"/>
          <w:kern w:val="0"/>
          <w:sz w:val="18"/>
          <w:szCs w:val="18"/>
        </w:rPr>
      </w:pPr>
    </w:p>
    <w:p>
      <w:pPr>
        <w:widowControl/>
        <w:wordWrap w:val="0"/>
        <w:spacing w:line="320" w:lineRule="exact"/>
        <w:jc w:val="left"/>
        <w:rPr>
          <w:rFonts w:hint="eastAsia"/>
          <w:color w:val="000000"/>
          <w:kern w:val="0"/>
          <w:sz w:val="18"/>
          <w:szCs w:val="18"/>
        </w:rPr>
      </w:pPr>
      <w:r>
        <w:rPr>
          <w:rFonts w:hint="eastAsia"/>
          <w:b/>
          <w:color w:val="000000"/>
          <w:kern w:val="0"/>
          <w:szCs w:val="21"/>
        </w:rPr>
        <w:t>友情提醒</w:t>
      </w:r>
      <w:r>
        <w:rPr>
          <w:rFonts w:hint="eastAsia"/>
          <w:color w:val="000000"/>
          <w:kern w:val="0"/>
          <w:sz w:val="18"/>
          <w:szCs w:val="18"/>
        </w:rPr>
        <w:t>：</w:t>
      </w:r>
    </w:p>
    <w:p>
      <w:pPr>
        <w:widowControl/>
        <w:numPr>
          <w:ilvl w:val="0"/>
          <w:numId w:val="0"/>
        </w:numPr>
        <w:ind w:leftChars="0"/>
        <w:jc w:val="left"/>
        <w:rPr>
          <w:rFonts w:hint="eastAsia" w:cs="宋体"/>
          <w:color w:val="000000"/>
          <w:kern w:val="0"/>
          <w:sz w:val="24"/>
        </w:rPr>
      </w:pPr>
      <w:r>
        <w:rPr>
          <w:rFonts w:hint="eastAsia"/>
          <w:color w:val="000000"/>
          <w:kern w:val="0"/>
          <w:sz w:val="18"/>
          <w:szCs w:val="18"/>
          <w:lang w:val="en-US" w:eastAsia="zh-CN"/>
        </w:rPr>
        <w:t>教师值班看护表稍有变动，请老师们关注值班地点，如无法准时到岗请提前调班或通知办公室代班。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B98FD"/>
    <w:multiLevelType w:val="singleLevel"/>
    <w:tmpl w:val="361B98F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2886"/>
    <w:rsid w:val="000A5F0F"/>
    <w:rsid w:val="009A2A1C"/>
    <w:rsid w:val="009B561A"/>
    <w:rsid w:val="00AE120F"/>
    <w:rsid w:val="00FD10E5"/>
    <w:rsid w:val="018F3AF2"/>
    <w:rsid w:val="01E2427A"/>
    <w:rsid w:val="02BB0946"/>
    <w:rsid w:val="030A5D42"/>
    <w:rsid w:val="03464D3D"/>
    <w:rsid w:val="039968B9"/>
    <w:rsid w:val="039A34ED"/>
    <w:rsid w:val="040C6C9E"/>
    <w:rsid w:val="05167E8D"/>
    <w:rsid w:val="053B38A0"/>
    <w:rsid w:val="06B04764"/>
    <w:rsid w:val="06B127A1"/>
    <w:rsid w:val="07354F01"/>
    <w:rsid w:val="07426967"/>
    <w:rsid w:val="074C5CC8"/>
    <w:rsid w:val="07925726"/>
    <w:rsid w:val="082D6386"/>
    <w:rsid w:val="08885A7E"/>
    <w:rsid w:val="091F08E1"/>
    <w:rsid w:val="092747D4"/>
    <w:rsid w:val="095D1443"/>
    <w:rsid w:val="095E3952"/>
    <w:rsid w:val="0B975CC5"/>
    <w:rsid w:val="0BD7583F"/>
    <w:rsid w:val="0CB8513B"/>
    <w:rsid w:val="0CC55DD4"/>
    <w:rsid w:val="0D2724F2"/>
    <w:rsid w:val="0DA241EC"/>
    <w:rsid w:val="0DD34299"/>
    <w:rsid w:val="0ECF0CC5"/>
    <w:rsid w:val="0F225801"/>
    <w:rsid w:val="0FAC3EE8"/>
    <w:rsid w:val="0FD26A5D"/>
    <w:rsid w:val="10FD17ED"/>
    <w:rsid w:val="119B64D6"/>
    <w:rsid w:val="11EE24B8"/>
    <w:rsid w:val="14357D3B"/>
    <w:rsid w:val="14E32BBC"/>
    <w:rsid w:val="14EB24C3"/>
    <w:rsid w:val="15A01937"/>
    <w:rsid w:val="15E76E70"/>
    <w:rsid w:val="16A036EA"/>
    <w:rsid w:val="16FC6E51"/>
    <w:rsid w:val="1B0D4A54"/>
    <w:rsid w:val="1BE23F81"/>
    <w:rsid w:val="1C47435B"/>
    <w:rsid w:val="1C5059BB"/>
    <w:rsid w:val="1C5940AE"/>
    <w:rsid w:val="1FA63337"/>
    <w:rsid w:val="1FB67B6D"/>
    <w:rsid w:val="20580386"/>
    <w:rsid w:val="211D73F8"/>
    <w:rsid w:val="21CA31F5"/>
    <w:rsid w:val="21D7394D"/>
    <w:rsid w:val="227702D2"/>
    <w:rsid w:val="22E802A8"/>
    <w:rsid w:val="2312158D"/>
    <w:rsid w:val="231749AF"/>
    <w:rsid w:val="23363A88"/>
    <w:rsid w:val="23D23166"/>
    <w:rsid w:val="2424631A"/>
    <w:rsid w:val="243855B3"/>
    <w:rsid w:val="255B07F3"/>
    <w:rsid w:val="258605A8"/>
    <w:rsid w:val="25C708BB"/>
    <w:rsid w:val="26213451"/>
    <w:rsid w:val="27274F87"/>
    <w:rsid w:val="27355631"/>
    <w:rsid w:val="280C37EB"/>
    <w:rsid w:val="288F799D"/>
    <w:rsid w:val="28BF5220"/>
    <w:rsid w:val="29552BA4"/>
    <w:rsid w:val="29893837"/>
    <w:rsid w:val="2AFB7F69"/>
    <w:rsid w:val="2B514DCE"/>
    <w:rsid w:val="2C2E529A"/>
    <w:rsid w:val="2D0F7C04"/>
    <w:rsid w:val="2D4D5449"/>
    <w:rsid w:val="2D872856"/>
    <w:rsid w:val="2DC64DA1"/>
    <w:rsid w:val="2E0131E0"/>
    <w:rsid w:val="2F4A7D28"/>
    <w:rsid w:val="2F511021"/>
    <w:rsid w:val="2F630B5B"/>
    <w:rsid w:val="30461DE7"/>
    <w:rsid w:val="30577EED"/>
    <w:rsid w:val="313120A5"/>
    <w:rsid w:val="315F66C7"/>
    <w:rsid w:val="32544BAD"/>
    <w:rsid w:val="32B628D1"/>
    <w:rsid w:val="333D3F42"/>
    <w:rsid w:val="33AD47A2"/>
    <w:rsid w:val="33B92B75"/>
    <w:rsid w:val="34342886"/>
    <w:rsid w:val="34DF598F"/>
    <w:rsid w:val="36E5165C"/>
    <w:rsid w:val="379941DB"/>
    <w:rsid w:val="37E52DD0"/>
    <w:rsid w:val="380309EB"/>
    <w:rsid w:val="38A63681"/>
    <w:rsid w:val="38B53DC7"/>
    <w:rsid w:val="39170B11"/>
    <w:rsid w:val="3A1B0BD8"/>
    <w:rsid w:val="3ABC5CE4"/>
    <w:rsid w:val="3B21450D"/>
    <w:rsid w:val="3B86156B"/>
    <w:rsid w:val="3BE80FC5"/>
    <w:rsid w:val="3C367B6A"/>
    <w:rsid w:val="3CFA1002"/>
    <w:rsid w:val="3D4756E3"/>
    <w:rsid w:val="3DA86CB1"/>
    <w:rsid w:val="400835D6"/>
    <w:rsid w:val="406232F6"/>
    <w:rsid w:val="40FD1811"/>
    <w:rsid w:val="412570B8"/>
    <w:rsid w:val="41B07470"/>
    <w:rsid w:val="41ED1593"/>
    <w:rsid w:val="43206458"/>
    <w:rsid w:val="433A3BFF"/>
    <w:rsid w:val="43EF634C"/>
    <w:rsid w:val="44366F2F"/>
    <w:rsid w:val="447A44BE"/>
    <w:rsid w:val="45A0123D"/>
    <w:rsid w:val="45C27E60"/>
    <w:rsid w:val="4655082E"/>
    <w:rsid w:val="46F92211"/>
    <w:rsid w:val="46F9340F"/>
    <w:rsid w:val="47B10BCE"/>
    <w:rsid w:val="47D53887"/>
    <w:rsid w:val="47F641F7"/>
    <w:rsid w:val="483B3CE6"/>
    <w:rsid w:val="4A553010"/>
    <w:rsid w:val="4AD4025D"/>
    <w:rsid w:val="4CE67E3A"/>
    <w:rsid w:val="4DAA097B"/>
    <w:rsid w:val="4DBF13C9"/>
    <w:rsid w:val="4E3218B6"/>
    <w:rsid w:val="4FBA41E1"/>
    <w:rsid w:val="51A00EEB"/>
    <w:rsid w:val="51CE3305"/>
    <w:rsid w:val="529104AA"/>
    <w:rsid w:val="52ED53FD"/>
    <w:rsid w:val="53AF18AD"/>
    <w:rsid w:val="5469784D"/>
    <w:rsid w:val="55231CBA"/>
    <w:rsid w:val="5544561C"/>
    <w:rsid w:val="55457F36"/>
    <w:rsid w:val="55B36FB7"/>
    <w:rsid w:val="56765797"/>
    <w:rsid w:val="58C475A9"/>
    <w:rsid w:val="593F4374"/>
    <w:rsid w:val="59B159FF"/>
    <w:rsid w:val="5A6038D4"/>
    <w:rsid w:val="5A93198C"/>
    <w:rsid w:val="5AB3392B"/>
    <w:rsid w:val="5B3208FB"/>
    <w:rsid w:val="5BA853BD"/>
    <w:rsid w:val="5C7640F4"/>
    <w:rsid w:val="5CFE3C2F"/>
    <w:rsid w:val="5D2E7507"/>
    <w:rsid w:val="5D9E7125"/>
    <w:rsid w:val="5E8D2535"/>
    <w:rsid w:val="5F556840"/>
    <w:rsid w:val="5FEA7A07"/>
    <w:rsid w:val="603513F9"/>
    <w:rsid w:val="605B519B"/>
    <w:rsid w:val="61F84421"/>
    <w:rsid w:val="622950D1"/>
    <w:rsid w:val="624F57F6"/>
    <w:rsid w:val="625356C7"/>
    <w:rsid w:val="63D77EB7"/>
    <w:rsid w:val="64A44F9F"/>
    <w:rsid w:val="665D3DF8"/>
    <w:rsid w:val="67B4085C"/>
    <w:rsid w:val="68113ED9"/>
    <w:rsid w:val="6867334F"/>
    <w:rsid w:val="68935757"/>
    <w:rsid w:val="6949393C"/>
    <w:rsid w:val="6A66762A"/>
    <w:rsid w:val="6ACC39EE"/>
    <w:rsid w:val="6B534AAE"/>
    <w:rsid w:val="6BCF481A"/>
    <w:rsid w:val="6BD54438"/>
    <w:rsid w:val="6C3A3C0D"/>
    <w:rsid w:val="6C614D32"/>
    <w:rsid w:val="6CE529A9"/>
    <w:rsid w:val="6D524158"/>
    <w:rsid w:val="6D535020"/>
    <w:rsid w:val="6D8B272F"/>
    <w:rsid w:val="6DE808D4"/>
    <w:rsid w:val="6F683FD4"/>
    <w:rsid w:val="6F7170D1"/>
    <w:rsid w:val="6F765E1C"/>
    <w:rsid w:val="70C57F89"/>
    <w:rsid w:val="70DC16F2"/>
    <w:rsid w:val="710A59D0"/>
    <w:rsid w:val="715A4024"/>
    <w:rsid w:val="71956162"/>
    <w:rsid w:val="71CB5F89"/>
    <w:rsid w:val="71F4688B"/>
    <w:rsid w:val="72CD5077"/>
    <w:rsid w:val="72F51A92"/>
    <w:rsid w:val="730A44AE"/>
    <w:rsid w:val="735205C0"/>
    <w:rsid w:val="74866F76"/>
    <w:rsid w:val="76997896"/>
    <w:rsid w:val="7745682F"/>
    <w:rsid w:val="776C0DEB"/>
    <w:rsid w:val="77A301CA"/>
    <w:rsid w:val="79BC4DCF"/>
    <w:rsid w:val="7A8A4CDA"/>
    <w:rsid w:val="7AA51FBF"/>
    <w:rsid w:val="7AE40939"/>
    <w:rsid w:val="7C077372"/>
    <w:rsid w:val="7C555220"/>
    <w:rsid w:val="7D6E5BD8"/>
    <w:rsid w:val="7E383B6A"/>
    <w:rsid w:val="7E980B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psweb\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2018-09-08T11:00:00Z</dcterms:created>
  <dc:creator>霍霍</dc:creator>
  <cp:lastModifiedBy>Aimee</cp:lastModifiedBy>
  <dcterms:modified xsi:type="dcterms:W3CDTF">2020-09-26T23:19:42Z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