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22</w:t>
            </w:r>
            <w:r>
              <w:rPr>
                <w:rFonts w:hint="eastAsia" w:ascii="Calibri" w:hAnsi="Calibri"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行政楼6楼学科活动室（一）</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val="en-US" w:eastAsia="zh-CN"/>
              </w:rPr>
              <w:t>李亚男，姚财兴，马潇，宋迪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jc w:val="center"/>
              <w:rPr>
                <w:rFonts w:hint="eastAsia" w:ascii="Calibri" w:hAnsi="Calibri" w:eastAsia="宋体" w:cs="Times New Roman"/>
                <w:b w:val="0"/>
                <w:bCs/>
                <w:kern w:val="0"/>
                <w:sz w:val="28"/>
                <w:szCs w:val="28"/>
                <w:lang w:val="en-US" w:eastAsia="zh-CN"/>
              </w:rPr>
            </w:pPr>
            <w:r>
              <w:rPr>
                <w:rFonts w:hint="eastAsia" w:ascii="Calibri" w:hAnsi="Calibri" w:eastAsia="宋体" w:cs="Times New Roman"/>
                <w:b w:val="0"/>
                <w:bCs/>
                <w:kern w:val="0"/>
                <w:sz w:val="28"/>
                <w:szCs w:val="28"/>
                <w:lang w:val="en-US" w:eastAsia="zh-CN"/>
              </w:rPr>
              <w:t>城乡牵手活动工作部署</w:t>
            </w:r>
          </w:p>
          <w:p>
            <w:pPr>
              <w:jc w:val="center"/>
              <w:rPr>
                <w:rFonts w:hint="default" w:ascii="Calibri" w:hAnsi="Calibri" w:eastAsia="宋体" w:cs="Times New Roman"/>
                <w:b w:val="0"/>
                <w:bCs/>
                <w:kern w:val="0"/>
                <w:sz w:val="28"/>
                <w:szCs w:val="28"/>
                <w:lang w:val="en-US" w:eastAsia="zh-CN"/>
              </w:rPr>
            </w:pPr>
            <w:r>
              <w:rPr>
                <w:rFonts w:hint="default" w:ascii="Calibri" w:hAnsi="Calibri" w:eastAsia="宋体" w:cs="Times New Roman"/>
                <w:b w:val="0"/>
                <w:bCs/>
                <w:kern w:val="0"/>
                <w:sz w:val="28"/>
                <w:szCs w:val="28"/>
                <w:lang w:val="en-US" w:eastAsia="zh-CN"/>
              </w:rPr>
              <w:drawing>
                <wp:inline distT="0" distB="0" distL="114300" distR="114300">
                  <wp:extent cx="5274310" cy="3955415"/>
                  <wp:effectExtent l="0" t="0" r="2540" b="6985"/>
                  <wp:docPr id="1" name="图片 1" descr="IMG_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039"/>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keepNext w:val="0"/>
              <w:keepLines w:val="0"/>
              <w:widowControl/>
              <w:numPr>
                <w:numId w:val="0"/>
              </w:numPr>
              <w:suppressLineNumbers w:val="0"/>
              <w:jc w:val="left"/>
              <w:rPr>
                <w:rFonts w:hint="default"/>
                <w:lang w:val="en-US" w:eastAsia="zh-CN"/>
              </w:rPr>
            </w:pPr>
            <w:r>
              <w:rPr>
                <w:rFonts w:hint="eastAsia"/>
                <w:lang w:val="en-US" w:eastAsia="zh-CN"/>
              </w:rPr>
              <w:t>9.22日上午9点半，来自常外双语附属学校的李亚男校长来我校进行为期两年的城乡教师牵手活动的工作部署会议。本次会议主要分为以下几个环节。</w:t>
            </w:r>
          </w:p>
          <w:p>
            <w:pPr>
              <w:keepNext w:val="0"/>
              <w:keepLines w:val="0"/>
              <w:widowControl/>
              <w:numPr>
                <w:ilvl w:val="0"/>
                <w:numId w:val="1"/>
              </w:numPr>
              <w:suppressLineNumbers w:val="0"/>
              <w:ind w:leftChars="0"/>
              <w:jc w:val="left"/>
              <w:rPr>
                <w:rFonts w:hint="eastAsia"/>
                <w:lang w:val="en-US" w:eastAsia="zh-CN"/>
              </w:rPr>
            </w:pPr>
            <w:r>
              <w:rPr>
                <w:rFonts w:hint="eastAsia"/>
                <w:lang w:val="en-US" w:eastAsia="zh-CN"/>
              </w:rPr>
              <w:t>李亚男校长自我介绍</w:t>
            </w:r>
          </w:p>
          <w:p>
            <w:pPr>
              <w:keepNext w:val="0"/>
              <w:keepLines w:val="0"/>
              <w:widowControl/>
              <w:numPr>
                <w:ilvl w:val="0"/>
                <w:numId w:val="0"/>
              </w:numPr>
              <w:suppressLineNumbers w:val="0"/>
              <w:jc w:val="left"/>
              <w:rPr>
                <w:rFonts w:hint="default"/>
                <w:lang w:val="en-US" w:eastAsia="zh-CN"/>
              </w:rPr>
            </w:pPr>
            <w:r>
              <w:rPr>
                <w:rFonts w:hint="eastAsia"/>
                <w:lang w:val="en-US" w:eastAsia="zh-CN"/>
              </w:rPr>
              <w:t>中学高级教师，华东师范大学在读教育学博士，常州外国语学校副校长，常州外国语附属双语学校副校长、初中部校长。常州市学科带头人、常州市李亚男名教师工作室领衔人、广西民族大学兼职硕士生导师。从事中学英语教学工作23年，近年投身国际教育领域。此前，李校与我校就有过多次合作经验，先后指导过丁佳燕老师、宋迪老师公开课备课等。</w:t>
            </w:r>
          </w:p>
          <w:p>
            <w:pPr>
              <w:keepNext w:val="0"/>
              <w:keepLines w:val="0"/>
              <w:widowControl/>
              <w:numPr>
                <w:ilvl w:val="0"/>
                <w:numId w:val="1"/>
              </w:numPr>
              <w:suppressLineNumbers w:val="0"/>
              <w:ind w:left="0" w:leftChars="0" w:firstLine="0" w:firstLineChars="0"/>
              <w:jc w:val="left"/>
              <w:rPr>
                <w:rFonts w:hint="eastAsia"/>
                <w:lang w:val="en-US" w:eastAsia="zh-CN"/>
              </w:rPr>
            </w:pPr>
            <w:r>
              <w:rPr>
                <w:rFonts w:hint="eastAsia"/>
                <w:lang w:val="en-US" w:eastAsia="zh-CN"/>
              </w:rPr>
              <w:t>宋迪老师介绍滨江英语教研组基本情况</w:t>
            </w:r>
          </w:p>
          <w:p>
            <w:pPr>
              <w:keepNext w:val="0"/>
              <w:keepLines w:val="0"/>
              <w:widowControl/>
              <w:numPr>
                <w:numId w:val="0"/>
              </w:numPr>
              <w:suppressLineNumbers w:val="0"/>
              <w:ind w:leftChars="0"/>
              <w:jc w:val="left"/>
              <w:rPr>
                <w:rFonts w:hint="default"/>
                <w:lang w:val="en-US" w:eastAsia="zh-CN"/>
              </w:rPr>
            </w:pPr>
            <w:r>
              <w:rPr>
                <w:rFonts w:hint="default"/>
                <w:lang w:val="en-US" w:eastAsia="zh-CN"/>
              </w:rPr>
              <w:t>目前我校英语组是一个十分团结高效的集体，共有英语教师有20名，其中有两名英语高级教师。其中一名为姚财兴主任，一名为丁佳燕老师。姚财兴老师有一年半的援疆经历，在区内多所学校都有任教经历，且在区教研室跟岗锻炼一年。丁佳燕老师积极撰写论文，多篇文章发表在核心期刊，其领衔的区级优秀教师培育室也吸纳了大批优秀青年英语教师。有5名中学一级教师。其余13位为年轻教师，她们好学有干劲，积极参加各类比赛并获得较好成绩。其中孙晴晴老师于2020年被评为常州市第九批教学能手，朱莉莹、宋迪老师被评为常州市第九批教坛新秀，施静老师被评为新北区第一批教坛新秀；孙晴晴老师2020年获新北区英语教师基本功比赛一等奖，并代表新北区参加大市比赛，荣获二等奖；陈璇老师于2019年获新北区班主任基本功比赛一等奖；宋迪、施静老师参与了丁佳燕老师的优秀教师培育室，并参与其区级、市级课题；吴春霞主任主持了省级课题，宋迪、孙晴晴老师参与该课题。</w:t>
            </w:r>
          </w:p>
          <w:p>
            <w:pPr>
              <w:keepNext w:val="0"/>
              <w:keepLines w:val="0"/>
              <w:widowControl/>
              <w:numPr>
                <w:numId w:val="0"/>
              </w:numPr>
              <w:suppressLineNumbers w:val="0"/>
              <w:ind w:leftChars="0"/>
              <w:jc w:val="left"/>
              <w:rPr>
                <w:rFonts w:hint="default"/>
                <w:lang w:val="en-US" w:eastAsia="zh-CN"/>
              </w:rPr>
            </w:pPr>
            <w:r>
              <w:rPr>
                <w:rFonts w:hint="eastAsia"/>
                <w:lang w:val="en-US" w:eastAsia="zh-CN"/>
              </w:rPr>
              <w:t>三．姚财兴主任介绍本学期学校创新优质工作</w:t>
            </w:r>
          </w:p>
          <w:p>
            <w:pPr>
              <w:keepNext w:val="0"/>
              <w:keepLines w:val="0"/>
              <w:widowControl/>
              <w:numPr>
                <w:ilvl w:val="0"/>
                <w:numId w:val="0"/>
              </w:numPr>
              <w:suppressLineNumbers w:val="0"/>
              <w:ind w:leftChars="0"/>
              <w:jc w:val="left"/>
              <w:rPr>
                <w:rFonts w:hint="eastAsia"/>
                <w:lang w:val="en-US" w:eastAsia="zh-CN"/>
              </w:rPr>
            </w:pPr>
            <w:r>
              <w:rPr>
                <w:rFonts w:hint="eastAsia"/>
                <w:lang w:val="en-US" w:eastAsia="zh-CN"/>
              </w:rPr>
              <w:t>本学期我校将申报新优质学校，因此需要李亚男校长针对七八九三个年级的备课工作给予一定的指导。其中，七年级的课题是7AUnit7 Reading1，八年级的课题是8AUnit7 Reading2，九年级的课题是9AUnit7 Reading1，每个备课组将先后进行四次磨课，希望李亚男校长能对我们的教案初稿提出修改意见，并参与后续的听评课工作。</w:t>
            </w:r>
          </w:p>
          <w:p>
            <w:pPr>
              <w:keepNext w:val="0"/>
              <w:keepLines w:val="0"/>
              <w:widowControl/>
              <w:numPr>
                <w:numId w:val="0"/>
              </w:numPr>
              <w:suppressLineNumbers w:val="0"/>
              <w:ind w:leftChars="0"/>
              <w:jc w:val="left"/>
              <w:rPr>
                <w:rFonts w:hint="eastAsia"/>
                <w:lang w:val="en-US" w:eastAsia="zh-CN"/>
              </w:rPr>
            </w:pPr>
            <w:r>
              <w:rPr>
                <w:rFonts w:hint="eastAsia"/>
                <w:lang w:val="en-US" w:eastAsia="zh-CN"/>
              </w:rPr>
              <w:t>四．李亚男校长梳理本学期公开课安排</w:t>
            </w:r>
          </w:p>
          <w:p>
            <w:pPr>
              <w:keepNext w:val="0"/>
              <w:keepLines w:val="0"/>
              <w:widowControl/>
              <w:numPr>
                <w:numId w:val="0"/>
              </w:numPr>
              <w:suppressLineNumbers w:val="0"/>
              <w:ind w:leftChars="0"/>
              <w:jc w:val="left"/>
              <w:rPr>
                <w:rFonts w:hint="eastAsia"/>
                <w:lang w:val="en-US" w:eastAsia="zh-CN"/>
              </w:rPr>
            </w:pPr>
            <w:r>
              <w:rPr>
                <w:rFonts w:hint="eastAsia"/>
                <w:lang w:val="en-US" w:eastAsia="zh-CN"/>
              </w:rPr>
              <w:t>本学期我校所有教师都将参与新优质课的磨课，此外，丁佳燕、施静、宋迪等老师还将开设课内外主题阅读、报刊阅读相关公开课，李亚男校长对我校英语组的公开课计划给予了肯定，并将于每月来我校对青年教师进行指导。</w:t>
            </w:r>
          </w:p>
          <w:p>
            <w:pPr>
              <w:keepNext w:val="0"/>
              <w:keepLines w:val="0"/>
              <w:widowControl/>
              <w:numPr>
                <w:ilvl w:val="0"/>
                <w:numId w:val="2"/>
              </w:numPr>
              <w:suppressLineNumbers w:val="0"/>
              <w:ind w:leftChars="0"/>
              <w:jc w:val="left"/>
              <w:rPr>
                <w:rFonts w:hint="eastAsia"/>
                <w:lang w:val="en-US" w:eastAsia="zh-CN"/>
              </w:rPr>
            </w:pPr>
            <w:r>
              <w:rPr>
                <w:rFonts w:hint="eastAsia"/>
                <w:lang w:val="en-US" w:eastAsia="zh-CN"/>
              </w:rPr>
              <w:t>李亚男校长对牵手教师提出希望</w:t>
            </w:r>
          </w:p>
          <w:p>
            <w:pPr>
              <w:keepNext w:val="0"/>
              <w:keepLines w:val="0"/>
              <w:widowControl/>
              <w:numPr>
                <w:numId w:val="0"/>
              </w:numPr>
              <w:suppressLineNumbers w:val="0"/>
              <w:jc w:val="left"/>
              <w:rPr>
                <w:rFonts w:hint="eastAsia"/>
                <w:lang w:val="en-US" w:eastAsia="zh-CN"/>
              </w:rPr>
            </w:pPr>
            <w:r>
              <w:rPr>
                <w:rFonts w:hint="eastAsia"/>
                <w:lang w:val="en-US" w:eastAsia="zh-CN"/>
              </w:rPr>
              <w:t>本次城乡牵手活动，滨江中学的牵手对象是宋迪老师和马潇老师，李校长希望这两位教师能关注自身专业发展，多参与课题、撰写论文，积极开设区级、市级公开课，通过课堂、比赛等方面全方位打磨自己，争取两年内在五级梯队上取得晋升。</w:t>
            </w:r>
          </w:p>
          <w:p>
            <w:pPr>
              <w:keepNext w:val="0"/>
              <w:keepLines w:val="0"/>
              <w:widowControl/>
              <w:numPr>
                <w:numId w:val="0"/>
              </w:numPr>
              <w:suppressLineNumbers w:val="0"/>
              <w:jc w:val="left"/>
              <w:rPr>
                <w:rFonts w:hint="default"/>
                <w:lang w:val="en-US" w:eastAsia="zh-CN"/>
              </w:rPr>
            </w:pPr>
            <w:r>
              <w:rPr>
                <w:rFonts w:hint="eastAsia"/>
                <w:lang w:val="en-US" w:eastAsia="zh-CN"/>
              </w:rPr>
              <w:t>通过本次工作部署会议，李亚男校长和我校牵手教师增进了对双方的了解，同时，牵手教师在专业成长道路上也有了一个明确的方向。相信在李校的专业指导下，滨江中学英语组将取得更大的进步。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val="en-US" w:eastAsia="zh-CN"/>
              </w:rPr>
              <w:t>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日期：20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9</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22</w:t>
            </w:r>
            <w:bookmarkStart w:id="0" w:name="_GoBack"/>
            <w:bookmarkEnd w:id="0"/>
            <w:r>
              <w:rPr>
                <w:rFonts w:hint="eastAsia" w:ascii="Calibri" w:hAnsi="Calibri" w:eastAsia="宋体" w:cs="Times New Roman"/>
                <w:kern w:val="0"/>
                <w:sz w:val="21"/>
                <w:szCs w:val="24"/>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880A7"/>
    <w:multiLevelType w:val="singleLevel"/>
    <w:tmpl w:val="801880A7"/>
    <w:lvl w:ilvl="0" w:tentative="0">
      <w:start w:val="5"/>
      <w:numFmt w:val="chineseCounting"/>
      <w:suff w:val="nothing"/>
      <w:lvlText w:val="%1．"/>
      <w:lvlJc w:val="left"/>
      <w:rPr>
        <w:rFonts w:hint="eastAsia"/>
      </w:rPr>
    </w:lvl>
  </w:abstractNum>
  <w:abstractNum w:abstractNumId="1">
    <w:nsid w:val="01BBFC75"/>
    <w:multiLevelType w:val="singleLevel"/>
    <w:tmpl w:val="01BBFC7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1332"/>
    <w:rsid w:val="001317AC"/>
    <w:rsid w:val="001425DC"/>
    <w:rsid w:val="002E475A"/>
    <w:rsid w:val="003016CD"/>
    <w:rsid w:val="0033638C"/>
    <w:rsid w:val="003448BE"/>
    <w:rsid w:val="00377934"/>
    <w:rsid w:val="003F2515"/>
    <w:rsid w:val="004027A3"/>
    <w:rsid w:val="004B1A30"/>
    <w:rsid w:val="00523BDA"/>
    <w:rsid w:val="005A6DA2"/>
    <w:rsid w:val="005E53F8"/>
    <w:rsid w:val="006B0150"/>
    <w:rsid w:val="006B2394"/>
    <w:rsid w:val="00737BB6"/>
    <w:rsid w:val="00755CB7"/>
    <w:rsid w:val="0076116C"/>
    <w:rsid w:val="007A4CF1"/>
    <w:rsid w:val="00841856"/>
    <w:rsid w:val="0084698F"/>
    <w:rsid w:val="008C7E11"/>
    <w:rsid w:val="008E678B"/>
    <w:rsid w:val="00900CAF"/>
    <w:rsid w:val="0092404D"/>
    <w:rsid w:val="00952FA2"/>
    <w:rsid w:val="0097656B"/>
    <w:rsid w:val="00977499"/>
    <w:rsid w:val="009C12B2"/>
    <w:rsid w:val="00A50ECC"/>
    <w:rsid w:val="00AF1332"/>
    <w:rsid w:val="00B06186"/>
    <w:rsid w:val="00B33371"/>
    <w:rsid w:val="00B37396"/>
    <w:rsid w:val="00C9324D"/>
    <w:rsid w:val="00CA21D6"/>
    <w:rsid w:val="00D860A5"/>
    <w:rsid w:val="00E04816"/>
    <w:rsid w:val="00E32157"/>
    <w:rsid w:val="00F01203"/>
    <w:rsid w:val="00F37AEB"/>
    <w:rsid w:val="00F4762B"/>
    <w:rsid w:val="00F62717"/>
    <w:rsid w:val="00FC511E"/>
    <w:rsid w:val="0B0970F0"/>
    <w:rsid w:val="0FBB4413"/>
    <w:rsid w:val="23950725"/>
    <w:rsid w:val="302C1C18"/>
    <w:rsid w:val="339D2F9C"/>
    <w:rsid w:val="3D9709DB"/>
    <w:rsid w:val="47717294"/>
    <w:rsid w:val="78872EE6"/>
    <w:rsid w:val="78D06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599</Characters>
  <Lines>4</Lines>
  <Paragraphs>1</Paragraphs>
  <TotalTime>19</TotalTime>
  <ScaleCrop>false</ScaleCrop>
  <LinksUpToDate>false</LinksUpToDate>
  <CharactersWithSpaces>702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カカシ33</cp:lastModifiedBy>
  <dcterms:modified xsi:type="dcterms:W3CDTF">2020-09-24T02:23:57Z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