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after="240"/>
        <w:jc w:val="center"/>
        <w:rPr>
          <w:rFonts w:hint="eastAsia"/>
          <w:b/>
          <w:sz w:val="44"/>
          <w:szCs w:val="44"/>
        </w:rPr>
      </w:pPr>
      <w:r>
        <w:rPr>
          <w:rFonts w:hint="eastAsia"/>
          <w:b/>
          <w:sz w:val="44"/>
          <w:szCs w:val="44"/>
          <w:lang w:eastAsia="zh-CN"/>
        </w:rPr>
        <w:t>孟河实验小学</w:t>
      </w:r>
      <w:r>
        <w:rPr>
          <w:rFonts w:hint="eastAsia"/>
          <w:b/>
          <w:sz w:val="44"/>
          <w:szCs w:val="44"/>
        </w:rPr>
        <w:t>图书馆对外开放管理制度</w:t>
      </w:r>
    </w:p>
    <w:p>
      <w:pPr>
        <w:spacing w:after="240"/>
        <w:jc w:val="left"/>
        <w:rPr>
          <w:rFonts w:ascii="宋体" w:hAnsi="宋体" w:eastAsia="宋体" w:cs="宋体"/>
          <w:kern w:val="0"/>
          <w:sz w:val="24"/>
          <w:szCs w:val="24"/>
        </w:rPr>
      </w:pPr>
    </w:p>
    <w:p>
      <w:pPr>
        <w:spacing w:after="240"/>
        <w:jc w:val="left"/>
        <w:rPr>
          <w:rFonts w:hint="eastAsia" w:ascii="宋体" w:hAnsi="宋体" w:eastAsia="宋体" w:cs="宋体"/>
          <w:kern w:val="0"/>
          <w:sz w:val="24"/>
          <w:szCs w:val="24"/>
        </w:rPr>
      </w:pPr>
      <w:r>
        <w:rPr>
          <w:rFonts w:ascii="宋体" w:hAnsi="宋体" w:eastAsia="宋体" w:cs="宋体"/>
          <w:kern w:val="0"/>
          <w:sz w:val="24"/>
          <w:szCs w:val="24"/>
        </w:rPr>
        <w:t>为了使我校有限的图书馆资源能更好地利用,特制定本借书制度。</w:t>
      </w:r>
    </w:p>
    <w:p>
      <w:pPr>
        <w:spacing w:after="240"/>
        <w:rPr>
          <w:rFonts w:ascii="宋体" w:hAnsi="宋体" w:eastAsia="宋体" w:cs="宋体"/>
          <w:kern w:val="0"/>
          <w:sz w:val="28"/>
          <w:szCs w:val="24"/>
        </w:rPr>
      </w:pPr>
    </w:p>
    <w:p>
      <w:pPr>
        <w:spacing w:after="240"/>
        <w:rPr>
          <w:rFonts w:hint="eastAsia" w:ascii="宋体" w:hAnsi="宋体" w:eastAsia="宋体" w:cs="宋体"/>
          <w:kern w:val="0"/>
          <w:sz w:val="24"/>
          <w:szCs w:val="24"/>
        </w:rPr>
      </w:pPr>
      <w:r>
        <w:rPr>
          <w:rFonts w:ascii="宋体" w:hAnsi="宋体" w:eastAsia="宋体" w:cs="宋体"/>
          <w:kern w:val="0"/>
          <w:sz w:val="28"/>
          <w:szCs w:val="24"/>
        </w:rPr>
        <w:t>一</w:t>
      </w:r>
      <w:r>
        <w:rPr>
          <w:rFonts w:hint="eastAsia" w:ascii="宋体" w:hAnsi="宋体" w:eastAsia="宋体" w:cs="宋体"/>
          <w:kern w:val="0"/>
          <w:sz w:val="28"/>
          <w:szCs w:val="24"/>
        </w:rPr>
        <w:t>.</w:t>
      </w:r>
      <w:r>
        <w:rPr>
          <w:rFonts w:ascii="宋体" w:hAnsi="宋体" w:eastAsia="宋体" w:cs="宋体"/>
          <w:kern w:val="0"/>
          <w:sz w:val="28"/>
          <w:szCs w:val="24"/>
        </w:rPr>
        <w:t>借书制度:</w:t>
      </w:r>
    </w:p>
    <w:p>
      <w:pPr>
        <w:spacing w:after="240"/>
        <w:rPr>
          <w:rFonts w:ascii="宋体" w:hAnsi="宋体" w:eastAsia="宋体" w:cs="宋体"/>
          <w:kern w:val="0"/>
          <w:sz w:val="28"/>
          <w:szCs w:val="24"/>
        </w:rPr>
      </w:pPr>
      <w:r>
        <w:rPr>
          <w:rFonts w:ascii="宋体" w:hAnsi="宋体" w:eastAsia="宋体" w:cs="宋体"/>
          <w:kern w:val="0"/>
          <w:sz w:val="28"/>
          <w:szCs w:val="24"/>
        </w:rPr>
        <w:t>1、新购图书,编目上架后方可凭借书卡借阅。</w:t>
      </w:r>
      <w:r>
        <w:rPr>
          <w:rFonts w:ascii="宋体" w:hAnsi="宋体" w:eastAsia="宋体" w:cs="宋体"/>
          <w:kern w:val="0"/>
          <w:sz w:val="28"/>
          <w:szCs w:val="24"/>
        </w:rPr>
        <w:cr/>
      </w:r>
      <w:r>
        <w:rPr>
          <w:rFonts w:ascii="宋体" w:hAnsi="宋体" w:eastAsia="宋体" w:cs="宋体"/>
          <w:kern w:val="0"/>
          <w:sz w:val="28"/>
          <w:szCs w:val="24"/>
        </w:rPr>
        <w:t>2、借阅数量:教师每人每次借书不超过5本,学生和家长每次借书不超过2本.</w:t>
      </w:r>
      <w:r>
        <w:rPr>
          <w:rFonts w:ascii="宋体" w:hAnsi="宋体" w:eastAsia="宋体" w:cs="宋体"/>
          <w:kern w:val="0"/>
          <w:sz w:val="28"/>
          <w:szCs w:val="24"/>
        </w:rPr>
        <w:cr/>
      </w:r>
      <w:r>
        <w:rPr>
          <w:rFonts w:ascii="宋体" w:hAnsi="宋体" w:eastAsia="宋体" w:cs="宋体"/>
          <w:kern w:val="0"/>
          <w:sz w:val="28"/>
          <w:szCs w:val="24"/>
        </w:rPr>
        <w:t>3、借阅期限:教师每次借阅的书的期限不超过2个月,如仍需阅读,必须来图书馆做好续借手续,如有过期不还的,将在校内通报处理.学生和家长每周只可借一次书籍,借期为7天,超过期限进行通知提醒,并限3天内叫还,否则视遗失处理。过期书归还后才能继续借书.(注:家长凭</w:t>
      </w:r>
      <w:r>
        <w:rPr>
          <w:rFonts w:hint="eastAsia" w:ascii="宋体" w:hAnsi="宋体" w:eastAsia="宋体" w:cs="宋体"/>
          <w:kern w:val="0"/>
          <w:sz w:val="28"/>
          <w:szCs w:val="24"/>
        </w:rPr>
        <w:t>办理的</w:t>
      </w:r>
      <w:r>
        <w:rPr>
          <w:rFonts w:ascii="宋体" w:hAnsi="宋体" w:eastAsia="宋体" w:cs="宋体"/>
          <w:kern w:val="0"/>
          <w:sz w:val="28"/>
          <w:szCs w:val="24"/>
        </w:rPr>
        <w:t>借书卡才可以借书)</w:t>
      </w:r>
      <w:r>
        <w:rPr>
          <w:rFonts w:ascii="宋体" w:hAnsi="宋体" w:eastAsia="宋体" w:cs="宋体"/>
          <w:kern w:val="0"/>
          <w:sz w:val="28"/>
          <w:szCs w:val="24"/>
        </w:rPr>
        <w:cr/>
      </w:r>
      <w:r>
        <w:rPr>
          <w:rFonts w:ascii="宋体" w:hAnsi="宋体" w:eastAsia="宋体" w:cs="宋体"/>
          <w:kern w:val="0"/>
          <w:sz w:val="28"/>
          <w:szCs w:val="24"/>
        </w:rPr>
        <w:t>4、所借图书如有遗失须在借阅期内主动来馆办理赔偿于续,赔偿金额按书籍原有的价格赔偿。</w:t>
      </w:r>
      <w:r>
        <w:rPr>
          <w:rFonts w:ascii="宋体" w:hAnsi="宋体" w:eastAsia="宋体" w:cs="宋体"/>
          <w:kern w:val="0"/>
          <w:sz w:val="28"/>
          <w:szCs w:val="24"/>
        </w:rPr>
        <w:cr/>
      </w:r>
      <w:r>
        <w:rPr>
          <w:rFonts w:ascii="宋体" w:hAnsi="宋体" w:eastAsia="宋体" w:cs="宋体"/>
          <w:kern w:val="0"/>
          <w:sz w:val="28"/>
          <w:szCs w:val="24"/>
        </w:rPr>
        <w:t>5、</w:t>
      </w:r>
      <w:r>
        <w:rPr>
          <w:rFonts w:hint="eastAsia" w:ascii="宋体" w:hAnsi="宋体" w:eastAsia="宋体" w:cs="宋体"/>
          <w:kern w:val="0"/>
          <w:sz w:val="28"/>
          <w:szCs w:val="24"/>
        </w:rPr>
        <w:t>家长</w:t>
      </w:r>
      <w:r>
        <w:rPr>
          <w:rFonts w:ascii="宋体" w:hAnsi="宋体" w:eastAsia="宋体" w:cs="宋体"/>
          <w:kern w:val="0"/>
          <w:sz w:val="28"/>
          <w:szCs w:val="24"/>
        </w:rPr>
        <w:t>借阅证不得转借他人使用,如发现转给他人使用,初犯者首次提醒,超过3次以上即取消其借书资格,借书证扣留,并备案上缴学校存档.</w:t>
      </w:r>
      <w:r>
        <w:rPr>
          <w:rFonts w:ascii="宋体" w:hAnsi="宋体" w:eastAsia="宋体" w:cs="宋体"/>
          <w:kern w:val="0"/>
          <w:sz w:val="28"/>
          <w:szCs w:val="24"/>
        </w:rPr>
        <w:cr/>
      </w:r>
      <w:r>
        <w:rPr>
          <w:rFonts w:ascii="宋体" w:hAnsi="宋体" w:eastAsia="宋体" w:cs="宋体"/>
          <w:kern w:val="0"/>
          <w:sz w:val="28"/>
          <w:szCs w:val="24"/>
        </w:rPr>
        <w:t>6、</w:t>
      </w:r>
      <w:r>
        <w:rPr>
          <w:rFonts w:hint="eastAsia" w:ascii="宋体" w:hAnsi="宋体" w:eastAsia="宋体" w:cs="宋体"/>
          <w:kern w:val="0"/>
          <w:sz w:val="28"/>
          <w:szCs w:val="24"/>
        </w:rPr>
        <w:t>家长</w:t>
      </w:r>
      <w:r>
        <w:rPr>
          <w:rFonts w:ascii="宋体" w:hAnsi="宋体" w:eastAsia="宋体" w:cs="宋体"/>
          <w:kern w:val="0"/>
          <w:sz w:val="28"/>
          <w:szCs w:val="24"/>
        </w:rPr>
        <w:t>借阅证遗失,应立即到图书馆进行挂失,?办理补证手续,补办卡费用10元/张,补办期间暂停借书</w:t>
      </w:r>
      <w:r>
        <w:rPr>
          <w:rFonts w:hint="eastAsia" w:ascii="宋体" w:hAnsi="宋体" w:eastAsia="宋体" w:cs="宋体"/>
          <w:kern w:val="0"/>
          <w:sz w:val="28"/>
          <w:szCs w:val="24"/>
        </w:rPr>
        <w:t>。</w:t>
      </w:r>
      <w:r>
        <w:rPr>
          <w:rFonts w:ascii="宋体" w:hAnsi="宋体" w:eastAsia="宋体" w:cs="宋体"/>
          <w:kern w:val="0"/>
          <w:sz w:val="28"/>
          <w:szCs w:val="24"/>
        </w:rPr>
        <w:cr/>
      </w:r>
    </w:p>
    <w:p>
      <w:pPr>
        <w:spacing w:after="240"/>
        <w:rPr>
          <w:rFonts w:hint="eastAsia" w:ascii="宋体" w:hAnsi="宋体" w:eastAsia="宋体" w:cs="宋体"/>
          <w:kern w:val="0"/>
          <w:sz w:val="24"/>
          <w:szCs w:val="24"/>
        </w:rPr>
      </w:pPr>
      <w:r>
        <w:rPr>
          <w:rFonts w:ascii="宋体" w:hAnsi="宋体" w:eastAsia="宋体" w:cs="宋体"/>
          <w:kern w:val="0"/>
          <w:sz w:val="28"/>
          <w:szCs w:val="24"/>
        </w:rPr>
        <w:t>入馆制度:</w:t>
      </w:r>
      <w:r>
        <w:rPr>
          <w:rFonts w:ascii="宋体" w:hAnsi="宋体" w:eastAsia="宋体" w:cs="宋体"/>
          <w:kern w:val="0"/>
          <w:sz w:val="28"/>
          <w:szCs w:val="24"/>
        </w:rPr>
        <w:cr/>
      </w:r>
      <w:r>
        <w:rPr>
          <w:rFonts w:ascii="宋体" w:hAnsi="宋体" w:eastAsia="宋体" w:cs="宋体"/>
          <w:kern w:val="0"/>
          <w:sz w:val="28"/>
          <w:szCs w:val="24"/>
        </w:rPr>
        <w:t>1、入馆借阅,包、袋不可带入书库</w:t>
      </w:r>
      <w:r>
        <w:rPr>
          <w:rFonts w:ascii="宋体" w:hAnsi="宋体" w:eastAsia="宋体" w:cs="宋体"/>
          <w:kern w:val="0"/>
          <w:sz w:val="28"/>
          <w:szCs w:val="24"/>
        </w:rPr>
        <w:cr/>
      </w:r>
      <w:r>
        <w:rPr>
          <w:rFonts w:ascii="宋体" w:hAnsi="宋体" w:eastAsia="宋体" w:cs="宋体"/>
          <w:kern w:val="0"/>
          <w:sz w:val="28"/>
          <w:szCs w:val="24"/>
        </w:rPr>
        <w:t>2、家长必须凭有效的</w:t>
      </w:r>
      <w:r>
        <w:rPr>
          <w:rFonts w:hint="eastAsia" w:ascii="宋体" w:hAnsi="宋体" w:eastAsia="宋体" w:cs="宋体"/>
          <w:kern w:val="0"/>
          <w:sz w:val="28"/>
          <w:szCs w:val="24"/>
        </w:rPr>
        <w:t>借书</w:t>
      </w:r>
      <w:r>
        <w:rPr>
          <w:rFonts w:ascii="宋体" w:hAnsi="宋体" w:eastAsia="宋体" w:cs="宋体"/>
          <w:kern w:val="0"/>
          <w:sz w:val="28"/>
          <w:szCs w:val="24"/>
        </w:rPr>
        <w:t>卡才可以进入图书馆</w:t>
      </w:r>
      <w:r>
        <w:rPr>
          <w:rFonts w:ascii="宋体" w:hAnsi="宋体" w:eastAsia="宋体" w:cs="宋体"/>
          <w:kern w:val="0"/>
          <w:sz w:val="28"/>
          <w:szCs w:val="24"/>
        </w:rPr>
        <w:cr/>
      </w:r>
      <w:r>
        <w:rPr>
          <w:rFonts w:ascii="宋体" w:hAnsi="宋体" w:eastAsia="宋体" w:cs="宋体"/>
          <w:kern w:val="0"/>
          <w:sz w:val="28"/>
          <w:szCs w:val="24"/>
        </w:rPr>
        <w:t>3、书刊借阅前,请查看书籍有无破损、缺页等情况,?发现问题应及时向工作人员声明并进行登记处理.</w:t>
      </w:r>
      <w:r>
        <w:rPr>
          <w:rFonts w:ascii="宋体" w:hAnsi="宋体" w:eastAsia="宋体" w:cs="宋体"/>
          <w:kern w:val="0"/>
          <w:sz w:val="28"/>
          <w:szCs w:val="24"/>
        </w:rPr>
        <w:cr/>
      </w:r>
      <w:r>
        <w:rPr>
          <w:rFonts w:ascii="宋体" w:hAnsi="宋体" w:eastAsia="宋体" w:cs="宋体"/>
          <w:kern w:val="0"/>
          <w:sz w:val="28"/>
          <w:szCs w:val="24"/>
        </w:rPr>
        <w:t>4,借书人在办完借阅手续后,方可持书离馆。</w:t>
      </w:r>
      <w:r>
        <w:rPr>
          <w:rFonts w:ascii="宋体" w:hAnsi="宋体" w:eastAsia="宋体" w:cs="宋体"/>
          <w:kern w:val="0"/>
          <w:sz w:val="28"/>
          <w:szCs w:val="24"/>
        </w:rPr>
        <w:cr/>
      </w:r>
      <w:r>
        <w:rPr>
          <w:rFonts w:ascii="宋体" w:hAnsi="宋体" w:eastAsia="宋体" w:cs="宋体"/>
          <w:kern w:val="0"/>
          <w:sz w:val="28"/>
          <w:szCs w:val="24"/>
        </w:rPr>
        <w:t>5、借书人一定要爱护图书,不得在书中圈点、画线、折角等,如发现有损坏或遗失,应主动向图书馆管理员说明情况,?按原价赔偿。</w:t>
      </w:r>
    </w:p>
    <w:p>
      <w:pPr>
        <w:spacing w:after="240"/>
        <w:rPr>
          <w:rFonts w:hint="eastAsia" w:ascii="宋体" w:hAnsi="宋体" w:eastAsia="宋体" w:cs="宋体"/>
          <w:kern w:val="0"/>
          <w:sz w:val="24"/>
          <w:szCs w:val="24"/>
        </w:rPr>
      </w:pPr>
      <w:r>
        <w:rPr>
          <w:rFonts w:ascii="宋体" w:hAnsi="宋体" w:eastAsia="宋体" w:cs="宋体"/>
          <w:kern w:val="0"/>
          <w:sz w:val="28"/>
          <w:szCs w:val="24"/>
        </w:rPr>
        <w:t>6、借还手续须经本图书馆管理人员办理,其他人不得办理。如有特殊情况,须经图书馆管理员授权后方可办理.</w:t>
      </w:r>
      <w:r>
        <w:rPr>
          <w:rFonts w:ascii="宋体" w:hAnsi="宋体" w:eastAsia="宋体" w:cs="宋体"/>
          <w:kern w:val="0"/>
          <w:sz w:val="28"/>
          <w:szCs w:val="24"/>
        </w:rPr>
        <w:cr/>
      </w:r>
      <w:r>
        <w:rPr>
          <w:rFonts w:ascii="宋体" w:hAnsi="宋体" w:eastAsia="宋体" w:cs="宋体"/>
          <w:kern w:val="0"/>
          <w:sz w:val="28"/>
          <w:szCs w:val="24"/>
        </w:rPr>
        <w:t>7,所有学生除了阅读课时间可以进入图书馆外,其它时间只能在星期一至星期五下午4点50分至5点30分这段时间</w:t>
      </w:r>
      <w:r>
        <w:rPr>
          <w:rFonts w:hint="eastAsia" w:ascii="宋体" w:hAnsi="宋体" w:eastAsia="宋体" w:cs="宋体"/>
          <w:kern w:val="0"/>
          <w:sz w:val="28"/>
          <w:szCs w:val="24"/>
        </w:rPr>
        <w:t>才</w:t>
      </w:r>
      <w:r>
        <w:rPr>
          <w:rFonts w:ascii="宋体" w:hAnsi="宋体" w:eastAsia="宋体" w:cs="宋体"/>
          <w:kern w:val="0"/>
          <w:sz w:val="28"/>
          <w:szCs w:val="24"/>
        </w:rPr>
        <w:t>可以进入图书馆看书.</w:t>
      </w:r>
    </w:p>
    <w:p>
      <w:pPr>
        <w:spacing w:after="240"/>
        <w:rPr>
          <w:rFonts w:hint="eastAsia" w:ascii="宋体" w:hAnsi="宋体" w:eastAsia="宋体" w:cs="宋体"/>
          <w:kern w:val="0"/>
          <w:sz w:val="24"/>
          <w:szCs w:val="24"/>
        </w:rPr>
      </w:pPr>
      <w:r>
        <w:rPr>
          <w:rFonts w:ascii="宋体" w:hAnsi="宋体" w:eastAsia="宋体" w:cs="宋体"/>
          <w:kern w:val="0"/>
          <w:sz w:val="28"/>
          <w:szCs w:val="24"/>
        </w:rPr>
        <w:t>8、学生和家长要服从图书馆管理员的安排</w:t>
      </w:r>
      <w:r>
        <w:rPr>
          <w:rFonts w:hint="eastAsia" w:ascii="宋体" w:hAnsi="宋体" w:eastAsia="宋体" w:cs="宋体"/>
          <w:kern w:val="0"/>
          <w:sz w:val="28"/>
          <w:szCs w:val="24"/>
        </w:rPr>
        <w:t>。</w:t>
      </w:r>
    </w:p>
    <w:p>
      <w:pPr>
        <w:spacing w:after="240"/>
        <w:rPr>
          <w:rFonts w:ascii="宋体" w:hAnsi="宋体" w:eastAsia="宋体" w:cs="宋体"/>
          <w:kern w:val="0"/>
          <w:sz w:val="24"/>
          <w:szCs w:val="24"/>
        </w:rPr>
      </w:pPr>
      <w:r>
        <w:rPr>
          <w:rFonts w:ascii="宋体" w:hAnsi="宋体" w:eastAsia="宋体" w:cs="宋体"/>
          <w:kern w:val="0"/>
          <w:sz w:val="28"/>
          <w:szCs w:val="24"/>
        </w:rPr>
        <w:t>9、调离本校的教职员工以及转校学生必须还清所借资料方可办理其他于续.</w:t>
      </w:r>
    </w:p>
    <w:p>
      <w:pPr>
        <w:spacing w:after="240"/>
        <w:rPr>
          <w:rFonts w:ascii="宋体" w:hAnsi="宋体" w:eastAsia="宋体" w:cs="宋体"/>
          <w:kern w:val="0"/>
          <w:sz w:val="24"/>
          <w:szCs w:val="24"/>
        </w:rPr>
      </w:pPr>
    </w:p>
    <w:p>
      <w:pPr>
        <w:widowControl w:val="0"/>
        <w:spacing w:line="480" w:lineRule="auto"/>
        <w:ind w:right="1120"/>
        <w:jc w:val="both"/>
        <w:rPr>
          <w:rFonts w:ascii="宋体" w:hAnsi="宋体" w:eastAsia="等线"/>
          <w:bCs/>
          <w:szCs w:val="28"/>
        </w:rPr>
      </w:pPr>
    </w:p>
    <w:p>
      <w:pPr>
        <w:widowControl w:val="0"/>
        <w:spacing w:line="480" w:lineRule="auto"/>
        <w:ind w:right="1120"/>
        <w:jc w:val="both"/>
        <w:rPr>
          <w:rFonts w:ascii="宋体" w:hAnsi="宋体" w:eastAsia="等线"/>
          <w:bCs/>
          <w:szCs w:val="28"/>
        </w:rPr>
      </w:pPr>
    </w:p>
    <w:p>
      <w:pPr>
        <w:widowControl w:val="0"/>
        <w:spacing w:line="480" w:lineRule="auto"/>
        <w:ind w:right="1120"/>
        <w:jc w:val="both"/>
        <w:rPr>
          <w:rFonts w:ascii="宋体" w:hAnsi="宋体" w:eastAsia="等线"/>
          <w:bCs/>
          <w:szCs w:val="28"/>
        </w:rPr>
      </w:pPr>
    </w:p>
    <w:p>
      <w:bookmarkStart w:id="0" w:name="_GoBack"/>
      <w:bookmarkEnd w:id="0"/>
    </w:p>
    <w:sectPr>
      <w:pgSz w:w="11906" w:h="16838"/>
      <w:pgMar w:top="1803" w:right="1440" w:bottom="1803"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1"/>
  </w:compat>
  <w:rsids>
    <w:rsidRoot w:val="00146914"/>
    <w:rsid w:val="000B7429"/>
    <w:rsid w:val="00146914"/>
    <w:rsid w:val="00292E89"/>
    <w:rsid w:val="003E47FD"/>
    <w:rsid w:val="005475B1"/>
    <w:rsid w:val="00630A5D"/>
    <w:rsid w:val="00655858"/>
    <w:rsid w:val="0066613D"/>
    <w:rsid w:val="00851F7C"/>
    <w:rsid w:val="00887A17"/>
    <w:rsid w:val="00A86A79"/>
    <w:rsid w:val="00B64959"/>
    <w:rsid w:val="00C3445C"/>
    <w:rsid w:val="00C64FBA"/>
    <w:rsid w:val="00DB2135"/>
    <w:rsid w:val="00F6017A"/>
    <w:rsid w:val="00FD594A"/>
    <w:rsid w:val="64ED5755"/>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宋体" w:cs="Times New Roman"/>
      <w:b/>
      <w:kern w:val="2"/>
      <w:sz w:val="24"/>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uiPriority w:val="99"/>
    <w:pPr>
      <w:widowControl w:val="0"/>
      <w:tabs>
        <w:tab w:val="center" w:pos="4153"/>
        <w:tab w:val="right" w:pos="8306"/>
      </w:tabs>
      <w:snapToGrid w:val="0"/>
      <w:jc w:val="left"/>
    </w:pPr>
    <w:rPr>
      <w:kern w:val="2"/>
      <w:sz w:val="18"/>
      <w:szCs w:val="18"/>
    </w:rPr>
  </w:style>
  <w:style w:type="paragraph" w:styleId="3">
    <w:name w:val="header"/>
    <w:basedOn w:val="1"/>
    <w:link w:val="7"/>
    <w:semiHidden/>
    <w:unhideWhenUsed/>
    <w:uiPriority w:val="99"/>
    <w:pPr>
      <w:widowControl w:val="0"/>
      <w:pBdr>
        <w:bottom w:val="single" w:color="auto" w:sz="6" w:space="1"/>
      </w:pBdr>
      <w:tabs>
        <w:tab w:val="center" w:pos="4153"/>
        <w:tab w:val="right" w:pos="8306"/>
      </w:tabs>
      <w:snapToGrid w:val="0"/>
      <w:jc w:val="center"/>
    </w:pPr>
    <w:rPr>
      <w:kern w:val="2"/>
      <w:sz w:val="18"/>
      <w:szCs w:val="18"/>
    </w:rPr>
  </w:style>
  <w:style w:type="table" w:styleId="5">
    <w:name w:val="Table Grid"/>
    <w:basedOn w:val="4"/>
    <w:qFormat/>
    <w:uiPriority w:val="39"/>
    <w:rPr>
      <w:rFonts w:ascii="等线" w:hAnsi="等线" w:eastAsia="等线" w:cs="Times New Roman"/>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2</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2020-09-21T23:58:58Z</dcterms:created>
  <dc:creator>Administrator</dc:creator>
  <cp:lastModifiedBy>Administrator</cp:lastModifiedBy>
  <dcterms:modified xsi:type="dcterms:W3CDTF">2020-09-22T00:01:18Z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