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29" w:rsidRDefault="00E15E29" w:rsidP="00E15E29">
      <w:pPr>
        <w:pStyle w:val="a3"/>
        <w:shd w:val="clear" w:color="auto" w:fill="FFFFFF"/>
        <w:spacing w:before="0" w:beforeAutospacing="0" w:after="75" w:afterAutospacing="0" w:line="378" w:lineRule="atLeast"/>
        <w:jc w:val="center"/>
        <w:rPr>
          <w:rFonts w:cs="Tahoma"/>
          <w:b/>
          <w:bCs/>
          <w:color w:val="323E32"/>
          <w:sz w:val="28"/>
          <w:szCs w:val="28"/>
        </w:rPr>
      </w:pPr>
      <w:r>
        <w:rPr>
          <w:rFonts w:cs="Tahoma" w:hint="eastAsia"/>
          <w:b/>
          <w:bCs/>
          <w:color w:val="323E32"/>
          <w:sz w:val="28"/>
          <w:szCs w:val="28"/>
        </w:rPr>
        <w:t>师徒结对计划</w:t>
      </w:r>
    </w:p>
    <w:p w:rsidR="00E15E29" w:rsidRPr="00CC08B0" w:rsidRDefault="00E15E29" w:rsidP="00CC08B0">
      <w:pPr>
        <w:pStyle w:val="a3"/>
        <w:shd w:val="clear" w:color="auto" w:fill="FFFFFF"/>
        <w:spacing w:before="0" w:beforeAutospacing="0" w:after="75" w:afterAutospacing="0" w:line="360" w:lineRule="auto"/>
        <w:rPr>
          <w:rFonts w:ascii="微软雅黑" w:eastAsia="微软雅黑" w:hAnsi="微软雅黑"/>
          <w:color w:val="323E32"/>
        </w:rPr>
      </w:pPr>
      <w:r w:rsidRPr="00CC08B0">
        <w:rPr>
          <w:rFonts w:cs="Tahoma"/>
          <w:b/>
          <w:bCs/>
          <w:color w:val="323E32"/>
        </w:rPr>
        <w:t>一、</w:t>
      </w:r>
      <w:r w:rsidRPr="00CC08B0">
        <w:rPr>
          <w:rFonts w:ascii="Tahoma" w:eastAsia="微软雅黑" w:hAnsi="Tahoma" w:cs="Tahoma"/>
          <w:b/>
          <w:bCs/>
          <w:color w:val="323E32"/>
        </w:rPr>
        <w:t> </w:t>
      </w:r>
      <w:r w:rsidRPr="00CC08B0">
        <w:rPr>
          <w:rFonts w:cs="Tahoma"/>
          <w:b/>
          <w:bCs/>
          <w:color w:val="323E32"/>
        </w:rPr>
        <w:t>指导思想：</w:t>
      </w:r>
    </w:p>
    <w:p w:rsidR="00E15E29" w:rsidRPr="007A50F2" w:rsidRDefault="00E15E29" w:rsidP="00CC08B0">
      <w:pPr>
        <w:pStyle w:val="a3"/>
        <w:shd w:val="clear" w:color="auto" w:fill="FFFFFF"/>
        <w:spacing w:before="0" w:beforeAutospacing="0" w:after="75" w:afterAutospacing="0" w:line="360" w:lineRule="auto"/>
        <w:ind w:firstLineChars="200" w:firstLine="480"/>
        <w:rPr>
          <w:rFonts w:asciiTheme="minorEastAsia" w:eastAsiaTheme="minorEastAsia" w:hAnsiTheme="minorEastAsia" w:cs="Tahoma"/>
          <w:color w:val="323E32"/>
        </w:rPr>
      </w:pPr>
      <w:bookmarkStart w:id="0" w:name="_GoBack"/>
      <w:r w:rsidRPr="007A50F2">
        <w:rPr>
          <w:rFonts w:asciiTheme="minorEastAsia" w:eastAsiaTheme="minorEastAsia" w:hAnsiTheme="minorEastAsia" w:cs="Tahoma"/>
          <w:color w:val="323E32"/>
        </w:rPr>
        <w:t>为</w:t>
      </w:r>
      <w:r w:rsidRPr="007A50F2">
        <w:rPr>
          <w:rFonts w:asciiTheme="minorEastAsia" w:eastAsiaTheme="minorEastAsia" w:hAnsiTheme="minorEastAsia" w:hint="eastAsia"/>
          <w:color w:val="323E32"/>
        </w:rPr>
        <w:t>使</w:t>
      </w:r>
      <w:r w:rsidRPr="007A50F2">
        <w:rPr>
          <w:rFonts w:asciiTheme="minorEastAsia" w:eastAsiaTheme="minorEastAsia" w:hAnsiTheme="minorEastAsia" w:cs="Tahoma"/>
          <w:color w:val="323E32"/>
        </w:rPr>
        <w:t>青年教师迅速</w:t>
      </w:r>
      <w:r w:rsidRPr="007A50F2">
        <w:rPr>
          <w:rFonts w:asciiTheme="minorEastAsia" w:eastAsiaTheme="minorEastAsia" w:hAnsiTheme="minorEastAsia" w:cs="Tahoma" w:hint="eastAsia"/>
          <w:color w:val="323E32"/>
        </w:rPr>
        <w:t>成长</w:t>
      </w:r>
      <w:r w:rsidRPr="007A50F2">
        <w:rPr>
          <w:rFonts w:asciiTheme="minorEastAsia" w:eastAsiaTheme="minorEastAsia" w:hAnsiTheme="minorEastAsia" w:cs="Tahoma"/>
          <w:color w:val="323E32"/>
        </w:rPr>
        <w:t>，</w:t>
      </w:r>
      <w:r w:rsidRPr="007A50F2">
        <w:rPr>
          <w:rFonts w:asciiTheme="minorEastAsia" w:eastAsiaTheme="minorEastAsia" w:hAnsiTheme="minorEastAsia" w:cs="Tahoma" w:hint="eastAsia"/>
          <w:color w:val="323E32"/>
        </w:rPr>
        <w:t>尽快适应教育教学工作</w:t>
      </w:r>
      <w:r w:rsidRPr="007A50F2">
        <w:rPr>
          <w:rFonts w:asciiTheme="minorEastAsia" w:eastAsiaTheme="minorEastAsia" w:hAnsiTheme="minorEastAsia" w:cs="Tahoma"/>
          <w:color w:val="323E32"/>
        </w:rPr>
        <w:t>，</w:t>
      </w:r>
      <w:r w:rsidR="00761895" w:rsidRPr="007A50F2">
        <w:rPr>
          <w:rFonts w:asciiTheme="minorEastAsia" w:eastAsiaTheme="minorEastAsia" w:hAnsiTheme="minorEastAsia" w:cs="Tahoma"/>
          <w:color w:val="323E32"/>
        </w:rPr>
        <w:t>促进新老教师之间相互学习</w:t>
      </w:r>
      <w:r w:rsidR="00761895" w:rsidRPr="007A50F2">
        <w:rPr>
          <w:rFonts w:asciiTheme="minorEastAsia" w:eastAsiaTheme="minorEastAsia" w:hAnsiTheme="minorEastAsia" w:cs="Tahoma" w:hint="eastAsia"/>
          <w:color w:val="323E32"/>
        </w:rPr>
        <w:t>，</w:t>
      </w:r>
      <w:r w:rsidR="00761895" w:rsidRPr="007A50F2">
        <w:rPr>
          <w:rFonts w:asciiTheme="minorEastAsia" w:eastAsiaTheme="minorEastAsia" w:hAnsiTheme="minorEastAsia" w:cs="Tahoma"/>
          <w:color w:val="323E32"/>
        </w:rPr>
        <w:t>发挥老教师的传、帮、带作用</w:t>
      </w:r>
      <w:r w:rsidR="00761895" w:rsidRPr="007A50F2">
        <w:rPr>
          <w:rFonts w:asciiTheme="minorEastAsia" w:eastAsiaTheme="minorEastAsia" w:hAnsiTheme="minorEastAsia" w:cs="Tahoma" w:hint="eastAsia"/>
          <w:color w:val="323E32"/>
        </w:rPr>
        <w:t>，</w:t>
      </w:r>
      <w:r w:rsidRPr="007A50F2">
        <w:rPr>
          <w:rFonts w:asciiTheme="minorEastAsia" w:eastAsiaTheme="minorEastAsia" w:hAnsiTheme="minorEastAsia" w:cs="Tahoma"/>
          <w:color w:val="323E32"/>
        </w:rPr>
        <w:t>我与</w:t>
      </w:r>
      <w:r w:rsidRPr="007A50F2">
        <w:rPr>
          <w:rFonts w:asciiTheme="minorEastAsia" w:eastAsiaTheme="minorEastAsia" w:hAnsiTheme="minorEastAsia" w:cs="Tahoma" w:hint="eastAsia"/>
          <w:color w:val="323E32"/>
        </w:rPr>
        <w:t>张傲</w:t>
      </w:r>
      <w:r w:rsidRPr="007A50F2">
        <w:rPr>
          <w:rFonts w:asciiTheme="minorEastAsia" w:eastAsiaTheme="minorEastAsia" w:hAnsiTheme="minorEastAsia" w:cs="Tahoma"/>
          <w:color w:val="323E32"/>
        </w:rPr>
        <w:t>结为师徒，</w:t>
      </w:r>
      <w:r w:rsidRPr="007A50F2">
        <w:rPr>
          <w:rFonts w:asciiTheme="minorEastAsia" w:eastAsiaTheme="minorEastAsia" w:hAnsiTheme="minorEastAsia" w:hint="eastAsia"/>
          <w:color w:val="323E32"/>
        </w:rPr>
        <w:t>以新桥初中制定的《指导职责》为指导，</w:t>
      </w:r>
      <w:r w:rsidRPr="007A50F2">
        <w:rPr>
          <w:rFonts w:asciiTheme="minorEastAsia" w:eastAsiaTheme="minorEastAsia" w:hAnsiTheme="minorEastAsia" w:cs="Tahoma"/>
          <w:color w:val="323E32"/>
        </w:rPr>
        <w:t>现制定师徒结对活动师傅计划</w:t>
      </w:r>
      <w:r w:rsidRPr="007A50F2">
        <w:rPr>
          <w:rFonts w:asciiTheme="minorEastAsia" w:eastAsiaTheme="minorEastAsia" w:hAnsiTheme="minorEastAsia" w:hint="eastAsia"/>
          <w:color w:val="323E32"/>
        </w:rPr>
        <w:t>如下：</w:t>
      </w:r>
    </w:p>
    <w:p w:rsidR="00E15E29" w:rsidRPr="007A50F2" w:rsidRDefault="00E15E29" w:rsidP="00CC08B0">
      <w:pPr>
        <w:pStyle w:val="a3"/>
        <w:shd w:val="clear" w:color="auto" w:fill="FFFFFF"/>
        <w:spacing w:before="0" w:beforeAutospacing="0" w:after="75" w:afterAutospacing="0" w:line="360" w:lineRule="auto"/>
        <w:rPr>
          <w:rFonts w:asciiTheme="minorEastAsia" w:eastAsiaTheme="minorEastAsia" w:hAnsiTheme="minorEastAsia"/>
          <w:color w:val="323E32"/>
        </w:rPr>
      </w:pPr>
      <w:r w:rsidRPr="007A50F2">
        <w:rPr>
          <w:rFonts w:asciiTheme="minorEastAsia" w:eastAsiaTheme="minorEastAsia" w:hAnsiTheme="minorEastAsia" w:cs="Tahoma"/>
          <w:b/>
          <w:bCs/>
          <w:color w:val="323E32"/>
        </w:rPr>
        <w:t>二</w:t>
      </w:r>
      <w:r w:rsidR="00F8092F" w:rsidRPr="007A50F2">
        <w:rPr>
          <w:rFonts w:asciiTheme="minorEastAsia" w:eastAsiaTheme="minorEastAsia" w:hAnsiTheme="minorEastAsia" w:cs="Tahoma" w:hint="eastAsia"/>
          <w:b/>
          <w:bCs/>
          <w:color w:val="323E32"/>
        </w:rPr>
        <w:t>、</w:t>
      </w:r>
      <w:r w:rsidR="00761895" w:rsidRPr="007A50F2">
        <w:rPr>
          <w:rFonts w:asciiTheme="minorEastAsia" w:eastAsiaTheme="minorEastAsia" w:hAnsiTheme="minorEastAsia" w:cs="Tahoma" w:hint="eastAsia"/>
          <w:b/>
          <w:bCs/>
          <w:color w:val="323E32"/>
        </w:rPr>
        <w:t>指导</w:t>
      </w:r>
      <w:r w:rsidRPr="007A50F2">
        <w:rPr>
          <w:rFonts w:asciiTheme="minorEastAsia" w:eastAsiaTheme="minorEastAsia" w:hAnsiTheme="minorEastAsia" w:cs="Tahoma"/>
          <w:b/>
          <w:bCs/>
          <w:color w:val="323E32"/>
        </w:rPr>
        <w:t>目标：</w:t>
      </w:r>
    </w:p>
    <w:p w:rsidR="00E15E29" w:rsidRPr="007A50F2" w:rsidRDefault="00E15E29" w:rsidP="00CC08B0">
      <w:pPr>
        <w:pStyle w:val="a3"/>
        <w:shd w:val="clear" w:color="auto" w:fill="FFFFFF"/>
        <w:spacing w:before="0" w:beforeAutospacing="0" w:after="75" w:afterAutospacing="0" w:line="360" w:lineRule="auto"/>
        <w:ind w:firstLineChars="100" w:firstLine="240"/>
        <w:rPr>
          <w:rFonts w:asciiTheme="minorEastAsia" w:eastAsiaTheme="minorEastAsia" w:hAnsiTheme="minorEastAsia"/>
          <w:color w:val="323E32"/>
        </w:rPr>
      </w:pPr>
      <w:r w:rsidRPr="007A50F2">
        <w:rPr>
          <w:rFonts w:asciiTheme="minorEastAsia" w:eastAsiaTheme="minorEastAsia" w:hAnsiTheme="minorEastAsia" w:hint="eastAsia"/>
          <w:color w:val="323E32"/>
        </w:rPr>
        <w:t> </w:t>
      </w:r>
      <w:r w:rsidRPr="007A50F2">
        <w:rPr>
          <w:rFonts w:asciiTheme="minorEastAsia" w:eastAsiaTheme="minorEastAsia" w:hAnsiTheme="minorEastAsia" w:cs="Tahoma"/>
          <w:color w:val="323E32"/>
        </w:rPr>
        <w:t>理论学习心得交流，听课指导与简单点评，自我</w:t>
      </w:r>
      <w:r w:rsidR="00CB5DB9" w:rsidRPr="007A50F2">
        <w:rPr>
          <w:rFonts w:asciiTheme="minorEastAsia" w:eastAsiaTheme="minorEastAsia" w:hAnsiTheme="minorEastAsia" w:cs="Tahoma" w:hint="eastAsia"/>
          <w:color w:val="323E32"/>
        </w:rPr>
        <w:t>反思总结提高</w:t>
      </w:r>
      <w:r w:rsidR="00761895" w:rsidRPr="007A50F2">
        <w:rPr>
          <w:rFonts w:asciiTheme="minorEastAsia" w:eastAsiaTheme="minorEastAsia" w:hAnsiTheme="minorEastAsia" w:cs="Tahoma" w:hint="eastAsia"/>
          <w:color w:val="323E32"/>
        </w:rPr>
        <w:t>，</w:t>
      </w:r>
      <w:r w:rsidRPr="007A50F2">
        <w:rPr>
          <w:rFonts w:asciiTheme="minorEastAsia" w:eastAsiaTheme="minorEastAsia" w:hAnsiTheme="minorEastAsia" w:cs="Tahoma" w:hint="eastAsia"/>
          <w:color w:val="323E32"/>
        </w:rPr>
        <w:t>缩短成长期</w:t>
      </w:r>
      <w:r w:rsidRPr="007A50F2">
        <w:rPr>
          <w:rFonts w:asciiTheme="minorEastAsia" w:eastAsiaTheme="minorEastAsia" w:hAnsiTheme="minorEastAsia" w:cs="Tahoma"/>
          <w:color w:val="323E32"/>
        </w:rPr>
        <w:t>。</w:t>
      </w:r>
    </w:p>
    <w:p w:rsidR="00E15E29" w:rsidRPr="007A50F2" w:rsidRDefault="00E15E29" w:rsidP="00CC08B0">
      <w:pPr>
        <w:pStyle w:val="a3"/>
        <w:shd w:val="clear" w:color="auto" w:fill="FFFFFF"/>
        <w:spacing w:before="0" w:beforeAutospacing="0" w:after="75" w:afterAutospacing="0" w:line="360" w:lineRule="auto"/>
        <w:ind w:firstLine="480"/>
        <w:rPr>
          <w:rFonts w:asciiTheme="minorEastAsia" w:eastAsiaTheme="minorEastAsia" w:hAnsiTheme="minorEastAsia"/>
          <w:color w:val="323E32"/>
        </w:rPr>
      </w:pPr>
      <w:r w:rsidRPr="007A50F2">
        <w:rPr>
          <w:rFonts w:asciiTheme="minorEastAsia" w:eastAsiaTheme="minorEastAsia" w:hAnsiTheme="minorEastAsia" w:cs="Tahoma"/>
          <w:color w:val="323E32"/>
        </w:rPr>
        <w:t>1、指导徒弟学习</w:t>
      </w:r>
      <w:r w:rsidR="00761895" w:rsidRPr="007A50F2">
        <w:rPr>
          <w:rFonts w:asciiTheme="minorEastAsia" w:eastAsiaTheme="minorEastAsia" w:hAnsiTheme="minorEastAsia" w:cs="Tahoma" w:hint="eastAsia"/>
          <w:color w:val="323E32"/>
        </w:rPr>
        <w:t>《标准》，尽快了解初中数学各阶段的任务与要求</w:t>
      </w:r>
      <w:r w:rsidRPr="007A50F2">
        <w:rPr>
          <w:rFonts w:asciiTheme="minorEastAsia" w:eastAsiaTheme="minorEastAsia" w:hAnsiTheme="minorEastAsia" w:cs="Tahoma"/>
          <w:color w:val="323E32"/>
        </w:rPr>
        <w:t>。</w:t>
      </w:r>
    </w:p>
    <w:p w:rsidR="00E15E29" w:rsidRPr="007A50F2" w:rsidRDefault="00E15E29" w:rsidP="00CC08B0">
      <w:pPr>
        <w:pStyle w:val="a3"/>
        <w:shd w:val="clear" w:color="auto" w:fill="FFFFFF"/>
        <w:spacing w:before="0" w:beforeAutospacing="0" w:after="75" w:afterAutospacing="0" w:line="360" w:lineRule="auto"/>
        <w:ind w:firstLine="480"/>
        <w:rPr>
          <w:rFonts w:asciiTheme="minorEastAsia" w:eastAsiaTheme="minorEastAsia" w:hAnsiTheme="minorEastAsia"/>
          <w:color w:val="323E32"/>
        </w:rPr>
      </w:pPr>
      <w:r w:rsidRPr="007A50F2">
        <w:rPr>
          <w:rFonts w:asciiTheme="minorEastAsia" w:eastAsiaTheme="minorEastAsia" w:hAnsiTheme="minorEastAsia" w:cs="Tahoma"/>
          <w:color w:val="323E32"/>
        </w:rPr>
        <w:t>2、指导徒弟思考教育教学问题，</w:t>
      </w:r>
      <w:r w:rsidR="00761895" w:rsidRPr="007A50F2">
        <w:rPr>
          <w:rFonts w:asciiTheme="minorEastAsia" w:eastAsiaTheme="minorEastAsia" w:hAnsiTheme="minorEastAsia" w:cs="Tahoma" w:hint="eastAsia"/>
          <w:color w:val="323E32"/>
        </w:rPr>
        <w:t>共同探究解决方法，</w:t>
      </w:r>
      <w:r w:rsidRPr="007A50F2">
        <w:rPr>
          <w:rFonts w:asciiTheme="minorEastAsia" w:eastAsiaTheme="minorEastAsia" w:hAnsiTheme="minorEastAsia" w:cs="Tahoma"/>
          <w:color w:val="323E32"/>
        </w:rPr>
        <w:t>有效地提高教学效</w:t>
      </w:r>
      <w:r w:rsidRPr="007A50F2">
        <w:rPr>
          <w:rFonts w:asciiTheme="minorEastAsia" w:eastAsiaTheme="minorEastAsia" w:hAnsiTheme="minorEastAsia" w:hint="eastAsia"/>
          <w:color w:val="323E32"/>
        </w:rPr>
        <w:t>果</w:t>
      </w:r>
      <w:r w:rsidRPr="007A50F2">
        <w:rPr>
          <w:rFonts w:asciiTheme="minorEastAsia" w:eastAsiaTheme="minorEastAsia" w:hAnsiTheme="minorEastAsia" w:cs="Tahoma"/>
          <w:color w:val="323E32"/>
        </w:rPr>
        <w:t>。</w:t>
      </w:r>
    </w:p>
    <w:p w:rsidR="00F8092F" w:rsidRPr="007A50F2" w:rsidRDefault="00E15E29" w:rsidP="00F8092F">
      <w:pPr>
        <w:pStyle w:val="a3"/>
        <w:shd w:val="clear" w:color="auto" w:fill="FFFFFF"/>
        <w:spacing w:before="0" w:beforeAutospacing="0" w:after="75" w:afterAutospacing="0" w:line="360" w:lineRule="auto"/>
        <w:ind w:firstLine="480"/>
        <w:rPr>
          <w:rFonts w:asciiTheme="minorEastAsia" w:eastAsiaTheme="minorEastAsia" w:hAnsiTheme="minorEastAsia"/>
          <w:color w:val="323E32"/>
        </w:rPr>
      </w:pPr>
      <w:r w:rsidRPr="007A50F2">
        <w:rPr>
          <w:rFonts w:asciiTheme="minorEastAsia" w:eastAsiaTheme="minorEastAsia" w:hAnsiTheme="minorEastAsia" w:cs="Tahoma"/>
          <w:color w:val="323E32"/>
        </w:rPr>
        <w:t>3、指导</w:t>
      </w:r>
      <w:r w:rsidRPr="007A50F2">
        <w:rPr>
          <w:rFonts w:asciiTheme="minorEastAsia" w:eastAsiaTheme="minorEastAsia" w:hAnsiTheme="minorEastAsia" w:hint="eastAsia"/>
          <w:color w:val="323E32"/>
        </w:rPr>
        <w:t>徒弟</w:t>
      </w:r>
      <w:r w:rsidRPr="007A50F2">
        <w:rPr>
          <w:rFonts w:asciiTheme="minorEastAsia" w:eastAsiaTheme="minorEastAsia" w:hAnsiTheme="minorEastAsia" w:cs="Tahoma"/>
          <w:color w:val="323E32"/>
        </w:rPr>
        <w:t>学习如何</w:t>
      </w:r>
      <w:r w:rsidR="00F8092F" w:rsidRPr="007A50F2">
        <w:rPr>
          <w:rFonts w:asciiTheme="minorEastAsia" w:eastAsiaTheme="minorEastAsia" w:hAnsiTheme="minorEastAsia" w:cs="Tahoma" w:hint="eastAsia"/>
          <w:color w:val="323E32"/>
        </w:rPr>
        <w:t>进行评课，进行教学反思，积累论文素材。</w:t>
      </w:r>
    </w:p>
    <w:p w:rsidR="00E15E29" w:rsidRPr="007A50F2" w:rsidRDefault="00E15E29" w:rsidP="00F8092F">
      <w:pPr>
        <w:pStyle w:val="a3"/>
        <w:shd w:val="clear" w:color="auto" w:fill="FFFFFF"/>
        <w:spacing w:before="0" w:beforeAutospacing="0" w:after="75" w:afterAutospacing="0" w:line="360" w:lineRule="auto"/>
        <w:rPr>
          <w:rFonts w:asciiTheme="minorEastAsia" w:eastAsiaTheme="minorEastAsia" w:hAnsiTheme="minorEastAsia"/>
          <w:color w:val="323E32"/>
        </w:rPr>
      </w:pPr>
      <w:r w:rsidRPr="007A50F2">
        <w:rPr>
          <w:rFonts w:asciiTheme="minorEastAsia" w:eastAsiaTheme="minorEastAsia" w:hAnsiTheme="minorEastAsia" w:cs="Tahoma"/>
          <w:b/>
          <w:bCs/>
          <w:color w:val="323E32"/>
        </w:rPr>
        <w:t>三、</w:t>
      </w:r>
      <w:r w:rsidR="00761895" w:rsidRPr="007A50F2">
        <w:rPr>
          <w:rFonts w:asciiTheme="minorEastAsia" w:eastAsiaTheme="minorEastAsia" w:hAnsiTheme="minorEastAsia" w:cs="Tahoma" w:hint="eastAsia"/>
          <w:b/>
          <w:bCs/>
          <w:color w:val="323E32"/>
        </w:rPr>
        <w:t>具体</w:t>
      </w:r>
      <w:r w:rsidRPr="007A50F2">
        <w:rPr>
          <w:rFonts w:asciiTheme="minorEastAsia" w:eastAsiaTheme="minorEastAsia" w:hAnsiTheme="minorEastAsia" w:cs="Tahoma"/>
          <w:b/>
          <w:bCs/>
          <w:color w:val="323E32"/>
        </w:rPr>
        <w:t>措施：</w:t>
      </w:r>
    </w:p>
    <w:p w:rsidR="00E15E29" w:rsidRPr="007A50F2" w:rsidRDefault="00E15E29" w:rsidP="00B409EA">
      <w:pPr>
        <w:pStyle w:val="a3"/>
        <w:shd w:val="clear" w:color="auto" w:fill="FFFFFF"/>
        <w:spacing w:before="0" w:beforeAutospacing="0" w:after="75" w:afterAutospacing="0" w:line="360" w:lineRule="auto"/>
        <w:ind w:firstLineChars="200" w:firstLine="480"/>
        <w:rPr>
          <w:rFonts w:asciiTheme="minorEastAsia" w:eastAsiaTheme="minorEastAsia" w:hAnsiTheme="minorEastAsia"/>
          <w:color w:val="323E32"/>
        </w:rPr>
      </w:pPr>
      <w:r w:rsidRPr="007A50F2">
        <w:rPr>
          <w:rFonts w:asciiTheme="minorEastAsia" w:eastAsiaTheme="minorEastAsia" w:hAnsiTheme="minorEastAsia" w:cs="Tahoma"/>
          <w:color w:val="323E32"/>
        </w:rPr>
        <w:t>1、在师德、教风、业务水平和学科素养方面以身作则，</w:t>
      </w:r>
      <w:r w:rsidR="00F8092F" w:rsidRPr="007A50F2">
        <w:rPr>
          <w:rFonts w:asciiTheme="minorEastAsia" w:eastAsiaTheme="minorEastAsia" w:hAnsiTheme="minorEastAsia" w:cs="Tahoma" w:hint="eastAsia"/>
          <w:color w:val="323E32"/>
        </w:rPr>
        <w:t>在</w:t>
      </w:r>
      <w:r w:rsidRPr="007A50F2">
        <w:rPr>
          <w:rFonts w:asciiTheme="minorEastAsia" w:eastAsiaTheme="minorEastAsia" w:hAnsiTheme="minorEastAsia" w:cs="Tahoma"/>
          <w:color w:val="323E32"/>
        </w:rPr>
        <w:t>工作态度</w:t>
      </w:r>
      <w:r w:rsidR="00F8092F" w:rsidRPr="007A50F2">
        <w:rPr>
          <w:rFonts w:asciiTheme="minorEastAsia" w:eastAsiaTheme="minorEastAsia" w:hAnsiTheme="minorEastAsia" w:cs="Tahoma"/>
          <w:color w:val="323E32"/>
        </w:rPr>
        <w:t>、教学业务等方面为徒弟做出榜样</w:t>
      </w:r>
      <w:r w:rsidR="00F8092F" w:rsidRPr="007A50F2">
        <w:rPr>
          <w:rFonts w:asciiTheme="minorEastAsia" w:eastAsiaTheme="minorEastAsia" w:hAnsiTheme="minorEastAsia" w:cs="Tahoma" w:hint="eastAsia"/>
          <w:color w:val="323E32"/>
        </w:rPr>
        <w:t>，</w:t>
      </w:r>
      <w:r w:rsidRPr="007A50F2">
        <w:rPr>
          <w:rFonts w:asciiTheme="minorEastAsia" w:eastAsiaTheme="minorEastAsia" w:hAnsiTheme="minorEastAsia" w:cs="Tahoma"/>
          <w:color w:val="323E32"/>
        </w:rPr>
        <w:t>切实担负起对</w:t>
      </w:r>
      <w:r w:rsidR="00F8092F" w:rsidRPr="007A50F2">
        <w:rPr>
          <w:rFonts w:asciiTheme="minorEastAsia" w:eastAsiaTheme="minorEastAsia" w:hAnsiTheme="minorEastAsia" w:hint="eastAsia"/>
          <w:color w:val="323E32"/>
        </w:rPr>
        <w:t>徒弟</w:t>
      </w:r>
      <w:r w:rsidRPr="007A50F2">
        <w:rPr>
          <w:rFonts w:asciiTheme="minorEastAsia" w:eastAsiaTheme="minorEastAsia" w:hAnsiTheme="minorEastAsia" w:cs="Tahoma"/>
          <w:color w:val="323E32"/>
        </w:rPr>
        <w:t>的辅导工作。</w:t>
      </w:r>
    </w:p>
    <w:p w:rsidR="00E15E29" w:rsidRPr="007A50F2" w:rsidRDefault="00E15E29" w:rsidP="00B409EA">
      <w:pPr>
        <w:pStyle w:val="a3"/>
        <w:shd w:val="clear" w:color="auto" w:fill="FFFFFF"/>
        <w:spacing w:before="0" w:beforeAutospacing="0" w:after="75" w:afterAutospacing="0" w:line="360" w:lineRule="auto"/>
        <w:ind w:firstLineChars="200" w:firstLine="480"/>
        <w:rPr>
          <w:rFonts w:asciiTheme="minorEastAsia" w:eastAsiaTheme="minorEastAsia" w:hAnsiTheme="minorEastAsia"/>
          <w:color w:val="323E32"/>
        </w:rPr>
      </w:pPr>
      <w:r w:rsidRPr="007A50F2">
        <w:rPr>
          <w:rFonts w:asciiTheme="minorEastAsia" w:eastAsiaTheme="minorEastAsia" w:hAnsiTheme="minorEastAsia" w:cs="Tahoma"/>
          <w:color w:val="323E32"/>
        </w:rPr>
        <w:t>2、</w:t>
      </w:r>
      <w:r w:rsidRPr="007A50F2">
        <w:rPr>
          <w:rFonts w:asciiTheme="minorEastAsia" w:eastAsiaTheme="minorEastAsia" w:hAnsiTheme="minorEastAsia" w:hint="eastAsia"/>
          <w:color w:val="323E32"/>
        </w:rPr>
        <w:t>关心徒弟的成长，认真分析徒弟的教学水平和业务能力，帮助徒弟探讨明确努力的方向。</w:t>
      </w:r>
    </w:p>
    <w:p w:rsidR="00E15E29" w:rsidRPr="007A50F2" w:rsidRDefault="00E15E29" w:rsidP="00B409EA">
      <w:pPr>
        <w:pStyle w:val="a3"/>
        <w:shd w:val="clear" w:color="auto" w:fill="FFFFFF"/>
        <w:spacing w:before="0" w:beforeAutospacing="0" w:after="75" w:afterAutospacing="0" w:line="360" w:lineRule="auto"/>
        <w:ind w:firstLineChars="200" w:firstLine="480"/>
        <w:rPr>
          <w:rFonts w:asciiTheme="minorEastAsia" w:eastAsiaTheme="minorEastAsia" w:hAnsiTheme="minorEastAsia"/>
          <w:color w:val="323E32"/>
        </w:rPr>
      </w:pPr>
      <w:r w:rsidRPr="007A50F2">
        <w:rPr>
          <w:rFonts w:asciiTheme="minorEastAsia" w:eastAsiaTheme="minorEastAsia" w:hAnsiTheme="minorEastAsia" w:hint="eastAsia"/>
          <w:color w:val="323E32"/>
        </w:rPr>
        <w:t>3、共同学习《</w:t>
      </w:r>
      <w:r w:rsidR="00F8092F" w:rsidRPr="007A50F2">
        <w:rPr>
          <w:rFonts w:asciiTheme="minorEastAsia" w:eastAsiaTheme="minorEastAsia" w:hAnsiTheme="minorEastAsia" w:hint="eastAsia"/>
          <w:color w:val="323E32"/>
        </w:rPr>
        <w:t>数学课程标准</w:t>
      </w:r>
      <w:r w:rsidRPr="007A50F2">
        <w:rPr>
          <w:rFonts w:asciiTheme="minorEastAsia" w:eastAsiaTheme="minorEastAsia" w:hAnsiTheme="minorEastAsia" w:hint="eastAsia"/>
          <w:color w:val="323E32"/>
        </w:rPr>
        <w:t>》，</w:t>
      </w:r>
      <w:r w:rsidR="00F8092F" w:rsidRPr="007A50F2">
        <w:rPr>
          <w:rFonts w:asciiTheme="minorEastAsia" w:eastAsiaTheme="minorEastAsia" w:hAnsiTheme="minorEastAsia" w:hint="eastAsia"/>
          <w:color w:val="323E32"/>
        </w:rPr>
        <w:t>交流读书心得</w:t>
      </w:r>
      <w:r w:rsidRPr="007A50F2">
        <w:rPr>
          <w:rFonts w:asciiTheme="minorEastAsia" w:eastAsiaTheme="minorEastAsia" w:hAnsiTheme="minorEastAsia" w:hint="eastAsia"/>
          <w:color w:val="323E32"/>
        </w:rPr>
        <w:t>，共同学习，更新观念。</w:t>
      </w:r>
    </w:p>
    <w:p w:rsidR="00B409EA" w:rsidRPr="007A50F2" w:rsidRDefault="007A50F2" w:rsidP="00B409EA">
      <w:pPr>
        <w:pStyle w:val="a3"/>
        <w:shd w:val="clear" w:color="auto" w:fill="FFFFFF"/>
        <w:spacing w:before="0" w:beforeAutospacing="0" w:after="75" w:afterAutospacing="0" w:line="360" w:lineRule="auto"/>
        <w:ind w:firstLineChars="200" w:firstLine="480"/>
        <w:rPr>
          <w:rFonts w:asciiTheme="minorEastAsia" w:eastAsiaTheme="minorEastAsia" w:hAnsiTheme="minorEastAsia" w:cs="Tahoma"/>
          <w:color w:val="323E32"/>
        </w:rPr>
      </w:pPr>
      <w:r w:rsidRPr="007A50F2">
        <w:rPr>
          <w:rFonts w:asciiTheme="minorEastAsia" w:eastAsiaTheme="minorEastAsia" w:hAnsiTheme="minorEastAsia" w:cs="Tahoma" w:hint="eastAsia"/>
          <w:color w:val="323E32"/>
        </w:rPr>
        <w:t>4</w:t>
      </w:r>
      <w:r w:rsidR="00E15E29" w:rsidRPr="007A50F2">
        <w:rPr>
          <w:rFonts w:asciiTheme="minorEastAsia" w:eastAsiaTheme="minorEastAsia" w:hAnsiTheme="minorEastAsia" w:cs="Tahoma"/>
          <w:color w:val="323E32"/>
        </w:rPr>
        <w:t>、</w:t>
      </w:r>
      <w:r w:rsidR="00B409EA" w:rsidRPr="007A50F2">
        <w:rPr>
          <w:rFonts w:asciiTheme="minorEastAsia" w:eastAsiaTheme="minorEastAsia" w:hAnsiTheme="minorEastAsia" w:hint="eastAsia"/>
          <w:color w:val="323E32"/>
        </w:rPr>
        <w:t>定期检查徒弟的教学“五认真”，认真指导，实事求是反馈</w:t>
      </w:r>
      <w:r w:rsidR="00B409EA" w:rsidRPr="007A50F2">
        <w:rPr>
          <w:rFonts w:asciiTheme="minorEastAsia" w:eastAsiaTheme="minorEastAsia" w:hAnsiTheme="minorEastAsia" w:cs="Tahoma"/>
          <w:color w:val="323E32"/>
        </w:rPr>
        <w:t>。</w:t>
      </w:r>
    </w:p>
    <w:p w:rsidR="00B409EA" w:rsidRPr="007A50F2" w:rsidRDefault="007A50F2" w:rsidP="00B409EA">
      <w:pPr>
        <w:pStyle w:val="a3"/>
        <w:shd w:val="clear" w:color="auto" w:fill="FFFFFF"/>
        <w:spacing w:before="0" w:beforeAutospacing="0" w:after="75" w:afterAutospacing="0" w:line="360" w:lineRule="auto"/>
        <w:ind w:firstLineChars="200" w:firstLine="480"/>
        <w:rPr>
          <w:rFonts w:asciiTheme="minorEastAsia" w:eastAsiaTheme="minorEastAsia" w:hAnsiTheme="minorEastAsia"/>
          <w:color w:val="323E32"/>
        </w:rPr>
      </w:pPr>
      <w:r w:rsidRPr="007A50F2">
        <w:rPr>
          <w:rFonts w:asciiTheme="minorEastAsia" w:eastAsiaTheme="minorEastAsia" w:hAnsiTheme="minorEastAsia" w:cs="Tahoma" w:hint="eastAsia"/>
          <w:color w:val="323E32"/>
        </w:rPr>
        <w:t>5</w:t>
      </w:r>
      <w:r w:rsidR="00E15E29" w:rsidRPr="007A50F2">
        <w:rPr>
          <w:rFonts w:asciiTheme="minorEastAsia" w:eastAsiaTheme="minorEastAsia" w:hAnsiTheme="minorEastAsia" w:cs="Tahoma"/>
          <w:color w:val="323E32"/>
        </w:rPr>
        <w:t>、</w:t>
      </w:r>
      <w:r w:rsidR="00B409EA" w:rsidRPr="007A50F2">
        <w:rPr>
          <w:rFonts w:asciiTheme="minorEastAsia" w:eastAsiaTheme="minorEastAsia" w:hAnsiTheme="minorEastAsia" w:hint="eastAsia"/>
          <w:color w:val="323E32"/>
        </w:rPr>
        <w:t>每周听取徒弟的课1节以上</w:t>
      </w:r>
      <w:r w:rsidR="00B409EA" w:rsidRPr="007A50F2">
        <w:rPr>
          <w:rFonts w:asciiTheme="minorEastAsia" w:eastAsiaTheme="minorEastAsia" w:hAnsiTheme="minorEastAsia" w:cs="Tahoma"/>
          <w:color w:val="323E32"/>
        </w:rPr>
        <w:t>，在备课、上课、</w:t>
      </w:r>
      <w:r w:rsidR="00B409EA" w:rsidRPr="007A50F2">
        <w:rPr>
          <w:rFonts w:asciiTheme="minorEastAsia" w:eastAsiaTheme="minorEastAsia" w:hAnsiTheme="minorEastAsia" w:hint="eastAsia"/>
          <w:color w:val="323E32"/>
        </w:rPr>
        <w:t>课后</w:t>
      </w:r>
      <w:r w:rsidRPr="007A50F2">
        <w:rPr>
          <w:rFonts w:asciiTheme="minorEastAsia" w:eastAsiaTheme="minorEastAsia" w:hAnsiTheme="minorEastAsia" w:hint="eastAsia"/>
          <w:color w:val="323E32"/>
        </w:rPr>
        <w:t>辅导等</w:t>
      </w:r>
      <w:r w:rsidR="00B409EA" w:rsidRPr="007A50F2">
        <w:rPr>
          <w:rFonts w:asciiTheme="minorEastAsia" w:eastAsiaTheme="minorEastAsia" w:hAnsiTheme="minorEastAsia" w:cs="Tahoma"/>
          <w:color w:val="323E32"/>
        </w:rPr>
        <w:t>各环节以及教学研究方面予悉心指导</w:t>
      </w:r>
      <w:r w:rsidR="00B409EA" w:rsidRPr="007A50F2">
        <w:rPr>
          <w:rFonts w:asciiTheme="minorEastAsia" w:eastAsiaTheme="minorEastAsia" w:hAnsiTheme="minorEastAsia" w:cs="Tahoma" w:hint="eastAsia"/>
          <w:color w:val="323E32"/>
        </w:rPr>
        <w:t>，</w:t>
      </w:r>
      <w:r w:rsidR="00B409EA" w:rsidRPr="007A50F2">
        <w:rPr>
          <w:rFonts w:asciiTheme="minorEastAsia" w:eastAsiaTheme="minorEastAsia" w:hAnsiTheme="minorEastAsia" w:cs="Tahoma"/>
          <w:color w:val="323E32"/>
        </w:rPr>
        <w:t>客观评价徒弟的教学行为，提出改进建议</w:t>
      </w:r>
      <w:r w:rsidR="00B409EA" w:rsidRPr="007A50F2">
        <w:rPr>
          <w:rFonts w:asciiTheme="minorEastAsia" w:eastAsiaTheme="minorEastAsia" w:hAnsiTheme="minorEastAsia" w:hint="eastAsia"/>
          <w:color w:val="323E32"/>
        </w:rPr>
        <w:t>，逐步促进徒弟教学能力的提高。</w:t>
      </w:r>
    </w:p>
    <w:p w:rsidR="00E15E29" w:rsidRPr="007A50F2" w:rsidRDefault="007A50F2" w:rsidP="00B409EA">
      <w:pPr>
        <w:pStyle w:val="a3"/>
        <w:shd w:val="clear" w:color="auto" w:fill="FFFFFF"/>
        <w:spacing w:before="0" w:beforeAutospacing="0" w:after="75" w:afterAutospacing="0" w:line="360" w:lineRule="auto"/>
        <w:ind w:firstLineChars="200" w:firstLine="480"/>
        <w:rPr>
          <w:rFonts w:asciiTheme="minorEastAsia" w:eastAsiaTheme="minorEastAsia" w:hAnsiTheme="minorEastAsia"/>
          <w:color w:val="323E32"/>
        </w:rPr>
      </w:pPr>
      <w:r w:rsidRPr="007A50F2">
        <w:rPr>
          <w:rFonts w:asciiTheme="minorEastAsia" w:eastAsiaTheme="minorEastAsia" w:hAnsiTheme="minorEastAsia" w:cs="Tahoma" w:hint="eastAsia"/>
          <w:color w:val="323E32"/>
        </w:rPr>
        <w:t>6</w:t>
      </w:r>
      <w:r w:rsidR="00E15E29" w:rsidRPr="007A50F2">
        <w:rPr>
          <w:rFonts w:asciiTheme="minorEastAsia" w:eastAsiaTheme="minorEastAsia" w:hAnsiTheme="minorEastAsia" w:cs="Tahoma"/>
          <w:color w:val="323E32"/>
        </w:rPr>
        <w:t>、</w:t>
      </w:r>
      <w:r w:rsidR="00F8092F" w:rsidRPr="007A50F2">
        <w:rPr>
          <w:rFonts w:asciiTheme="minorEastAsia" w:eastAsiaTheme="minorEastAsia" w:hAnsiTheme="minorEastAsia" w:hint="eastAsia"/>
          <w:color w:val="323E32"/>
        </w:rPr>
        <w:t>课堂随时向徒弟开放</w:t>
      </w:r>
      <w:r w:rsidR="00E15E29" w:rsidRPr="007A50F2">
        <w:rPr>
          <w:rFonts w:asciiTheme="minorEastAsia" w:eastAsiaTheme="minorEastAsia" w:hAnsiTheme="minorEastAsia" w:hint="eastAsia"/>
          <w:color w:val="323E32"/>
        </w:rPr>
        <w:t>，</w:t>
      </w:r>
      <w:proofErr w:type="gramStart"/>
      <w:r w:rsidR="00F8092F" w:rsidRPr="007A50F2">
        <w:rPr>
          <w:rFonts w:asciiTheme="minorEastAsia" w:eastAsiaTheme="minorEastAsia" w:hAnsiTheme="minorEastAsia" w:hint="eastAsia"/>
          <w:color w:val="323E32"/>
        </w:rPr>
        <w:t>课后向</w:t>
      </w:r>
      <w:proofErr w:type="gramEnd"/>
      <w:r w:rsidR="00F8092F" w:rsidRPr="007A50F2">
        <w:rPr>
          <w:rFonts w:asciiTheme="minorEastAsia" w:eastAsiaTheme="minorEastAsia" w:hAnsiTheme="minorEastAsia" w:hint="eastAsia"/>
          <w:color w:val="323E32"/>
        </w:rPr>
        <w:t>徒弟</w:t>
      </w:r>
      <w:r w:rsidR="00E15E29" w:rsidRPr="007A50F2">
        <w:rPr>
          <w:rFonts w:asciiTheme="minorEastAsia" w:eastAsiaTheme="minorEastAsia" w:hAnsiTheme="minorEastAsia" w:hint="eastAsia"/>
          <w:color w:val="323E32"/>
        </w:rPr>
        <w:t>阐述该课的教学理念和设计意图，让徒弟</w:t>
      </w:r>
      <w:r w:rsidR="00F8092F" w:rsidRPr="007A50F2">
        <w:rPr>
          <w:rFonts w:asciiTheme="minorEastAsia" w:eastAsiaTheme="minorEastAsia" w:hAnsiTheme="minorEastAsia" w:hint="eastAsia"/>
          <w:color w:val="323E32"/>
        </w:rPr>
        <w:t>知其然而知其所以然</w:t>
      </w:r>
      <w:r w:rsidR="00E15E29" w:rsidRPr="007A50F2">
        <w:rPr>
          <w:rFonts w:asciiTheme="minorEastAsia" w:eastAsiaTheme="minorEastAsia" w:hAnsiTheme="minorEastAsia" w:hint="eastAsia"/>
          <w:color w:val="323E32"/>
        </w:rPr>
        <w:t>。</w:t>
      </w:r>
    </w:p>
    <w:p w:rsidR="00E15E29" w:rsidRPr="007A50F2" w:rsidRDefault="007A50F2" w:rsidP="00B409EA">
      <w:pPr>
        <w:pStyle w:val="a3"/>
        <w:shd w:val="clear" w:color="auto" w:fill="FFFFFF"/>
        <w:spacing w:before="0" w:beforeAutospacing="0" w:after="75" w:afterAutospacing="0" w:line="360" w:lineRule="auto"/>
        <w:ind w:firstLineChars="200" w:firstLine="480"/>
        <w:rPr>
          <w:rFonts w:asciiTheme="minorEastAsia" w:eastAsiaTheme="minorEastAsia" w:hAnsiTheme="minorEastAsia"/>
          <w:color w:val="323E32"/>
        </w:rPr>
      </w:pPr>
      <w:r w:rsidRPr="007A50F2">
        <w:rPr>
          <w:rFonts w:asciiTheme="minorEastAsia" w:eastAsiaTheme="minorEastAsia" w:hAnsiTheme="minorEastAsia" w:hint="eastAsia"/>
          <w:color w:val="323E32"/>
        </w:rPr>
        <w:t>7</w:t>
      </w:r>
      <w:r w:rsidR="00E15E29" w:rsidRPr="007A50F2">
        <w:rPr>
          <w:rFonts w:asciiTheme="minorEastAsia" w:eastAsiaTheme="minorEastAsia" w:hAnsiTheme="minorEastAsia" w:hint="eastAsia"/>
          <w:color w:val="323E32"/>
        </w:rPr>
        <w:t>、指导徒弟认真做好教学反思，认真总结，找出成功与不足，改进不足之处，不断丰富自己的教学方法。</w:t>
      </w:r>
    </w:p>
    <w:p w:rsidR="00E15E29" w:rsidRPr="007A50F2" w:rsidRDefault="007A50F2" w:rsidP="00B409EA">
      <w:pPr>
        <w:pStyle w:val="a3"/>
        <w:shd w:val="clear" w:color="auto" w:fill="FFFFFF"/>
        <w:spacing w:before="0" w:beforeAutospacing="0" w:after="75" w:afterAutospacing="0" w:line="360" w:lineRule="auto"/>
        <w:ind w:firstLineChars="200" w:firstLine="480"/>
        <w:rPr>
          <w:rFonts w:asciiTheme="minorEastAsia" w:eastAsiaTheme="minorEastAsia" w:hAnsiTheme="minorEastAsia"/>
          <w:color w:val="323E32"/>
        </w:rPr>
      </w:pPr>
      <w:r w:rsidRPr="007A50F2">
        <w:rPr>
          <w:rFonts w:asciiTheme="minorEastAsia" w:eastAsiaTheme="minorEastAsia" w:hAnsiTheme="minorEastAsia" w:hint="eastAsia"/>
          <w:color w:val="323E32"/>
        </w:rPr>
        <w:t>8、</w:t>
      </w:r>
      <w:r w:rsidR="00E15E29" w:rsidRPr="007A50F2">
        <w:rPr>
          <w:rFonts w:asciiTheme="minorEastAsia" w:eastAsiaTheme="minorEastAsia" w:hAnsiTheme="minorEastAsia" w:hint="eastAsia"/>
          <w:color w:val="323E32"/>
        </w:rPr>
        <w:t>鼓励徒弟积极参加教研活动，撰写教学案例和教学随笔</w:t>
      </w:r>
      <w:r w:rsidR="00B409EA" w:rsidRPr="007A50F2">
        <w:rPr>
          <w:rFonts w:asciiTheme="minorEastAsia" w:eastAsiaTheme="minorEastAsia" w:hAnsiTheme="minorEastAsia" w:hint="eastAsia"/>
          <w:color w:val="323E32"/>
        </w:rPr>
        <w:t>，</w:t>
      </w:r>
      <w:r w:rsidR="00E15E29" w:rsidRPr="007A50F2">
        <w:rPr>
          <w:rFonts w:asciiTheme="minorEastAsia" w:eastAsiaTheme="minorEastAsia" w:hAnsiTheme="minorEastAsia" w:hint="eastAsia"/>
          <w:color w:val="323E32"/>
        </w:rPr>
        <w:t>争取参加各级各类的评比、交流</w:t>
      </w:r>
      <w:r w:rsidR="00B409EA" w:rsidRPr="007A50F2">
        <w:rPr>
          <w:rFonts w:asciiTheme="minorEastAsia" w:eastAsiaTheme="minorEastAsia" w:hAnsiTheme="minorEastAsia" w:hint="eastAsia"/>
          <w:color w:val="323E32"/>
        </w:rPr>
        <w:t>。</w:t>
      </w:r>
    </w:p>
    <w:p w:rsidR="00E15E29" w:rsidRPr="007A50F2" w:rsidRDefault="00B409EA" w:rsidP="00B409EA">
      <w:pPr>
        <w:pStyle w:val="a3"/>
        <w:shd w:val="clear" w:color="auto" w:fill="FFFFFF"/>
        <w:spacing w:before="0" w:beforeAutospacing="0" w:after="75" w:afterAutospacing="0" w:line="360" w:lineRule="auto"/>
        <w:ind w:firstLineChars="100" w:firstLine="240"/>
        <w:rPr>
          <w:rFonts w:asciiTheme="minorEastAsia" w:eastAsiaTheme="minorEastAsia" w:hAnsiTheme="minorEastAsia"/>
          <w:color w:val="323E32"/>
        </w:rPr>
      </w:pPr>
      <w:r w:rsidRPr="007A50F2">
        <w:rPr>
          <w:rFonts w:asciiTheme="minorEastAsia" w:eastAsiaTheme="minorEastAsia" w:hAnsiTheme="minorEastAsia" w:hint="eastAsia"/>
          <w:color w:val="323E32"/>
        </w:rPr>
        <w:lastRenderedPageBreak/>
        <w:t xml:space="preserve"> </w:t>
      </w:r>
      <w:r w:rsidR="007A50F2" w:rsidRPr="007A50F2">
        <w:rPr>
          <w:rFonts w:asciiTheme="minorEastAsia" w:eastAsiaTheme="minorEastAsia" w:hAnsiTheme="minorEastAsia" w:hint="eastAsia"/>
          <w:color w:val="323E32"/>
        </w:rPr>
        <w:t>9</w:t>
      </w:r>
      <w:r w:rsidR="00E15E29" w:rsidRPr="007A50F2">
        <w:rPr>
          <w:rFonts w:asciiTheme="minorEastAsia" w:eastAsiaTheme="minorEastAsia" w:hAnsiTheme="minorEastAsia" w:hint="eastAsia"/>
          <w:color w:val="323E32"/>
        </w:rPr>
        <w:t>、师徒</w:t>
      </w:r>
      <w:r w:rsidR="00E15E29" w:rsidRPr="007A50F2">
        <w:rPr>
          <w:rFonts w:asciiTheme="minorEastAsia" w:eastAsiaTheme="minorEastAsia" w:hAnsiTheme="minorEastAsia" w:cs="Tahoma"/>
          <w:color w:val="323E32"/>
        </w:rPr>
        <w:t>教学相长、互动共进</w:t>
      </w:r>
      <w:r w:rsidR="00E15E29" w:rsidRPr="007A50F2">
        <w:rPr>
          <w:rFonts w:asciiTheme="minorEastAsia" w:eastAsiaTheme="minorEastAsia" w:hAnsiTheme="minorEastAsia" w:hint="eastAsia"/>
          <w:color w:val="323E32"/>
        </w:rPr>
        <w:t>、共同提高。</w:t>
      </w:r>
      <w:bookmarkEnd w:id="0"/>
    </w:p>
    <w:sectPr w:rsidR="00E15E29" w:rsidRPr="007A5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29"/>
    <w:rsid w:val="0043028F"/>
    <w:rsid w:val="00761895"/>
    <w:rsid w:val="007A50F2"/>
    <w:rsid w:val="0095534D"/>
    <w:rsid w:val="00B409EA"/>
    <w:rsid w:val="00CB5DB9"/>
    <w:rsid w:val="00CC08B0"/>
    <w:rsid w:val="00E15E29"/>
    <w:rsid w:val="00F8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E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E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98</Words>
  <Characters>562</Characters>
  <Application>Microsoft Office Word</Application>
  <DocSecurity>0</DocSecurity>
  <Lines>4</Lines>
  <Paragraphs>1</Paragraphs>
  <ScaleCrop>false</ScaleCrop>
  <Company>China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2020-09-20T13:34:00Z</dcterms:created>
  <dcterms:modified xsi:type="dcterms:W3CDTF">2020-09-20T14:14:00Z</dcterms:modified>
</cp:coreProperties>
</file>