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28" w:rsidRPr="00266023" w:rsidRDefault="00845B28" w:rsidP="009F7A67">
      <w:pPr>
        <w:spacing w:after="120" w:line="560" w:lineRule="exact"/>
        <w:rPr>
          <w:rFonts w:asciiTheme="minorEastAsia" w:eastAsiaTheme="minorEastAsia" w:hAnsiTheme="minorEastAsia"/>
          <w:color w:val="000000" w:themeColor="text1"/>
          <w:sz w:val="28"/>
          <w:szCs w:val="28"/>
        </w:rPr>
      </w:pPr>
      <w:r w:rsidRPr="00266023">
        <w:rPr>
          <w:rFonts w:asciiTheme="minorEastAsia" w:eastAsiaTheme="minorEastAsia" w:hAnsiTheme="minorEastAsia"/>
          <w:color w:val="000000" w:themeColor="text1"/>
          <w:sz w:val="28"/>
          <w:szCs w:val="28"/>
        </w:rPr>
        <w:t xml:space="preserve">附件： </w:t>
      </w:r>
    </w:p>
    <w:p w:rsidR="00845B28" w:rsidRPr="00266023" w:rsidRDefault="00845B28" w:rsidP="009F7A67">
      <w:pPr>
        <w:spacing w:after="0" w:line="440" w:lineRule="exact"/>
        <w:jc w:val="center"/>
        <w:rPr>
          <w:rFonts w:asciiTheme="minorEastAsia" w:eastAsiaTheme="minorEastAsia" w:hAnsiTheme="minorEastAsia"/>
          <w:b/>
          <w:color w:val="000000" w:themeColor="text1"/>
          <w:sz w:val="32"/>
          <w:szCs w:val="32"/>
        </w:rPr>
      </w:pPr>
      <w:r w:rsidRPr="00266023">
        <w:rPr>
          <w:rFonts w:asciiTheme="minorEastAsia" w:eastAsiaTheme="minorEastAsia" w:hAnsiTheme="minorEastAsia"/>
          <w:b/>
          <w:color w:val="000000" w:themeColor="text1"/>
          <w:sz w:val="32"/>
          <w:szCs w:val="32"/>
        </w:rPr>
        <w:t>江苏省第十</w:t>
      </w:r>
      <w:r w:rsidR="007C74F8" w:rsidRPr="00266023">
        <w:rPr>
          <w:rFonts w:asciiTheme="minorEastAsia" w:eastAsiaTheme="minorEastAsia" w:hAnsiTheme="minorEastAsia" w:hint="eastAsia"/>
          <w:b/>
          <w:color w:val="000000" w:themeColor="text1"/>
          <w:sz w:val="32"/>
          <w:szCs w:val="32"/>
        </w:rPr>
        <w:t>八</w:t>
      </w:r>
      <w:r w:rsidRPr="00266023">
        <w:rPr>
          <w:rFonts w:asciiTheme="minorEastAsia" w:eastAsiaTheme="minorEastAsia" w:hAnsiTheme="minorEastAsia"/>
          <w:b/>
          <w:color w:val="000000" w:themeColor="text1"/>
          <w:sz w:val="32"/>
          <w:szCs w:val="32"/>
        </w:rPr>
        <w:t>届“蓝天杯”中小学教师优秀论文评选活动</w:t>
      </w:r>
    </w:p>
    <w:p w:rsidR="00845B28" w:rsidRPr="00266023" w:rsidRDefault="00845B28" w:rsidP="009F7A67">
      <w:pPr>
        <w:spacing w:after="0" w:line="440" w:lineRule="exact"/>
        <w:jc w:val="center"/>
        <w:rPr>
          <w:rFonts w:asciiTheme="minorEastAsia" w:eastAsiaTheme="minorEastAsia" w:hAnsiTheme="minorEastAsia"/>
          <w:b/>
          <w:color w:val="000000" w:themeColor="text1"/>
          <w:sz w:val="32"/>
          <w:szCs w:val="32"/>
        </w:rPr>
      </w:pPr>
      <w:r w:rsidRPr="00266023">
        <w:rPr>
          <w:rFonts w:asciiTheme="minorEastAsia" w:eastAsiaTheme="minorEastAsia" w:hAnsiTheme="minorEastAsia"/>
          <w:b/>
          <w:color w:val="000000" w:themeColor="text1"/>
          <w:sz w:val="32"/>
          <w:szCs w:val="32"/>
        </w:rPr>
        <w:t>征稿要求</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江苏省第十</w:t>
      </w:r>
      <w:r w:rsidR="007C74F8" w:rsidRPr="00266023">
        <w:rPr>
          <w:rFonts w:asciiTheme="minorEastAsia" w:eastAsiaTheme="minorEastAsia" w:hAnsiTheme="minorEastAsia" w:hint="eastAsia"/>
          <w:color w:val="000000" w:themeColor="text1"/>
          <w:sz w:val="24"/>
          <w:szCs w:val="24"/>
        </w:rPr>
        <w:t>八</w:t>
      </w:r>
      <w:r w:rsidRPr="00266023">
        <w:rPr>
          <w:rFonts w:asciiTheme="minorEastAsia" w:eastAsiaTheme="minorEastAsia" w:hAnsiTheme="minorEastAsia"/>
          <w:color w:val="000000" w:themeColor="text1"/>
          <w:sz w:val="24"/>
          <w:szCs w:val="24"/>
        </w:rPr>
        <w:t xml:space="preserve">届“蓝天杯”中小学教师优秀论文评选活动由江苏省中小学教师培训学会主办，江苏省教师培训中心为支持单位。现就有关事项作如下要求： </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一、论文要求 </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1.立意新颖、观点鲜明、立足实际、着力创新、原创性强。 </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2.每篇论文字数原则上3000字左右，不超过5000字。</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3.论文提交采取网上提交</w:t>
      </w:r>
      <w:r w:rsidR="00AE091C" w:rsidRPr="00266023">
        <w:rPr>
          <w:rFonts w:asciiTheme="minorEastAsia" w:eastAsiaTheme="minorEastAsia" w:hAnsiTheme="minorEastAsia" w:hint="eastAsia"/>
          <w:color w:val="000000" w:themeColor="text1"/>
          <w:sz w:val="24"/>
          <w:szCs w:val="24"/>
        </w:rPr>
        <w:t>的</w:t>
      </w:r>
      <w:r w:rsidR="00AE091C" w:rsidRPr="00266023">
        <w:rPr>
          <w:rFonts w:asciiTheme="minorEastAsia" w:eastAsiaTheme="minorEastAsia" w:hAnsiTheme="minorEastAsia"/>
          <w:color w:val="000000" w:themeColor="text1"/>
          <w:sz w:val="24"/>
          <w:szCs w:val="24"/>
        </w:rPr>
        <w:t>方式</w:t>
      </w:r>
      <w:r w:rsidR="00AE091C" w:rsidRPr="00266023">
        <w:rPr>
          <w:rFonts w:asciiTheme="minorEastAsia" w:eastAsiaTheme="minorEastAsia" w:hAnsiTheme="minorEastAsia" w:hint="eastAsia"/>
          <w:color w:val="000000" w:themeColor="text1"/>
          <w:sz w:val="24"/>
          <w:szCs w:val="24"/>
        </w:rPr>
        <w:t>进行（与</w:t>
      </w:r>
      <w:r w:rsidR="00831751" w:rsidRPr="00266023">
        <w:rPr>
          <w:rFonts w:asciiTheme="minorEastAsia" w:eastAsiaTheme="minorEastAsia" w:hAnsiTheme="minorEastAsia" w:hint="eastAsia"/>
          <w:color w:val="000000" w:themeColor="text1"/>
          <w:sz w:val="24"/>
          <w:szCs w:val="24"/>
        </w:rPr>
        <w:t>2019-2020年第十四届 “蓝天杯”</w:t>
      </w:r>
      <w:r w:rsidR="00AE091C" w:rsidRPr="00266023">
        <w:rPr>
          <w:rFonts w:asciiTheme="minorEastAsia" w:eastAsiaTheme="minorEastAsia" w:hAnsiTheme="minorEastAsia" w:hint="eastAsia"/>
          <w:color w:val="000000" w:themeColor="text1"/>
          <w:sz w:val="24"/>
          <w:szCs w:val="24"/>
        </w:rPr>
        <w:t>教学设计评比提交方式相同）</w:t>
      </w:r>
      <w:r w:rsidRPr="00266023">
        <w:rPr>
          <w:rFonts w:asciiTheme="minorEastAsia" w:eastAsiaTheme="minorEastAsia" w:hAnsiTheme="minorEastAsia"/>
          <w:color w:val="000000" w:themeColor="text1"/>
          <w:sz w:val="24"/>
          <w:szCs w:val="24"/>
        </w:rPr>
        <w:t>。文本格式要求是：标题用二号黑体，标题下面的单位</w:t>
      </w:r>
      <w:r w:rsidR="00831751" w:rsidRPr="00266023">
        <w:rPr>
          <w:rFonts w:asciiTheme="minorEastAsia" w:eastAsiaTheme="minorEastAsia" w:hAnsiTheme="minorEastAsia" w:hint="eastAsia"/>
          <w:color w:val="000000" w:themeColor="text1"/>
          <w:sz w:val="24"/>
          <w:szCs w:val="24"/>
        </w:rPr>
        <w:t>、</w:t>
      </w:r>
      <w:r w:rsidRPr="00266023">
        <w:rPr>
          <w:rFonts w:asciiTheme="minorEastAsia" w:eastAsiaTheme="minorEastAsia" w:hAnsiTheme="minorEastAsia"/>
          <w:color w:val="000000" w:themeColor="text1"/>
          <w:sz w:val="24"/>
          <w:szCs w:val="24"/>
        </w:rPr>
        <w:t xml:space="preserve">姓名用四号楷体，摘要用小四号楷体，正文用四号宋体，1.5倍行距，参考文献和注释用五号楷体。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4.往年已参加“蓝天杯”评选并获奖的教育科研论文和</w:t>
      </w:r>
      <w:r w:rsidR="006F678C">
        <w:rPr>
          <w:rFonts w:asciiTheme="minorEastAsia" w:eastAsiaTheme="minorEastAsia" w:hAnsiTheme="minorEastAsia" w:hint="eastAsia"/>
          <w:color w:val="000000" w:themeColor="text1"/>
          <w:sz w:val="24"/>
          <w:szCs w:val="24"/>
        </w:rPr>
        <w:t>已经</w:t>
      </w:r>
      <w:r w:rsidRPr="00266023">
        <w:rPr>
          <w:rFonts w:asciiTheme="minorEastAsia" w:eastAsiaTheme="minorEastAsia" w:hAnsiTheme="minorEastAsia"/>
          <w:color w:val="000000" w:themeColor="text1"/>
          <w:sz w:val="24"/>
          <w:szCs w:val="24"/>
        </w:rPr>
        <w:t>发表</w:t>
      </w:r>
      <w:r w:rsidR="006F678C">
        <w:rPr>
          <w:rFonts w:asciiTheme="minorEastAsia" w:eastAsiaTheme="minorEastAsia" w:hAnsiTheme="minorEastAsia" w:hint="eastAsia"/>
          <w:color w:val="000000" w:themeColor="text1"/>
          <w:sz w:val="24"/>
          <w:szCs w:val="24"/>
        </w:rPr>
        <w:t>过</w:t>
      </w:r>
      <w:r w:rsidRPr="00266023">
        <w:rPr>
          <w:rFonts w:asciiTheme="minorEastAsia" w:eastAsiaTheme="minorEastAsia" w:hAnsiTheme="minorEastAsia"/>
          <w:color w:val="000000" w:themeColor="text1"/>
          <w:sz w:val="24"/>
          <w:szCs w:val="24"/>
        </w:rPr>
        <w:t>的文章不</w:t>
      </w:r>
      <w:r w:rsidR="006F678C">
        <w:rPr>
          <w:rFonts w:asciiTheme="minorEastAsia" w:eastAsiaTheme="minorEastAsia" w:hAnsiTheme="minorEastAsia" w:hint="eastAsia"/>
          <w:color w:val="000000" w:themeColor="text1"/>
          <w:sz w:val="24"/>
          <w:szCs w:val="24"/>
        </w:rPr>
        <w:t>再</w:t>
      </w:r>
      <w:r w:rsidRPr="00266023">
        <w:rPr>
          <w:rFonts w:asciiTheme="minorEastAsia" w:eastAsiaTheme="minorEastAsia" w:hAnsiTheme="minorEastAsia"/>
          <w:color w:val="000000" w:themeColor="text1"/>
          <w:sz w:val="24"/>
          <w:szCs w:val="24"/>
        </w:rPr>
        <w:t>参评。</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5.以下形式的文章不在本次论文评选范围之内：</w:t>
      </w:r>
      <w:r w:rsidR="002A3614" w:rsidRPr="00266023">
        <w:rPr>
          <w:rFonts w:asciiTheme="minorEastAsia" w:eastAsiaTheme="minorEastAsia" w:hAnsiTheme="minorEastAsia"/>
          <w:color w:val="000000" w:themeColor="text1"/>
          <w:sz w:val="24"/>
          <w:szCs w:val="24"/>
        </w:rPr>
        <w:fldChar w:fldCharType="begin"/>
      </w:r>
      <w:r w:rsidR="00AE091C" w:rsidRPr="00266023">
        <w:rPr>
          <w:rFonts w:asciiTheme="minorEastAsia" w:eastAsiaTheme="minorEastAsia" w:hAnsiTheme="minorEastAsia"/>
          <w:color w:val="000000" w:themeColor="text1"/>
          <w:sz w:val="24"/>
          <w:szCs w:val="24"/>
        </w:rPr>
        <w:instrText xml:space="preserve"> </w:instrText>
      </w:r>
      <w:r w:rsidR="00AE091C" w:rsidRPr="00266023">
        <w:rPr>
          <w:rFonts w:asciiTheme="minorEastAsia" w:eastAsiaTheme="minorEastAsia" w:hAnsiTheme="minorEastAsia" w:hint="eastAsia"/>
          <w:color w:val="000000" w:themeColor="text1"/>
          <w:sz w:val="24"/>
          <w:szCs w:val="24"/>
        </w:rPr>
        <w:instrText>= 1 \* GB3</w:instrText>
      </w:r>
      <w:r w:rsidR="00AE091C" w:rsidRPr="00266023">
        <w:rPr>
          <w:rFonts w:asciiTheme="minorEastAsia" w:eastAsiaTheme="minorEastAsia" w:hAnsiTheme="minorEastAsia"/>
          <w:color w:val="000000" w:themeColor="text1"/>
          <w:sz w:val="24"/>
          <w:szCs w:val="24"/>
        </w:rPr>
        <w:instrText xml:space="preserve"> </w:instrText>
      </w:r>
      <w:r w:rsidR="002A3614" w:rsidRPr="00266023">
        <w:rPr>
          <w:rFonts w:asciiTheme="minorEastAsia" w:eastAsiaTheme="minorEastAsia" w:hAnsiTheme="minorEastAsia"/>
          <w:color w:val="000000" w:themeColor="text1"/>
          <w:sz w:val="24"/>
          <w:szCs w:val="24"/>
        </w:rPr>
        <w:fldChar w:fldCharType="separate"/>
      </w:r>
      <w:r w:rsidR="00AE091C" w:rsidRPr="00266023">
        <w:rPr>
          <w:rFonts w:asciiTheme="minorEastAsia" w:eastAsiaTheme="minorEastAsia" w:hAnsiTheme="minorEastAsia" w:hint="eastAsia"/>
          <w:noProof/>
          <w:color w:val="000000" w:themeColor="text1"/>
          <w:sz w:val="24"/>
          <w:szCs w:val="24"/>
        </w:rPr>
        <w:t>①</w:t>
      </w:r>
      <w:r w:rsidR="002A3614" w:rsidRPr="00266023">
        <w:rPr>
          <w:rFonts w:asciiTheme="minorEastAsia" w:eastAsiaTheme="minorEastAsia" w:hAnsiTheme="minorEastAsia"/>
          <w:color w:val="000000" w:themeColor="text1"/>
          <w:sz w:val="24"/>
          <w:szCs w:val="24"/>
        </w:rPr>
        <w:fldChar w:fldCharType="end"/>
      </w:r>
      <w:r w:rsidRPr="00266023">
        <w:rPr>
          <w:rFonts w:asciiTheme="minorEastAsia" w:eastAsiaTheme="minorEastAsia" w:hAnsiTheme="minorEastAsia"/>
          <w:color w:val="000000" w:themeColor="text1"/>
          <w:sz w:val="24"/>
          <w:szCs w:val="24"/>
        </w:rPr>
        <w:t>课题报告</w:t>
      </w:r>
      <w:r w:rsidR="006F678C">
        <w:rPr>
          <w:rFonts w:asciiTheme="minorEastAsia" w:eastAsiaTheme="minorEastAsia" w:hAnsiTheme="minorEastAsia" w:hint="eastAsia"/>
          <w:color w:val="000000" w:themeColor="text1"/>
          <w:sz w:val="24"/>
          <w:szCs w:val="24"/>
        </w:rPr>
        <w:t>；</w:t>
      </w:r>
      <w:r w:rsidR="002A3614" w:rsidRPr="00266023">
        <w:rPr>
          <w:rFonts w:asciiTheme="minorEastAsia" w:eastAsiaTheme="minorEastAsia" w:hAnsiTheme="minorEastAsia"/>
          <w:color w:val="000000" w:themeColor="text1"/>
          <w:sz w:val="24"/>
          <w:szCs w:val="24"/>
        </w:rPr>
        <w:fldChar w:fldCharType="begin"/>
      </w:r>
      <w:r w:rsidR="00AE091C" w:rsidRPr="00266023">
        <w:rPr>
          <w:rFonts w:asciiTheme="minorEastAsia" w:eastAsiaTheme="minorEastAsia" w:hAnsiTheme="minorEastAsia"/>
          <w:color w:val="000000" w:themeColor="text1"/>
          <w:sz w:val="24"/>
          <w:szCs w:val="24"/>
        </w:rPr>
        <w:instrText xml:space="preserve"> </w:instrText>
      </w:r>
      <w:r w:rsidR="00AE091C" w:rsidRPr="00266023">
        <w:rPr>
          <w:rFonts w:asciiTheme="minorEastAsia" w:eastAsiaTheme="minorEastAsia" w:hAnsiTheme="minorEastAsia" w:hint="eastAsia"/>
          <w:color w:val="000000" w:themeColor="text1"/>
          <w:sz w:val="24"/>
          <w:szCs w:val="24"/>
        </w:rPr>
        <w:instrText>= 2 \* GB3</w:instrText>
      </w:r>
      <w:r w:rsidR="00AE091C" w:rsidRPr="00266023">
        <w:rPr>
          <w:rFonts w:asciiTheme="minorEastAsia" w:eastAsiaTheme="minorEastAsia" w:hAnsiTheme="minorEastAsia"/>
          <w:color w:val="000000" w:themeColor="text1"/>
          <w:sz w:val="24"/>
          <w:szCs w:val="24"/>
        </w:rPr>
        <w:instrText xml:space="preserve"> </w:instrText>
      </w:r>
      <w:r w:rsidR="002A3614" w:rsidRPr="00266023">
        <w:rPr>
          <w:rFonts w:asciiTheme="minorEastAsia" w:eastAsiaTheme="minorEastAsia" w:hAnsiTheme="minorEastAsia"/>
          <w:color w:val="000000" w:themeColor="text1"/>
          <w:sz w:val="24"/>
          <w:szCs w:val="24"/>
        </w:rPr>
        <w:fldChar w:fldCharType="separate"/>
      </w:r>
      <w:r w:rsidR="00AE091C" w:rsidRPr="00266023">
        <w:rPr>
          <w:rFonts w:asciiTheme="minorEastAsia" w:eastAsiaTheme="minorEastAsia" w:hAnsiTheme="minorEastAsia" w:hint="eastAsia"/>
          <w:noProof/>
          <w:color w:val="000000" w:themeColor="text1"/>
          <w:sz w:val="24"/>
          <w:szCs w:val="24"/>
        </w:rPr>
        <w:t>②</w:t>
      </w:r>
      <w:r w:rsidR="002A3614" w:rsidRPr="00266023">
        <w:rPr>
          <w:rFonts w:asciiTheme="minorEastAsia" w:eastAsiaTheme="minorEastAsia" w:hAnsiTheme="minorEastAsia"/>
          <w:color w:val="000000" w:themeColor="text1"/>
          <w:sz w:val="24"/>
          <w:szCs w:val="24"/>
        </w:rPr>
        <w:fldChar w:fldCharType="end"/>
      </w:r>
      <w:r w:rsidR="006F678C">
        <w:rPr>
          <w:rFonts w:asciiTheme="minorEastAsia" w:eastAsiaTheme="minorEastAsia" w:hAnsiTheme="minorEastAsia"/>
          <w:color w:val="000000" w:themeColor="text1"/>
          <w:sz w:val="24"/>
          <w:szCs w:val="24"/>
        </w:rPr>
        <w:t>教学设计</w:t>
      </w:r>
      <w:r w:rsidR="006F678C">
        <w:rPr>
          <w:rFonts w:asciiTheme="minorEastAsia" w:eastAsiaTheme="minorEastAsia" w:hAnsiTheme="minorEastAsia" w:hint="eastAsia"/>
          <w:color w:val="000000" w:themeColor="text1"/>
          <w:sz w:val="24"/>
          <w:szCs w:val="24"/>
        </w:rPr>
        <w:t>。</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 二、参评对象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全省中小学、幼儿园教师、各培训机构教师，均可独立或合作（不超过2人）撰写论文参加评选。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三、评选时间 </w:t>
      </w:r>
    </w:p>
    <w:p w:rsidR="00E87646" w:rsidRPr="00090B99"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090B99">
        <w:rPr>
          <w:rFonts w:asciiTheme="minorEastAsia" w:eastAsiaTheme="minorEastAsia" w:hAnsiTheme="minorEastAsia"/>
          <w:color w:val="000000" w:themeColor="text1"/>
          <w:sz w:val="24"/>
          <w:szCs w:val="24"/>
        </w:rPr>
        <w:t>20</w:t>
      </w:r>
      <w:r w:rsidR="00AE091C" w:rsidRPr="00090B99">
        <w:rPr>
          <w:rFonts w:asciiTheme="minorEastAsia" w:eastAsiaTheme="minorEastAsia" w:hAnsiTheme="minorEastAsia" w:hint="eastAsia"/>
          <w:color w:val="000000" w:themeColor="text1"/>
          <w:sz w:val="24"/>
          <w:szCs w:val="24"/>
        </w:rPr>
        <w:t>20</w:t>
      </w:r>
      <w:r w:rsidRPr="00090B99">
        <w:rPr>
          <w:rFonts w:asciiTheme="minorEastAsia" w:eastAsiaTheme="minorEastAsia" w:hAnsiTheme="minorEastAsia"/>
          <w:color w:val="000000" w:themeColor="text1"/>
          <w:sz w:val="24"/>
          <w:szCs w:val="24"/>
        </w:rPr>
        <w:t>年</w:t>
      </w:r>
      <w:r w:rsidR="006F678C">
        <w:rPr>
          <w:rFonts w:asciiTheme="minorEastAsia" w:eastAsiaTheme="minorEastAsia" w:hAnsiTheme="minorEastAsia" w:hint="eastAsia"/>
          <w:color w:val="000000" w:themeColor="text1"/>
          <w:sz w:val="24"/>
          <w:szCs w:val="24"/>
        </w:rPr>
        <w:t>8</w:t>
      </w:r>
      <w:r w:rsidRPr="00090B99">
        <w:rPr>
          <w:rFonts w:asciiTheme="minorEastAsia" w:eastAsiaTheme="minorEastAsia" w:hAnsiTheme="minorEastAsia"/>
          <w:color w:val="000000" w:themeColor="text1"/>
          <w:sz w:val="24"/>
          <w:szCs w:val="24"/>
        </w:rPr>
        <w:t>月</w:t>
      </w:r>
      <w:r w:rsidR="00432B46">
        <w:rPr>
          <w:rFonts w:asciiTheme="minorEastAsia" w:eastAsiaTheme="minorEastAsia" w:hAnsiTheme="minorEastAsia" w:hint="eastAsia"/>
          <w:color w:val="000000" w:themeColor="text1"/>
          <w:sz w:val="24"/>
          <w:szCs w:val="24"/>
        </w:rPr>
        <w:t>1</w:t>
      </w:r>
      <w:r w:rsidRPr="00090B99">
        <w:rPr>
          <w:rFonts w:asciiTheme="minorEastAsia" w:eastAsiaTheme="minorEastAsia" w:hAnsiTheme="minorEastAsia"/>
          <w:color w:val="000000" w:themeColor="text1"/>
          <w:sz w:val="24"/>
          <w:szCs w:val="24"/>
        </w:rPr>
        <w:t>日～</w:t>
      </w:r>
      <w:r w:rsidR="003137D2">
        <w:rPr>
          <w:rFonts w:asciiTheme="minorEastAsia" w:eastAsiaTheme="minorEastAsia" w:hAnsiTheme="minorEastAsia" w:hint="eastAsia"/>
          <w:color w:val="000000" w:themeColor="text1"/>
          <w:sz w:val="24"/>
          <w:szCs w:val="24"/>
        </w:rPr>
        <w:t>9</w:t>
      </w:r>
      <w:r w:rsidRPr="00090B99">
        <w:rPr>
          <w:rFonts w:asciiTheme="minorEastAsia" w:eastAsiaTheme="minorEastAsia" w:hAnsiTheme="minorEastAsia"/>
          <w:color w:val="000000" w:themeColor="text1"/>
          <w:sz w:val="24"/>
          <w:szCs w:val="24"/>
        </w:rPr>
        <w:t>月</w:t>
      </w:r>
      <w:r w:rsidR="006F678C">
        <w:rPr>
          <w:rFonts w:asciiTheme="minorEastAsia" w:eastAsiaTheme="minorEastAsia" w:hAnsiTheme="minorEastAsia" w:hint="eastAsia"/>
          <w:color w:val="000000" w:themeColor="text1"/>
          <w:sz w:val="24"/>
          <w:szCs w:val="24"/>
        </w:rPr>
        <w:t>30</w:t>
      </w:r>
      <w:r w:rsidRPr="00090B99">
        <w:rPr>
          <w:rFonts w:asciiTheme="minorEastAsia" w:eastAsiaTheme="minorEastAsia" w:hAnsiTheme="minorEastAsia"/>
          <w:color w:val="000000" w:themeColor="text1"/>
          <w:sz w:val="24"/>
          <w:szCs w:val="24"/>
        </w:rPr>
        <w:t>日征文</w:t>
      </w:r>
      <w:r w:rsidR="006F678C">
        <w:rPr>
          <w:rFonts w:asciiTheme="minorEastAsia" w:eastAsiaTheme="minorEastAsia" w:hAnsiTheme="minorEastAsia" w:hint="eastAsia"/>
          <w:color w:val="000000" w:themeColor="text1"/>
          <w:sz w:val="24"/>
          <w:szCs w:val="24"/>
        </w:rPr>
        <w:t>（教师上传论文时间）</w:t>
      </w:r>
      <w:r w:rsidRPr="00090B99">
        <w:rPr>
          <w:rFonts w:asciiTheme="minorEastAsia" w:eastAsiaTheme="minorEastAsia" w:hAnsiTheme="minorEastAsia"/>
          <w:color w:val="000000" w:themeColor="text1"/>
          <w:sz w:val="24"/>
          <w:szCs w:val="24"/>
        </w:rPr>
        <w:t>；20</w:t>
      </w:r>
      <w:r w:rsidR="00F878B7">
        <w:rPr>
          <w:rFonts w:asciiTheme="minorEastAsia" w:eastAsiaTheme="minorEastAsia" w:hAnsiTheme="minorEastAsia" w:hint="eastAsia"/>
          <w:color w:val="000000" w:themeColor="text1"/>
          <w:sz w:val="24"/>
          <w:szCs w:val="24"/>
        </w:rPr>
        <w:t>20</w:t>
      </w:r>
      <w:r w:rsidRPr="00090B99">
        <w:rPr>
          <w:rFonts w:asciiTheme="minorEastAsia" w:eastAsiaTheme="minorEastAsia" w:hAnsiTheme="minorEastAsia"/>
          <w:color w:val="000000" w:themeColor="text1"/>
          <w:sz w:val="24"/>
          <w:szCs w:val="24"/>
        </w:rPr>
        <w:t>年</w:t>
      </w:r>
      <w:r w:rsidR="003137D2">
        <w:rPr>
          <w:rFonts w:asciiTheme="minorEastAsia" w:eastAsiaTheme="minorEastAsia" w:hAnsiTheme="minorEastAsia" w:hint="eastAsia"/>
          <w:color w:val="000000" w:themeColor="text1"/>
          <w:sz w:val="24"/>
          <w:szCs w:val="24"/>
        </w:rPr>
        <w:t>10</w:t>
      </w:r>
      <w:r w:rsidR="006F678C" w:rsidRPr="00090B99">
        <w:rPr>
          <w:rFonts w:asciiTheme="minorEastAsia" w:eastAsiaTheme="minorEastAsia" w:hAnsiTheme="minorEastAsia"/>
          <w:color w:val="000000" w:themeColor="text1"/>
          <w:sz w:val="24"/>
          <w:szCs w:val="24"/>
        </w:rPr>
        <w:t>～</w:t>
      </w:r>
      <w:r w:rsidR="006F678C">
        <w:rPr>
          <w:rFonts w:asciiTheme="minorEastAsia" w:eastAsiaTheme="minorEastAsia" w:hAnsiTheme="minorEastAsia" w:hint="eastAsia"/>
          <w:color w:val="000000" w:themeColor="text1"/>
          <w:sz w:val="24"/>
          <w:szCs w:val="24"/>
        </w:rPr>
        <w:t>11</w:t>
      </w:r>
      <w:r w:rsidRPr="00090B99">
        <w:rPr>
          <w:rFonts w:asciiTheme="minorEastAsia" w:eastAsiaTheme="minorEastAsia" w:hAnsiTheme="minorEastAsia"/>
          <w:color w:val="000000" w:themeColor="text1"/>
          <w:sz w:val="24"/>
          <w:szCs w:val="24"/>
        </w:rPr>
        <w:t>月评审；20</w:t>
      </w:r>
      <w:r w:rsidR="00AE091C" w:rsidRPr="00090B99">
        <w:rPr>
          <w:rFonts w:asciiTheme="minorEastAsia" w:eastAsiaTheme="minorEastAsia" w:hAnsiTheme="minorEastAsia" w:hint="eastAsia"/>
          <w:color w:val="000000" w:themeColor="text1"/>
          <w:sz w:val="24"/>
          <w:szCs w:val="24"/>
        </w:rPr>
        <w:t>20</w:t>
      </w:r>
      <w:r w:rsidRPr="00090B99">
        <w:rPr>
          <w:rFonts w:asciiTheme="minorEastAsia" w:eastAsiaTheme="minorEastAsia" w:hAnsiTheme="minorEastAsia"/>
          <w:color w:val="000000" w:themeColor="text1"/>
          <w:sz w:val="24"/>
          <w:szCs w:val="24"/>
        </w:rPr>
        <w:t>年</w:t>
      </w:r>
      <w:r w:rsidR="00AE091C" w:rsidRPr="00090B99">
        <w:rPr>
          <w:rFonts w:asciiTheme="minorEastAsia" w:eastAsiaTheme="minorEastAsia" w:hAnsiTheme="minorEastAsia" w:hint="eastAsia"/>
          <w:color w:val="000000" w:themeColor="text1"/>
          <w:sz w:val="24"/>
          <w:szCs w:val="24"/>
        </w:rPr>
        <w:t>底</w:t>
      </w:r>
      <w:r w:rsidRPr="00090B99">
        <w:rPr>
          <w:rFonts w:asciiTheme="minorEastAsia" w:eastAsiaTheme="minorEastAsia" w:hAnsiTheme="minorEastAsia"/>
          <w:color w:val="000000" w:themeColor="text1"/>
          <w:sz w:val="24"/>
          <w:szCs w:val="24"/>
        </w:rPr>
        <w:t>颁奖。</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 四、申报要求 </w:t>
      </w:r>
    </w:p>
    <w:p w:rsidR="00266023"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1.所有参评论文均需通过网络申报。</w:t>
      </w:r>
      <w:r w:rsidR="00831751" w:rsidRPr="00266023">
        <w:rPr>
          <w:rFonts w:asciiTheme="minorEastAsia" w:eastAsiaTheme="minorEastAsia" w:hAnsiTheme="minorEastAsia" w:hint="eastAsia"/>
          <w:color w:val="000000" w:themeColor="text1"/>
          <w:sz w:val="24"/>
          <w:szCs w:val="24"/>
        </w:rPr>
        <w:t>请参评老师登录“蓝天杯”系列活动评比系统” 网站：https://lwpb.dyedu.net.cn:20443/#/login，进入“蓝天杯论文评选”专栏，</w:t>
      </w:r>
      <w:r w:rsidR="00266023" w:rsidRPr="00266023">
        <w:rPr>
          <w:rFonts w:asciiTheme="minorEastAsia" w:eastAsiaTheme="minorEastAsia" w:hAnsiTheme="minorEastAsia" w:hint="eastAsia"/>
          <w:color w:val="000000" w:themeColor="text1"/>
          <w:sz w:val="24"/>
          <w:szCs w:val="24"/>
        </w:rPr>
        <w:t>具体要求详见网站说明。</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u w:val="single"/>
        </w:rPr>
      </w:pPr>
      <w:r w:rsidRPr="00266023">
        <w:rPr>
          <w:rFonts w:asciiTheme="minorEastAsia" w:eastAsiaTheme="minorEastAsia" w:hAnsiTheme="minorEastAsia"/>
          <w:color w:val="000000" w:themeColor="text1"/>
          <w:sz w:val="24"/>
          <w:szCs w:val="24"/>
        </w:rPr>
        <w:t>2.各</w:t>
      </w:r>
      <w:r w:rsidR="00F611E3" w:rsidRPr="00266023">
        <w:rPr>
          <w:rFonts w:asciiTheme="minorEastAsia" w:eastAsiaTheme="minorEastAsia" w:hAnsiTheme="minorEastAsia"/>
          <w:color w:val="000000" w:themeColor="text1"/>
          <w:sz w:val="24"/>
          <w:szCs w:val="24"/>
        </w:rPr>
        <w:t>县</w:t>
      </w:r>
      <w:r w:rsidR="0067171E" w:rsidRPr="00266023">
        <w:rPr>
          <w:rFonts w:asciiTheme="minorEastAsia" w:eastAsiaTheme="minorEastAsia" w:hAnsiTheme="minorEastAsia" w:hint="eastAsia"/>
          <w:color w:val="000000" w:themeColor="text1"/>
          <w:sz w:val="24"/>
          <w:szCs w:val="24"/>
        </w:rPr>
        <w:t>（</w:t>
      </w:r>
      <w:r w:rsidR="0067171E" w:rsidRPr="00266023">
        <w:rPr>
          <w:rFonts w:asciiTheme="minorEastAsia" w:eastAsiaTheme="minorEastAsia" w:hAnsiTheme="minorEastAsia"/>
          <w:color w:val="000000" w:themeColor="text1"/>
          <w:sz w:val="24"/>
          <w:szCs w:val="24"/>
        </w:rPr>
        <w:t>市、区</w:t>
      </w:r>
      <w:r w:rsidR="0067171E" w:rsidRPr="00266023">
        <w:rPr>
          <w:rFonts w:asciiTheme="minorEastAsia" w:eastAsiaTheme="minorEastAsia" w:hAnsiTheme="minorEastAsia" w:hint="eastAsia"/>
          <w:color w:val="000000" w:themeColor="text1"/>
          <w:sz w:val="24"/>
          <w:szCs w:val="24"/>
        </w:rPr>
        <w:t>）</w:t>
      </w:r>
      <w:r w:rsidRPr="00266023">
        <w:rPr>
          <w:rFonts w:asciiTheme="minorEastAsia" w:eastAsiaTheme="minorEastAsia" w:hAnsiTheme="minorEastAsia"/>
          <w:color w:val="000000" w:themeColor="text1"/>
          <w:sz w:val="24"/>
          <w:szCs w:val="24"/>
        </w:rPr>
        <w:t>教师发展中心（教师进修学校）负责所在地区的征文</w:t>
      </w:r>
      <w:r w:rsidR="00F611E3" w:rsidRPr="00266023">
        <w:rPr>
          <w:rFonts w:asciiTheme="minorEastAsia" w:eastAsiaTheme="minorEastAsia" w:hAnsiTheme="minorEastAsia" w:hint="eastAsia"/>
          <w:color w:val="000000" w:themeColor="text1"/>
          <w:sz w:val="24"/>
          <w:szCs w:val="24"/>
        </w:rPr>
        <w:t>宣传发动</w:t>
      </w:r>
      <w:r w:rsidR="00EE679E" w:rsidRPr="00266023">
        <w:rPr>
          <w:rFonts w:asciiTheme="minorEastAsia" w:eastAsiaTheme="minorEastAsia" w:hAnsiTheme="minorEastAsia" w:hint="eastAsia"/>
          <w:color w:val="000000" w:themeColor="text1"/>
          <w:sz w:val="24"/>
          <w:szCs w:val="24"/>
        </w:rPr>
        <w:t>、</w:t>
      </w:r>
      <w:r w:rsidRPr="00266023">
        <w:rPr>
          <w:rFonts w:asciiTheme="minorEastAsia" w:eastAsiaTheme="minorEastAsia" w:hAnsiTheme="minorEastAsia"/>
          <w:color w:val="000000" w:themeColor="text1"/>
          <w:sz w:val="24"/>
          <w:szCs w:val="24"/>
        </w:rPr>
        <w:t>收费</w:t>
      </w:r>
      <w:r w:rsidR="00F611E3" w:rsidRPr="00266023">
        <w:rPr>
          <w:rFonts w:asciiTheme="minorEastAsia" w:eastAsiaTheme="minorEastAsia" w:hAnsiTheme="minorEastAsia" w:hint="eastAsia"/>
          <w:color w:val="000000" w:themeColor="text1"/>
          <w:sz w:val="24"/>
          <w:szCs w:val="24"/>
        </w:rPr>
        <w:t>（单位集体缴费的部分）</w:t>
      </w:r>
      <w:r w:rsidR="00EE679E" w:rsidRPr="00266023">
        <w:rPr>
          <w:rFonts w:asciiTheme="minorEastAsia" w:eastAsiaTheme="minorEastAsia" w:hAnsiTheme="minorEastAsia"/>
          <w:color w:val="000000" w:themeColor="text1"/>
          <w:sz w:val="24"/>
          <w:szCs w:val="24"/>
        </w:rPr>
        <w:t>和</w:t>
      </w:r>
      <w:r w:rsidR="00EE679E" w:rsidRPr="00266023">
        <w:rPr>
          <w:rFonts w:asciiTheme="minorEastAsia" w:eastAsiaTheme="minorEastAsia" w:hAnsiTheme="minorEastAsia" w:hint="eastAsia"/>
          <w:color w:val="000000" w:themeColor="text1"/>
          <w:sz w:val="24"/>
          <w:szCs w:val="24"/>
        </w:rPr>
        <w:t>初评</w:t>
      </w:r>
      <w:r w:rsidRPr="00266023">
        <w:rPr>
          <w:rFonts w:asciiTheme="minorEastAsia" w:eastAsiaTheme="minorEastAsia" w:hAnsiTheme="minorEastAsia"/>
          <w:color w:val="000000" w:themeColor="text1"/>
          <w:sz w:val="24"/>
          <w:szCs w:val="24"/>
        </w:rPr>
        <w:t>工作</w:t>
      </w:r>
      <w:r w:rsidR="00F611E3" w:rsidRPr="00266023">
        <w:rPr>
          <w:rFonts w:asciiTheme="minorEastAsia" w:eastAsiaTheme="minorEastAsia" w:hAnsiTheme="minorEastAsia" w:hint="eastAsia"/>
          <w:color w:val="000000" w:themeColor="text1"/>
          <w:sz w:val="24"/>
          <w:szCs w:val="24"/>
        </w:rPr>
        <w:t>。</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五、评选办法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1.</w:t>
      </w:r>
      <w:r w:rsidR="00E87646" w:rsidRPr="00266023">
        <w:rPr>
          <w:rFonts w:asciiTheme="minorEastAsia" w:eastAsiaTheme="minorEastAsia" w:hAnsiTheme="minorEastAsia" w:hint="eastAsia"/>
          <w:color w:val="000000" w:themeColor="text1"/>
          <w:sz w:val="24"/>
          <w:szCs w:val="24"/>
        </w:rPr>
        <w:t>初评由各县</w:t>
      </w:r>
      <w:r w:rsidR="0067171E" w:rsidRPr="00266023">
        <w:rPr>
          <w:rFonts w:asciiTheme="minorEastAsia" w:eastAsiaTheme="minorEastAsia" w:hAnsiTheme="minorEastAsia" w:hint="eastAsia"/>
          <w:color w:val="000000" w:themeColor="text1"/>
          <w:sz w:val="24"/>
          <w:szCs w:val="24"/>
        </w:rPr>
        <w:t>（市、区）</w:t>
      </w:r>
      <w:r w:rsidR="00E87646" w:rsidRPr="00266023">
        <w:rPr>
          <w:rFonts w:asciiTheme="minorEastAsia" w:eastAsiaTheme="minorEastAsia" w:hAnsiTheme="minorEastAsia" w:hint="eastAsia"/>
          <w:color w:val="000000" w:themeColor="text1"/>
          <w:sz w:val="24"/>
          <w:szCs w:val="24"/>
        </w:rPr>
        <w:t>按要求组织实施</w:t>
      </w:r>
      <w:r w:rsidR="00EE679E" w:rsidRPr="00266023">
        <w:rPr>
          <w:rFonts w:asciiTheme="minorEastAsia" w:eastAsiaTheme="minorEastAsia" w:hAnsiTheme="minorEastAsia" w:hint="eastAsia"/>
          <w:color w:val="000000" w:themeColor="text1"/>
          <w:sz w:val="24"/>
          <w:szCs w:val="24"/>
        </w:rPr>
        <w:t>（初评要求另行通知）</w:t>
      </w:r>
      <w:r w:rsidR="00E87646" w:rsidRPr="00266023">
        <w:rPr>
          <w:rFonts w:asciiTheme="minorEastAsia" w:eastAsiaTheme="minorEastAsia" w:hAnsiTheme="minorEastAsia" w:hint="eastAsia"/>
          <w:color w:val="000000" w:themeColor="text1"/>
          <w:sz w:val="24"/>
          <w:szCs w:val="24"/>
        </w:rPr>
        <w:t>；复评与终评由江苏省中小学教师培训学会</w:t>
      </w:r>
      <w:r w:rsidR="00844187" w:rsidRPr="00266023">
        <w:rPr>
          <w:rFonts w:asciiTheme="minorEastAsia" w:eastAsiaTheme="minorEastAsia" w:hAnsiTheme="minorEastAsia" w:hint="eastAsia"/>
          <w:color w:val="000000" w:themeColor="text1"/>
          <w:sz w:val="24"/>
          <w:szCs w:val="24"/>
        </w:rPr>
        <w:t>“蓝天杯”系列活动组委会</w:t>
      </w:r>
      <w:r w:rsidR="00E87646" w:rsidRPr="00266023">
        <w:rPr>
          <w:rFonts w:asciiTheme="minorEastAsia" w:eastAsiaTheme="minorEastAsia" w:hAnsiTheme="minorEastAsia" w:hint="eastAsia"/>
          <w:color w:val="000000" w:themeColor="text1"/>
          <w:sz w:val="24"/>
          <w:szCs w:val="24"/>
        </w:rPr>
        <w:t>组织实施，组委</w:t>
      </w:r>
      <w:r w:rsidR="00E87646" w:rsidRPr="00266023">
        <w:rPr>
          <w:rFonts w:asciiTheme="minorEastAsia" w:eastAsiaTheme="minorEastAsia" w:hAnsiTheme="minorEastAsia" w:hint="eastAsia"/>
          <w:color w:val="000000" w:themeColor="text1"/>
          <w:sz w:val="24"/>
          <w:szCs w:val="24"/>
        </w:rPr>
        <w:lastRenderedPageBreak/>
        <w:t>会将</w:t>
      </w:r>
      <w:r w:rsidRPr="00266023">
        <w:rPr>
          <w:rFonts w:asciiTheme="minorEastAsia" w:eastAsiaTheme="minorEastAsia" w:hAnsiTheme="minorEastAsia"/>
          <w:color w:val="000000" w:themeColor="text1"/>
          <w:sz w:val="24"/>
          <w:szCs w:val="24"/>
        </w:rPr>
        <w:t xml:space="preserve">聘请高校教授、科研院所研究员、特级教师、教育行政主管部门领导组成专家评审委员会，在复评的基础上完成论文的终评。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2.</w:t>
      </w:r>
      <w:r w:rsidR="00E87646" w:rsidRPr="00266023">
        <w:rPr>
          <w:rFonts w:asciiTheme="minorEastAsia" w:eastAsiaTheme="minorEastAsia" w:hAnsiTheme="minorEastAsia" w:hint="eastAsia"/>
          <w:color w:val="000000" w:themeColor="text1"/>
          <w:sz w:val="24"/>
          <w:szCs w:val="24"/>
        </w:rPr>
        <w:t>终评结果</w:t>
      </w:r>
      <w:r w:rsidRPr="00266023">
        <w:rPr>
          <w:rFonts w:asciiTheme="minorEastAsia" w:eastAsiaTheme="minorEastAsia" w:hAnsiTheme="minorEastAsia"/>
          <w:color w:val="000000" w:themeColor="text1"/>
          <w:sz w:val="24"/>
          <w:szCs w:val="24"/>
        </w:rPr>
        <w:t xml:space="preserve">按中学组（含培训机构）、小学组和幼儿园组分别评出一、 二、三等奖，其中一等奖为1%以内，二等奖为20%左右，三等奖为40%左右。获奖者将由江苏省教师培训中心与江苏省中小学教师培训学会联合颁发获奖证书。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3.</w:t>
      </w:r>
      <w:r w:rsidR="00844187" w:rsidRPr="00266023">
        <w:rPr>
          <w:rFonts w:asciiTheme="minorEastAsia" w:eastAsiaTheme="minorEastAsia" w:hAnsiTheme="minorEastAsia" w:hint="eastAsia"/>
          <w:color w:val="000000" w:themeColor="text1"/>
          <w:sz w:val="24"/>
          <w:szCs w:val="24"/>
        </w:rPr>
        <w:t xml:space="preserve"> 组委会将</w:t>
      </w:r>
      <w:r w:rsidRPr="00266023">
        <w:rPr>
          <w:rFonts w:asciiTheme="minorEastAsia" w:eastAsiaTheme="minorEastAsia" w:hAnsiTheme="minorEastAsia"/>
          <w:color w:val="000000" w:themeColor="text1"/>
          <w:sz w:val="24"/>
          <w:szCs w:val="24"/>
        </w:rPr>
        <w:t xml:space="preserve">根据各地选送论文的数量和质量，评出优秀组织奖若干名。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4.获一等奖和优秀组织奖的部分代表将被邀请参加年</w:t>
      </w:r>
      <w:r w:rsidR="00E87646" w:rsidRPr="00266023">
        <w:rPr>
          <w:rFonts w:asciiTheme="minorEastAsia" w:eastAsiaTheme="minorEastAsia" w:hAnsiTheme="minorEastAsia" w:hint="eastAsia"/>
          <w:color w:val="000000" w:themeColor="text1"/>
          <w:sz w:val="24"/>
          <w:szCs w:val="24"/>
        </w:rPr>
        <w:t>底</w:t>
      </w:r>
      <w:r w:rsidRPr="00266023">
        <w:rPr>
          <w:rFonts w:asciiTheme="minorEastAsia" w:eastAsiaTheme="minorEastAsia" w:hAnsiTheme="minorEastAsia"/>
          <w:color w:val="000000" w:themeColor="text1"/>
          <w:sz w:val="24"/>
          <w:szCs w:val="24"/>
        </w:rPr>
        <w:t>举办的</w:t>
      </w:r>
      <w:r w:rsidR="00E87646" w:rsidRPr="00266023">
        <w:rPr>
          <w:rFonts w:asciiTheme="minorEastAsia" w:eastAsiaTheme="minorEastAsia" w:hAnsiTheme="minorEastAsia" w:hint="eastAsia"/>
          <w:color w:val="000000" w:themeColor="text1"/>
          <w:sz w:val="24"/>
          <w:szCs w:val="24"/>
        </w:rPr>
        <w:t>培训学会年会</w:t>
      </w:r>
      <w:r w:rsidRPr="00266023">
        <w:rPr>
          <w:rFonts w:asciiTheme="minorEastAsia" w:eastAsiaTheme="minorEastAsia" w:hAnsiTheme="minorEastAsia"/>
          <w:color w:val="000000" w:themeColor="text1"/>
          <w:sz w:val="24"/>
          <w:szCs w:val="24"/>
        </w:rPr>
        <w:t xml:space="preserve">。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5.对抄袭、剽窃的参评论文，一经查实立刻取消评选资格， 并通报作者所在地教育局，且五年内禁止参评。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六、其他事项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1.每篇参评论文须交评审费50元，主要用于评选、授奖和印制优秀论文集等。</w:t>
      </w:r>
    </w:p>
    <w:p w:rsidR="0067171E"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2.</w:t>
      </w:r>
      <w:r w:rsidR="0067171E" w:rsidRPr="00266023">
        <w:rPr>
          <w:rFonts w:asciiTheme="minorEastAsia" w:eastAsiaTheme="minorEastAsia" w:hAnsiTheme="minorEastAsia" w:hint="eastAsia"/>
          <w:color w:val="000000" w:themeColor="text1"/>
          <w:sz w:val="24"/>
          <w:szCs w:val="24"/>
        </w:rPr>
        <w:t xml:space="preserve"> 缴费方式：</w:t>
      </w:r>
    </w:p>
    <w:p w:rsidR="0067171E" w:rsidRPr="00266023" w:rsidRDefault="002A3614"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fldChar w:fldCharType="begin"/>
      </w:r>
      <w:r w:rsidR="0067171E" w:rsidRPr="00266023">
        <w:rPr>
          <w:rFonts w:asciiTheme="minorEastAsia" w:eastAsiaTheme="minorEastAsia" w:hAnsiTheme="minorEastAsia"/>
          <w:color w:val="000000" w:themeColor="text1"/>
          <w:sz w:val="24"/>
          <w:szCs w:val="24"/>
        </w:rPr>
        <w:instrText xml:space="preserve"> </w:instrText>
      </w:r>
      <w:r w:rsidR="0067171E" w:rsidRPr="00266023">
        <w:rPr>
          <w:rFonts w:asciiTheme="minorEastAsia" w:eastAsiaTheme="minorEastAsia" w:hAnsiTheme="minorEastAsia" w:hint="eastAsia"/>
          <w:color w:val="000000" w:themeColor="text1"/>
          <w:sz w:val="24"/>
          <w:szCs w:val="24"/>
        </w:rPr>
        <w:instrText>= 1 \* GB3</w:instrText>
      </w:r>
      <w:r w:rsidR="0067171E" w:rsidRPr="00266023">
        <w:rPr>
          <w:rFonts w:asciiTheme="minorEastAsia" w:eastAsiaTheme="minorEastAsia" w:hAnsiTheme="minorEastAsia"/>
          <w:color w:val="000000" w:themeColor="text1"/>
          <w:sz w:val="24"/>
          <w:szCs w:val="24"/>
        </w:rPr>
        <w:instrText xml:space="preserve"> </w:instrText>
      </w:r>
      <w:r w:rsidRPr="00266023">
        <w:rPr>
          <w:rFonts w:asciiTheme="minorEastAsia" w:eastAsiaTheme="minorEastAsia" w:hAnsiTheme="minorEastAsia"/>
          <w:color w:val="000000" w:themeColor="text1"/>
          <w:sz w:val="24"/>
          <w:szCs w:val="24"/>
        </w:rPr>
        <w:fldChar w:fldCharType="separate"/>
      </w:r>
      <w:r w:rsidR="0067171E" w:rsidRPr="00266023">
        <w:rPr>
          <w:rFonts w:asciiTheme="minorEastAsia" w:eastAsiaTheme="minorEastAsia" w:hAnsiTheme="minorEastAsia" w:hint="eastAsia"/>
          <w:noProof/>
          <w:color w:val="000000" w:themeColor="text1"/>
          <w:sz w:val="24"/>
          <w:szCs w:val="24"/>
        </w:rPr>
        <w:t>①</w:t>
      </w:r>
      <w:r w:rsidRPr="00266023">
        <w:rPr>
          <w:rFonts w:asciiTheme="minorEastAsia" w:eastAsiaTheme="minorEastAsia" w:hAnsiTheme="minorEastAsia"/>
          <w:color w:val="000000" w:themeColor="text1"/>
          <w:sz w:val="24"/>
          <w:szCs w:val="24"/>
        </w:rPr>
        <w:fldChar w:fldCharType="end"/>
      </w:r>
      <w:r w:rsidR="0067171E" w:rsidRPr="00266023">
        <w:rPr>
          <w:rFonts w:asciiTheme="minorEastAsia" w:eastAsiaTheme="minorEastAsia" w:hAnsiTheme="minorEastAsia" w:hint="eastAsia"/>
          <w:color w:val="000000" w:themeColor="text1"/>
          <w:sz w:val="24"/>
          <w:szCs w:val="24"/>
        </w:rPr>
        <w:t>教师个人网上缴费</w:t>
      </w:r>
      <w:r w:rsidR="00266023" w:rsidRPr="00266023">
        <w:rPr>
          <w:rFonts w:asciiTheme="minorEastAsia" w:eastAsiaTheme="minorEastAsia" w:hAnsiTheme="minorEastAsia" w:hint="eastAsia"/>
          <w:color w:val="000000" w:themeColor="text1"/>
          <w:sz w:val="24"/>
          <w:szCs w:val="24"/>
        </w:rPr>
        <w:t>的</w:t>
      </w:r>
      <w:r w:rsidR="0067171E" w:rsidRPr="00266023">
        <w:rPr>
          <w:rFonts w:asciiTheme="minorEastAsia" w:eastAsiaTheme="minorEastAsia" w:hAnsiTheme="minorEastAsia" w:hint="eastAsia"/>
          <w:color w:val="000000" w:themeColor="text1"/>
          <w:sz w:val="24"/>
          <w:szCs w:val="24"/>
        </w:rPr>
        <w:t>：在上传参评论文后，直接扫码缴费，</w:t>
      </w:r>
      <w:r w:rsidR="004C47BF" w:rsidRPr="00266023">
        <w:rPr>
          <w:rFonts w:asciiTheme="minorEastAsia" w:eastAsiaTheme="minorEastAsia" w:hAnsiTheme="minorEastAsia" w:hint="eastAsia"/>
          <w:color w:val="000000" w:themeColor="text1"/>
          <w:sz w:val="24"/>
          <w:szCs w:val="24"/>
        </w:rPr>
        <w:t>系统将</w:t>
      </w:r>
      <w:r w:rsidR="0067171E" w:rsidRPr="00266023">
        <w:rPr>
          <w:rFonts w:asciiTheme="minorEastAsia" w:eastAsiaTheme="minorEastAsia" w:hAnsiTheme="minorEastAsia" w:hint="eastAsia"/>
          <w:color w:val="000000" w:themeColor="text1"/>
          <w:sz w:val="24"/>
          <w:szCs w:val="24"/>
        </w:rPr>
        <w:t>确认上传成功</w:t>
      </w:r>
      <w:r w:rsidR="00266023" w:rsidRPr="00266023">
        <w:rPr>
          <w:rFonts w:asciiTheme="minorEastAsia" w:eastAsiaTheme="minorEastAsia" w:hAnsiTheme="minorEastAsia" w:hint="eastAsia"/>
          <w:color w:val="000000" w:themeColor="text1"/>
          <w:sz w:val="24"/>
          <w:szCs w:val="24"/>
        </w:rPr>
        <w:t>；</w:t>
      </w:r>
    </w:p>
    <w:p w:rsidR="00266023" w:rsidRPr="00266023" w:rsidRDefault="002A3614"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fldChar w:fldCharType="begin"/>
      </w:r>
      <w:r w:rsidR="0067171E" w:rsidRPr="00266023">
        <w:rPr>
          <w:rFonts w:asciiTheme="minorEastAsia" w:eastAsiaTheme="minorEastAsia" w:hAnsiTheme="minorEastAsia"/>
          <w:color w:val="000000" w:themeColor="text1"/>
          <w:sz w:val="24"/>
          <w:szCs w:val="24"/>
        </w:rPr>
        <w:instrText xml:space="preserve"> </w:instrText>
      </w:r>
      <w:r w:rsidR="0067171E" w:rsidRPr="00266023">
        <w:rPr>
          <w:rFonts w:asciiTheme="minorEastAsia" w:eastAsiaTheme="minorEastAsia" w:hAnsiTheme="minorEastAsia" w:hint="eastAsia"/>
          <w:color w:val="000000" w:themeColor="text1"/>
          <w:sz w:val="24"/>
          <w:szCs w:val="24"/>
        </w:rPr>
        <w:instrText>= 2 \* GB3</w:instrText>
      </w:r>
      <w:r w:rsidR="0067171E" w:rsidRPr="00266023">
        <w:rPr>
          <w:rFonts w:asciiTheme="minorEastAsia" w:eastAsiaTheme="minorEastAsia" w:hAnsiTheme="minorEastAsia"/>
          <w:color w:val="000000" w:themeColor="text1"/>
          <w:sz w:val="24"/>
          <w:szCs w:val="24"/>
        </w:rPr>
        <w:instrText xml:space="preserve"> </w:instrText>
      </w:r>
      <w:r w:rsidRPr="00266023">
        <w:rPr>
          <w:rFonts w:asciiTheme="minorEastAsia" w:eastAsiaTheme="minorEastAsia" w:hAnsiTheme="minorEastAsia"/>
          <w:color w:val="000000" w:themeColor="text1"/>
          <w:sz w:val="24"/>
          <w:szCs w:val="24"/>
        </w:rPr>
        <w:fldChar w:fldCharType="separate"/>
      </w:r>
      <w:r w:rsidR="0067171E" w:rsidRPr="00266023">
        <w:rPr>
          <w:rFonts w:asciiTheme="minorEastAsia" w:eastAsiaTheme="minorEastAsia" w:hAnsiTheme="minorEastAsia" w:hint="eastAsia"/>
          <w:noProof/>
          <w:color w:val="000000" w:themeColor="text1"/>
          <w:sz w:val="24"/>
          <w:szCs w:val="24"/>
        </w:rPr>
        <w:t>②</w:t>
      </w:r>
      <w:r w:rsidRPr="00266023">
        <w:rPr>
          <w:rFonts w:asciiTheme="minorEastAsia" w:eastAsiaTheme="minorEastAsia" w:hAnsiTheme="minorEastAsia"/>
          <w:color w:val="000000" w:themeColor="text1"/>
          <w:sz w:val="24"/>
          <w:szCs w:val="24"/>
        </w:rPr>
        <w:fldChar w:fldCharType="end"/>
      </w:r>
      <w:r w:rsidR="00266023" w:rsidRPr="00266023">
        <w:rPr>
          <w:rFonts w:asciiTheme="minorEastAsia" w:eastAsiaTheme="minorEastAsia" w:hAnsiTheme="minorEastAsia" w:hint="eastAsia"/>
          <w:color w:val="000000" w:themeColor="text1"/>
          <w:sz w:val="24"/>
          <w:szCs w:val="24"/>
        </w:rPr>
        <w:t>单位集体缴费的：教师在上传论文后，请点击“现场缴费”。 由县区管理员代收并确认；</w:t>
      </w:r>
    </w:p>
    <w:p w:rsidR="00266023" w:rsidRPr="00266023" w:rsidRDefault="002A3614"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fldChar w:fldCharType="begin"/>
      </w:r>
      <w:r w:rsidR="00266023" w:rsidRPr="00266023">
        <w:rPr>
          <w:rFonts w:asciiTheme="minorEastAsia" w:eastAsiaTheme="minorEastAsia" w:hAnsiTheme="minorEastAsia"/>
          <w:color w:val="000000" w:themeColor="text1"/>
          <w:sz w:val="24"/>
          <w:szCs w:val="24"/>
        </w:rPr>
        <w:instrText xml:space="preserve"> </w:instrText>
      </w:r>
      <w:r w:rsidR="00266023" w:rsidRPr="00266023">
        <w:rPr>
          <w:rFonts w:asciiTheme="minorEastAsia" w:eastAsiaTheme="minorEastAsia" w:hAnsiTheme="minorEastAsia" w:hint="eastAsia"/>
          <w:color w:val="000000" w:themeColor="text1"/>
          <w:sz w:val="24"/>
          <w:szCs w:val="24"/>
        </w:rPr>
        <w:instrText>= 3 \* GB3</w:instrText>
      </w:r>
      <w:r w:rsidR="00266023" w:rsidRPr="00266023">
        <w:rPr>
          <w:rFonts w:asciiTheme="minorEastAsia" w:eastAsiaTheme="minorEastAsia" w:hAnsiTheme="minorEastAsia"/>
          <w:color w:val="000000" w:themeColor="text1"/>
          <w:sz w:val="24"/>
          <w:szCs w:val="24"/>
        </w:rPr>
        <w:instrText xml:space="preserve"> </w:instrText>
      </w:r>
      <w:r w:rsidRPr="00266023">
        <w:rPr>
          <w:rFonts w:asciiTheme="minorEastAsia" w:eastAsiaTheme="minorEastAsia" w:hAnsiTheme="minorEastAsia"/>
          <w:color w:val="000000" w:themeColor="text1"/>
          <w:sz w:val="24"/>
          <w:szCs w:val="24"/>
        </w:rPr>
        <w:fldChar w:fldCharType="separate"/>
      </w:r>
      <w:r w:rsidR="00266023" w:rsidRPr="00266023">
        <w:rPr>
          <w:rFonts w:asciiTheme="minorEastAsia" w:eastAsiaTheme="minorEastAsia" w:hAnsiTheme="minorEastAsia" w:hint="eastAsia"/>
          <w:noProof/>
          <w:color w:val="000000" w:themeColor="text1"/>
          <w:sz w:val="24"/>
          <w:szCs w:val="24"/>
        </w:rPr>
        <w:t>③</w:t>
      </w:r>
      <w:r w:rsidRPr="00266023">
        <w:rPr>
          <w:rFonts w:asciiTheme="minorEastAsia" w:eastAsiaTheme="minorEastAsia" w:hAnsiTheme="minorEastAsia"/>
          <w:color w:val="000000" w:themeColor="text1"/>
          <w:sz w:val="24"/>
          <w:szCs w:val="24"/>
        </w:rPr>
        <w:fldChar w:fldCharType="end"/>
      </w:r>
      <w:r w:rsidR="00266023" w:rsidRPr="00266023">
        <w:rPr>
          <w:rFonts w:asciiTheme="minorEastAsia" w:eastAsiaTheme="minorEastAsia" w:hAnsiTheme="minorEastAsia" w:hint="eastAsia"/>
          <w:color w:val="000000" w:themeColor="text1"/>
          <w:sz w:val="24"/>
          <w:szCs w:val="24"/>
        </w:rPr>
        <w:t>各</w:t>
      </w:r>
      <w:r w:rsidR="0067171E" w:rsidRPr="00266023">
        <w:rPr>
          <w:rFonts w:asciiTheme="minorEastAsia" w:eastAsiaTheme="minorEastAsia" w:hAnsiTheme="minorEastAsia" w:hint="eastAsia"/>
          <w:color w:val="000000" w:themeColor="text1"/>
          <w:sz w:val="24"/>
          <w:szCs w:val="24"/>
        </w:rPr>
        <w:t>县区管理员代</w:t>
      </w:r>
      <w:r w:rsidR="004C47BF" w:rsidRPr="00266023">
        <w:rPr>
          <w:rFonts w:asciiTheme="minorEastAsia" w:eastAsiaTheme="minorEastAsia" w:hAnsiTheme="minorEastAsia" w:hint="eastAsia"/>
          <w:color w:val="000000" w:themeColor="text1"/>
          <w:sz w:val="24"/>
          <w:szCs w:val="24"/>
        </w:rPr>
        <w:t>收</w:t>
      </w:r>
      <w:r w:rsidR="00266023" w:rsidRPr="00266023">
        <w:rPr>
          <w:rFonts w:asciiTheme="minorEastAsia" w:eastAsiaTheme="minorEastAsia" w:hAnsiTheme="minorEastAsia" w:hint="eastAsia"/>
          <w:color w:val="000000" w:themeColor="text1"/>
          <w:sz w:val="24"/>
          <w:szCs w:val="24"/>
        </w:rPr>
        <w:t>汇总的费用，请打款到以下指定账户</w:t>
      </w:r>
      <w:r w:rsidR="00885C61">
        <w:rPr>
          <w:rFonts w:asciiTheme="minorEastAsia" w:eastAsiaTheme="minorEastAsia" w:hAnsiTheme="minorEastAsia" w:hint="eastAsia"/>
          <w:color w:val="000000" w:themeColor="text1"/>
          <w:sz w:val="24"/>
          <w:szCs w:val="24"/>
        </w:rPr>
        <w:t>,并在汇款备注栏内标明单位</w:t>
      </w:r>
      <w:r w:rsidR="00531F59">
        <w:rPr>
          <w:rFonts w:asciiTheme="minorEastAsia" w:eastAsiaTheme="minorEastAsia" w:hAnsiTheme="minorEastAsia" w:hint="eastAsia"/>
          <w:color w:val="000000" w:themeColor="text1"/>
          <w:sz w:val="24"/>
          <w:szCs w:val="24"/>
        </w:rPr>
        <w:t>名称</w:t>
      </w:r>
      <w:r w:rsidR="00755F5E">
        <w:rPr>
          <w:rFonts w:asciiTheme="minorEastAsia" w:eastAsiaTheme="minorEastAsia" w:hAnsiTheme="minorEastAsia" w:hint="eastAsia"/>
          <w:color w:val="000000" w:themeColor="text1"/>
          <w:sz w:val="24"/>
          <w:szCs w:val="24"/>
        </w:rPr>
        <w:t>及</w:t>
      </w:r>
      <w:r w:rsidR="00885C61">
        <w:rPr>
          <w:rFonts w:asciiTheme="minorEastAsia" w:eastAsiaTheme="minorEastAsia" w:hAnsiTheme="minorEastAsia" w:hint="eastAsia"/>
          <w:color w:val="000000" w:themeColor="text1"/>
          <w:sz w:val="24"/>
          <w:szCs w:val="24"/>
        </w:rPr>
        <w:t>个人</w:t>
      </w:r>
      <w:r w:rsidR="00531F59">
        <w:rPr>
          <w:rFonts w:asciiTheme="minorEastAsia" w:eastAsiaTheme="minorEastAsia" w:hAnsiTheme="minorEastAsia" w:hint="eastAsia"/>
          <w:color w:val="000000" w:themeColor="text1"/>
          <w:sz w:val="24"/>
          <w:szCs w:val="24"/>
        </w:rPr>
        <w:t>信息</w:t>
      </w:r>
      <w:r w:rsidR="00266023" w:rsidRPr="00266023">
        <w:rPr>
          <w:rFonts w:asciiTheme="minorEastAsia" w:eastAsiaTheme="minorEastAsia" w:hAnsiTheme="minorEastAsia" w:hint="eastAsia"/>
          <w:color w:val="000000" w:themeColor="text1"/>
          <w:sz w:val="24"/>
          <w:szCs w:val="24"/>
        </w:rPr>
        <w:t>：</w:t>
      </w:r>
    </w:p>
    <w:p w:rsidR="0067171E" w:rsidRPr="00266023" w:rsidRDefault="0067171E" w:rsidP="004C47BF">
      <w:pPr>
        <w:spacing w:after="0" w:line="440" w:lineRule="exact"/>
        <w:ind w:leftChars="550" w:left="1210"/>
        <w:rPr>
          <w:rFonts w:asciiTheme="minorEastAsia" w:eastAsiaTheme="minorEastAsia" w:hAnsiTheme="minorEastAsia"/>
          <w:color w:val="000000" w:themeColor="text1"/>
          <w:sz w:val="24"/>
          <w:szCs w:val="24"/>
        </w:rPr>
      </w:pPr>
      <w:r w:rsidRPr="00266023">
        <w:rPr>
          <w:rFonts w:asciiTheme="minorEastAsia" w:eastAsiaTheme="minorEastAsia" w:hAnsiTheme="minorEastAsia" w:hint="eastAsia"/>
          <w:color w:val="000000" w:themeColor="text1"/>
          <w:sz w:val="24"/>
          <w:szCs w:val="24"/>
        </w:rPr>
        <w:t>江苏当代教育培训中心</w:t>
      </w:r>
      <w:r w:rsidRPr="00266023">
        <w:rPr>
          <w:rFonts w:asciiTheme="minorEastAsia" w:eastAsiaTheme="minorEastAsia" w:hAnsiTheme="minorEastAsia" w:hint="eastAsia"/>
          <w:color w:val="000000" w:themeColor="text1"/>
          <w:sz w:val="24"/>
          <w:szCs w:val="24"/>
        </w:rPr>
        <w:cr/>
        <w:t>开户行：交通银行南京中央门支行</w:t>
      </w:r>
      <w:r w:rsidRPr="00266023">
        <w:rPr>
          <w:rFonts w:asciiTheme="minorEastAsia" w:eastAsiaTheme="minorEastAsia" w:hAnsiTheme="minorEastAsia" w:hint="eastAsia"/>
          <w:color w:val="000000" w:themeColor="text1"/>
          <w:sz w:val="24"/>
          <w:szCs w:val="24"/>
        </w:rPr>
        <w:cr/>
        <w:t>账号：320006615018010018702</w:t>
      </w:r>
      <w:r w:rsidRPr="00266023">
        <w:rPr>
          <w:rFonts w:asciiTheme="minorEastAsia" w:eastAsiaTheme="minorEastAsia" w:hAnsiTheme="minorEastAsia"/>
          <w:color w:val="000000" w:themeColor="text1"/>
          <w:sz w:val="24"/>
          <w:szCs w:val="24"/>
        </w:rPr>
        <w:cr/>
      </w:r>
    </w:p>
    <w:p w:rsidR="0067171E" w:rsidRPr="00266023" w:rsidRDefault="0067171E" w:rsidP="0067171E">
      <w:pPr>
        <w:spacing w:after="0" w:line="440" w:lineRule="exact"/>
        <w:ind w:firstLineChars="200" w:firstLine="480"/>
        <w:rPr>
          <w:rFonts w:asciiTheme="minorEastAsia" w:eastAsiaTheme="minorEastAsia" w:hAnsiTheme="minorEastAsia"/>
          <w:color w:val="000000" w:themeColor="text1"/>
          <w:sz w:val="24"/>
          <w:szCs w:val="24"/>
        </w:rPr>
      </w:pPr>
    </w:p>
    <w:p w:rsidR="00EE679E"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联系人：</w:t>
      </w:r>
      <w:r w:rsidR="00A13B1B" w:rsidRPr="00266023">
        <w:rPr>
          <w:rFonts w:asciiTheme="minorEastAsia" w:eastAsiaTheme="minorEastAsia" w:hAnsiTheme="minorEastAsia" w:hint="eastAsia"/>
          <w:color w:val="000000" w:themeColor="text1"/>
          <w:sz w:val="24"/>
          <w:szCs w:val="24"/>
        </w:rPr>
        <w:t>丁</w:t>
      </w:r>
      <w:r w:rsidRPr="00266023">
        <w:rPr>
          <w:rFonts w:asciiTheme="minorEastAsia" w:eastAsiaTheme="minorEastAsia" w:hAnsiTheme="minorEastAsia"/>
          <w:color w:val="000000" w:themeColor="text1"/>
          <w:sz w:val="24"/>
          <w:szCs w:val="24"/>
        </w:rPr>
        <w:t>老师，电话</w:t>
      </w:r>
      <w:r w:rsidR="00A13B1B" w:rsidRPr="00266023">
        <w:rPr>
          <w:rFonts w:asciiTheme="minorEastAsia" w:eastAsiaTheme="minorEastAsia" w:hAnsiTheme="minorEastAsia" w:hint="eastAsia"/>
          <w:color w:val="000000" w:themeColor="text1"/>
          <w:sz w:val="24"/>
          <w:szCs w:val="24"/>
        </w:rPr>
        <w:t>13852966222</w:t>
      </w:r>
      <w:r w:rsidRPr="00266023">
        <w:rPr>
          <w:rFonts w:asciiTheme="minorEastAsia" w:eastAsiaTheme="minorEastAsia" w:hAnsiTheme="minorEastAsia"/>
          <w:color w:val="000000" w:themeColor="text1"/>
          <w:sz w:val="24"/>
          <w:szCs w:val="24"/>
        </w:rPr>
        <w:t xml:space="preserve">； </w:t>
      </w:r>
    </w:p>
    <w:p w:rsidR="00A13B1B" w:rsidRPr="00266023" w:rsidRDefault="00845B28" w:rsidP="004C47BF">
      <w:pPr>
        <w:spacing w:after="0" w:line="440" w:lineRule="exact"/>
        <w:ind w:firstLineChars="600" w:firstLine="144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段老师，电话139528</w:t>
      </w:r>
      <w:r w:rsidR="00A13B1B" w:rsidRPr="00266023">
        <w:rPr>
          <w:rFonts w:asciiTheme="minorEastAsia" w:eastAsiaTheme="minorEastAsia" w:hAnsiTheme="minorEastAsia" w:hint="eastAsia"/>
          <w:color w:val="000000" w:themeColor="text1"/>
          <w:sz w:val="24"/>
          <w:szCs w:val="24"/>
        </w:rPr>
        <w:t>2</w:t>
      </w:r>
      <w:r w:rsidRPr="00266023">
        <w:rPr>
          <w:rFonts w:asciiTheme="minorEastAsia" w:eastAsiaTheme="minorEastAsia" w:hAnsiTheme="minorEastAsia"/>
          <w:color w:val="000000" w:themeColor="text1"/>
          <w:sz w:val="24"/>
          <w:szCs w:val="24"/>
        </w:rPr>
        <w:t xml:space="preserve">7255。 </w:t>
      </w:r>
    </w:p>
    <w:sectPr w:rsidR="00A13B1B" w:rsidRPr="0026602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C3" w:rsidRDefault="00C467C3" w:rsidP="00C467C3">
      <w:pPr>
        <w:spacing w:after="0"/>
      </w:pPr>
      <w:r>
        <w:separator/>
      </w:r>
    </w:p>
  </w:endnote>
  <w:endnote w:type="continuationSeparator" w:id="0">
    <w:p w:rsidR="00C467C3" w:rsidRDefault="00C467C3" w:rsidP="00C467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C3" w:rsidRDefault="00C467C3" w:rsidP="00C467C3">
      <w:pPr>
        <w:spacing w:after="0"/>
      </w:pPr>
      <w:r>
        <w:separator/>
      </w:r>
    </w:p>
  </w:footnote>
  <w:footnote w:type="continuationSeparator" w:id="0">
    <w:p w:rsidR="00C467C3" w:rsidRDefault="00C467C3" w:rsidP="00C467C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D31D50"/>
    <w:rsid w:val="000344B2"/>
    <w:rsid w:val="00090B99"/>
    <w:rsid w:val="00167C0D"/>
    <w:rsid w:val="00186FFF"/>
    <w:rsid w:val="001D0A8F"/>
    <w:rsid w:val="00266023"/>
    <w:rsid w:val="002A3614"/>
    <w:rsid w:val="002F50B8"/>
    <w:rsid w:val="003137D2"/>
    <w:rsid w:val="00323B43"/>
    <w:rsid w:val="00370EA7"/>
    <w:rsid w:val="003D37D8"/>
    <w:rsid w:val="00426133"/>
    <w:rsid w:val="00432B46"/>
    <w:rsid w:val="004358AB"/>
    <w:rsid w:val="004C47BF"/>
    <w:rsid w:val="00531F59"/>
    <w:rsid w:val="005747E2"/>
    <w:rsid w:val="0067171E"/>
    <w:rsid w:val="006F678C"/>
    <w:rsid w:val="00755F5E"/>
    <w:rsid w:val="007C74F8"/>
    <w:rsid w:val="00831751"/>
    <w:rsid w:val="00844187"/>
    <w:rsid w:val="00845B28"/>
    <w:rsid w:val="00885C61"/>
    <w:rsid w:val="008B7726"/>
    <w:rsid w:val="009076FB"/>
    <w:rsid w:val="00994046"/>
    <w:rsid w:val="009F7A67"/>
    <w:rsid w:val="00A13B1B"/>
    <w:rsid w:val="00AE091C"/>
    <w:rsid w:val="00BE5DE6"/>
    <w:rsid w:val="00C467C3"/>
    <w:rsid w:val="00C67BF8"/>
    <w:rsid w:val="00CA1C56"/>
    <w:rsid w:val="00D31D50"/>
    <w:rsid w:val="00E87646"/>
    <w:rsid w:val="00EE679E"/>
    <w:rsid w:val="00F611E3"/>
    <w:rsid w:val="00F8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45B28"/>
    <w:pPr>
      <w:ind w:leftChars="2500" w:left="100"/>
    </w:pPr>
  </w:style>
  <w:style w:type="character" w:customStyle="1" w:styleId="Char">
    <w:name w:val="日期 Char"/>
    <w:basedOn w:val="a0"/>
    <w:link w:val="a3"/>
    <w:uiPriority w:val="99"/>
    <w:semiHidden/>
    <w:rsid w:val="00845B28"/>
    <w:rPr>
      <w:rFonts w:ascii="Tahoma" w:hAnsi="Tahoma"/>
    </w:rPr>
  </w:style>
  <w:style w:type="character" w:styleId="a4">
    <w:name w:val="Hyperlink"/>
    <w:basedOn w:val="a0"/>
    <w:uiPriority w:val="99"/>
    <w:unhideWhenUsed/>
    <w:rsid w:val="00E87646"/>
    <w:rPr>
      <w:color w:val="0000FF" w:themeColor="hyperlink"/>
      <w:u w:val="single"/>
    </w:rPr>
  </w:style>
  <w:style w:type="paragraph" w:styleId="a5">
    <w:name w:val="header"/>
    <w:basedOn w:val="a"/>
    <w:link w:val="Char0"/>
    <w:uiPriority w:val="99"/>
    <w:semiHidden/>
    <w:unhideWhenUsed/>
    <w:rsid w:val="00C467C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C467C3"/>
    <w:rPr>
      <w:rFonts w:ascii="Tahoma" w:hAnsi="Tahoma"/>
      <w:sz w:val="18"/>
      <w:szCs w:val="18"/>
    </w:rPr>
  </w:style>
  <w:style w:type="paragraph" w:styleId="a6">
    <w:name w:val="footer"/>
    <w:basedOn w:val="a"/>
    <w:link w:val="Char1"/>
    <w:uiPriority w:val="99"/>
    <w:semiHidden/>
    <w:unhideWhenUsed/>
    <w:rsid w:val="00C467C3"/>
    <w:pPr>
      <w:tabs>
        <w:tab w:val="center" w:pos="4153"/>
        <w:tab w:val="right" w:pos="8306"/>
      </w:tabs>
    </w:pPr>
    <w:rPr>
      <w:sz w:val="18"/>
      <w:szCs w:val="18"/>
    </w:rPr>
  </w:style>
  <w:style w:type="character" w:customStyle="1" w:styleId="Char1">
    <w:name w:val="页脚 Char"/>
    <w:basedOn w:val="a0"/>
    <w:link w:val="a6"/>
    <w:uiPriority w:val="99"/>
    <w:semiHidden/>
    <w:rsid w:val="00C467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504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dcterms:created xsi:type="dcterms:W3CDTF">2008-09-11T17:20:00Z</dcterms:created>
  <dcterms:modified xsi:type="dcterms:W3CDTF">2020-07-06T08:16:00Z</dcterms:modified>
</cp:coreProperties>
</file>