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"/>
        <w:spacing w:before="0" w:after="0" w:lineRule="atLeast" w:line="240"/>
        <w:jc w:val="center"/>
        <w:rPr/>
      </w:pPr>
      <w:r>
        <w:rPr>
          <w:rFonts w:hint="eastAsia"/>
        </w:rPr>
        <w:t>初中地理教学徐锋优秀教师培育室</w:t>
      </w:r>
    </w:p>
    <w:p>
      <w:pPr>
        <w:pStyle w:val="style3"/>
        <w:spacing w:before="0" w:after="0" w:lineRule="atLeast" w:line="240"/>
        <w:jc w:val="center"/>
        <w:rPr/>
      </w:pPr>
      <w:r>
        <w:rPr>
          <w:rFonts w:hint="eastAsia"/>
          <w:lang w:val="en-US" w:eastAsia="zh-CN"/>
        </w:rPr>
        <w:t>周璐敏</w:t>
      </w:r>
      <w:r>
        <w:rPr>
          <w:rFonts w:hint="eastAsia"/>
        </w:rPr>
        <w:t>个人成长三年规划</w:t>
      </w:r>
    </w:p>
    <w:p>
      <w:pPr>
        <w:pStyle w:val="style0"/>
        <w:widowControl/>
        <w:spacing w:lineRule="atLeast" w:line="240"/>
        <w:jc w:val="center"/>
        <w:rPr>
          <w:rFonts w:ascii="宋体" w:cs="宋体" w:eastAsia="宋体" w:hAnsi="宋体"/>
          <w:kern w:val="0"/>
          <w:sz w:val="18"/>
          <w:szCs w:val="18"/>
        </w:rPr>
      </w:pPr>
      <w:r>
        <w:rPr>
          <w:rFonts w:ascii="宋体" w:cs="宋体" w:eastAsia="宋体" w:hAnsi="宋体"/>
          <w:kern w:val="0"/>
          <w:sz w:val="28"/>
          <w:szCs w:val="28"/>
        </w:rPr>
        <w:t>（2020年6月—2023年6月）</w:t>
      </w:r>
    </w:p>
    <w:tbl>
      <w:tblPr>
        <w:tblStyle w:val="style105"/>
        <w:tblW w:w="8472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851"/>
        <w:gridCol w:w="1134"/>
        <w:gridCol w:w="709"/>
        <w:gridCol w:w="850"/>
        <w:gridCol w:w="992"/>
        <w:gridCol w:w="1134"/>
        <w:gridCol w:w="1134"/>
        <w:gridCol w:w="993"/>
      </w:tblGrid>
      <w:tr>
        <w:trPr>
          <w:trHeight w:val="748" w:hRule="atLeast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基本</w:t>
            </w:r>
          </w:p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情况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left"/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周璐敏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出生</w:t>
            </w:r>
          </w:p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年月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1995.6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政治</w:t>
            </w:r>
          </w:p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面貌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群众</w:t>
            </w:r>
          </w:p>
        </w:tc>
      </w:tr>
      <w:tr>
        <w:tblPrEx/>
        <w:trPr>
          <w:trHeight w:val="756" w:hRule="atLeast"/>
        </w:trPr>
        <w:tc>
          <w:tcPr>
            <w:tcW w:w="0" w:type="auto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left"/>
              <w:rPr>
                <w:rFonts w:ascii="宋体" w:cs="宋体" w:eastAsia="宋体" w:hAnsi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2017.9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教龄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任教学科及年级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left"/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地理</w:t>
            </w:r>
          </w:p>
          <w:p>
            <w:pPr>
              <w:pStyle w:val="style0"/>
              <w:widowControl/>
              <w:spacing w:lineRule="atLeast" w:line="360"/>
              <w:jc w:val="left"/>
              <w:rPr>
                <w:rFonts w:ascii="宋体" w:cs="宋体" w:eastAsia="宋体" w:hAnsi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七年级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毕业学校及所学专业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常州工学院</w:t>
            </w:r>
          </w:p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广播电视编导专业</w:t>
            </w:r>
          </w:p>
        </w:tc>
      </w:tr>
      <w:tr>
        <w:tblPrEx/>
        <w:trPr>
          <w:trHeight w:val="598" w:hRule="atLeast"/>
        </w:trPr>
        <w:tc>
          <w:tcPr>
            <w:tcW w:w="0" w:type="auto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专业职称及取得时间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暂无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专业称号及取得时间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暂无</w:t>
            </w:r>
          </w:p>
        </w:tc>
      </w:tr>
      <w:tr>
        <w:tblPrEx/>
        <w:trPr>
          <w:trHeight w:val="828" w:hRule="atLeast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自我原有基础分析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综合荣誉</w:t>
            </w:r>
          </w:p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（年度考核）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left"/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暂无</w:t>
            </w:r>
          </w:p>
        </w:tc>
      </w:tr>
      <w:tr>
        <w:tblPrEx/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教学能力（公开课、评优课节数，时间）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left"/>
              <w:rPr>
                <w:rFonts w:ascii="宋体" w:cs="宋体" w:eastAsia="宋体" w:hAnsi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2019.10.16《地图的阅读》校级公开课</w:t>
            </w:r>
          </w:p>
        </w:tc>
      </w:tr>
      <w:tr>
        <w:tblPrEx/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课题研究</w:t>
            </w:r>
          </w:p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（级别、时间）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《实验培养初中生地理实践素养的实践研究》区级 2018年8月28号</w:t>
            </w:r>
          </w:p>
          <w:p>
            <w:pPr>
              <w:pStyle w:val="style0"/>
              <w:widowControl/>
              <w:jc w:val="left"/>
              <w:rPr>
                <w:rFonts w:ascii="宋体" w:cs="宋体" w:eastAsia="宋体" w:hAnsi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《初中地理教学提高学生读题、审题能力的研究》校级 2019年3月</w:t>
            </w:r>
          </w:p>
        </w:tc>
      </w:tr>
      <w:tr>
        <w:tblPrEx/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论文撰写</w:t>
            </w:r>
          </w:p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（发表、获奖）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如何运用好试题练习提高初中地理读图能力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eastAsia="zh-CN"/>
              </w:rPr>
              <w:t>》</w:t>
            </w:r>
          </w:p>
        </w:tc>
      </w:tr>
      <w:tr>
        <w:tblPrEx/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专题讲座</w:t>
            </w:r>
          </w:p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（指导青年教师）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暂无</w:t>
            </w:r>
          </w:p>
        </w:tc>
      </w:tr>
      <w:tr>
        <w:tblPrEx/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发展优势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工作勤勤恳恳，认真完成学校领导的布置的人物，虚心向各位老教师和优秀教师学习。</w:t>
            </w:r>
          </w:p>
        </w:tc>
      </w:tr>
      <w:tr>
        <w:tblPrEx/>
        <w:trPr>
          <w:trHeight w:val="826" w:hRule="atLeast"/>
        </w:trPr>
        <w:tc>
          <w:tcPr>
            <w:tcW w:w="0" w:type="auto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发展困惑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numPr>
                <w:ilvl w:val="0"/>
                <w:numId w:val="1"/>
              </w:numPr>
              <w:jc w:val="left"/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对于优质PPT的制作水平有所欠缺；</w:t>
            </w:r>
          </w:p>
          <w:p>
            <w:pPr>
              <w:pStyle w:val="style0"/>
              <w:widowControl/>
              <w:numPr>
                <w:ilvl w:val="0"/>
                <w:numId w:val="1"/>
              </w:numPr>
              <w:jc w:val="left"/>
              <w:rPr>
                <w:rFonts w:ascii="宋体" w:cs="宋体" w:eastAsia="宋体" w:hAnsi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对于课堂中教学过程中重难点的突破和讲解有所困惑；</w:t>
            </w:r>
          </w:p>
          <w:p>
            <w:pPr>
              <w:pStyle w:val="style0"/>
              <w:widowControl/>
              <w:numPr>
                <w:ilvl w:val="0"/>
                <w:numId w:val="1"/>
              </w:numPr>
              <w:jc w:val="left"/>
              <w:rPr>
                <w:rFonts w:ascii="宋体" w:cs="宋体" w:eastAsia="宋体" w:hAnsi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对于论文的撰写有些迷茫，不知从何下笔。</w:t>
            </w:r>
          </w:p>
        </w:tc>
      </w:tr>
      <w:tr>
        <w:tblPrEx/>
        <w:trPr>
          <w:trHeight w:val="1534" w:hRule="atLeast"/>
        </w:trPr>
        <w:tc>
          <w:tcPr>
            <w:tcW w:w="26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三年发展总目标</w:t>
            </w:r>
          </w:p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（具体、量化目标）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1.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个人荣誉</w:t>
            </w: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方面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（综合</w:t>
            </w: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荣誉、梯队称号、其他荣誉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等）：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eastAsia="zh-CN"/>
              </w:rPr>
              <w:t>争取获得区级“教坛新秀”称号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  <w:lang w:eastAsia="zh-CN"/>
              </w:rPr>
              <w:t>；争取在区级或校级基本功竞赛获得较好名次。</w:t>
            </w:r>
          </w:p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2.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教学成果方面（公开课</w:t>
            </w: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、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评优课、讲座、其他</w:t>
            </w: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竞赛等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）: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eastAsia="zh-CN"/>
              </w:rPr>
              <w:t>开一节区级公开课</w:t>
            </w:r>
          </w:p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3.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教科研成果</w:t>
            </w: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方面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（理论</w:t>
            </w: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学习、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课题研究</w:t>
            </w: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、论文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获奖</w:t>
            </w: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或发表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其他成果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等）：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eastAsia="zh-CN"/>
              </w:rPr>
              <w:t>在省级地理刊物中发表一篇论文</w:t>
            </w:r>
          </w:p>
        </w:tc>
      </w:tr>
      <w:tr>
        <w:tblPrEx/>
        <w:trPr>
          <w:trHeight w:val="1392" w:hRule="atLeast"/>
        </w:trPr>
        <w:tc>
          <w:tcPr>
            <w:tcW w:w="26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希望培育室提供的服务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numPr>
                <w:ilvl w:val="0"/>
                <w:numId w:val="2"/>
              </w:numPr>
              <w:ind w:hanging="360"/>
              <w:jc w:val="left"/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1.对于论文撰写的培训</w:t>
            </w:r>
          </w:p>
          <w:p>
            <w:pPr>
              <w:pStyle w:val="style0"/>
              <w:widowControl/>
              <w:numPr>
                <w:ilvl w:val="0"/>
                <w:numId w:val="2"/>
              </w:numPr>
              <w:ind w:hanging="360"/>
              <w:jc w:val="left"/>
              <w:rPr>
                <w:rFonts w:ascii="宋体" w:cs="宋体" w:eastAsia="宋体" w:hAnsi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2.对于课堂中教师如何帮助学生突破重难点的方法</w:t>
            </w:r>
          </w:p>
          <w:p>
            <w:pPr>
              <w:pStyle w:val="style0"/>
              <w:widowControl/>
              <w:numPr>
                <w:ilvl w:val="0"/>
                <w:numId w:val="2"/>
              </w:numPr>
              <w:ind w:hanging="360"/>
              <w:jc w:val="left"/>
              <w:rPr>
                <w:rFonts w:ascii="宋体" w:cs="宋体" w:eastAsia="宋体" w:hAnsi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3.对于优质PPT制作的技术培训</w:t>
            </w:r>
          </w:p>
        </w:tc>
      </w:tr>
    </w:tbl>
    <w:p>
      <w:pPr>
        <w:pStyle w:val="style0"/>
        <w:widowControl/>
        <w:jc w:val="left"/>
        <w:rPr>
          <w:rFonts w:ascii="宋体" w:cs="宋体" w:eastAsia="宋体" w:hAnsi="宋体"/>
          <w:kern w:val="0"/>
          <w:sz w:val="18"/>
          <w:szCs w:val="18"/>
        </w:rPr>
      </w:pPr>
      <w:r>
        <w:rPr>
          <w:rFonts w:ascii="宋体" w:cs="宋体" w:eastAsia="宋体" w:hAnsi="宋体"/>
          <w:kern w:val="0"/>
          <w:sz w:val="18"/>
          <w:szCs w:val="18"/>
        </w:rPr>
        <w:t> </w:t>
      </w:r>
    </w:p>
    <w:p>
      <w:pPr>
        <w:pStyle w:val="style0"/>
        <w:widowControl/>
        <w:jc w:val="left"/>
        <w:rPr>
          <w:rFonts w:ascii="宋体" w:cs="宋体" w:eastAsia="宋体" w:hAnsi="宋体"/>
          <w:kern w:val="0"/>
          <w:sz w:val="18"/>
          <w:szCs w:val="18"/>
        </w:rPr>
      </w:pPr>
      <w:r>
        <w:rPr>
          <w:rFonts w:ascii="宋体" w:cs="宋体" w:eastAsia="宋体" w:hAnsi="宋体"/>
          <w:kern w:val="0"/>
          <w:sz w:val="18"/>
          <w:szCs w:val="18"/>
        </w:rPr>
        <w:t> </w:t>
      </w:r>
    </w:p>
    <w:p>
      <w:pPr>
        <w:pStyle w:val="style0"/>
        <w:widowControl/>
        <w:jc w:val="left"/>
        <w:rPr>
          <w:rFonts w:ascii="宋体" w:cs="宋体" w:eastAsia="宋体" w:hAnsi="宋体"/>
          <w:kern w:val="0"/>
          <w:sz w:val="18"/>
          <w:szCs w:val="18"/>
        </w:rPr>
      </w:pPr>
      <w:r>
        <w:rPr>
          <w:rFonts w:ascii="宋体" w:cs="宋体" w:eastAsia="宋体" w:hAnsi="宋体"/>
          <w:kern w:val="0"/>
          <w:sz w:val="18"/>
          <w:szCs w:val="18"/>
        </w:rPr>
        <w:t> </w:t>
      </w:r>
    </w:p>
    <w:tbl>
      <w:tblPr>
        <w:tblStyle w:val="style105"/>
        <w:tblpPr w:leftFromText="189" w:rightFromText="189" w:topFromText="0" w:bottomFromText="0" w:vertAnchor="text" w:tblpXSpec="left" w:tblpYSpec="inline"/>
        <w:tblW w:w="0" w:type="auto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456"/>
        <w:gridCol w:w="1383"/>
        <w:gridCol w:w="2551"/>
        <w:gridCol w:w="3119"/>
      </w:tblGrid>
      <w:tr>
        <w:trPr>
          <w:trHeight w:val="314" w:hRule="atLeast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分</w:t>
            </w:r>
          </w:p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年</w:t>
            </w:r>
          </w:p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段</w:t>
            </w:r>
          </w:p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目</w:t>
            </w:r>
          </w:p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标</w:t>
            </w:r>
          </w:p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及</w:t>
            </w:r>
          </w:p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实</w:t>
            </w:r>
          </w:p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施</w:t>
            </w:r>
          </w:p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措</w:t>
            </w:r>
          </w:p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施</w:t>
            </w:r>
          </w:p>
        </w:tc>
        <w:tc>
          <w:tcPr>
            <w:tcW w:w="43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         年段发展目标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具体实施措施</w:t>
            </w:r>
          </w:p>
        </w:tc>
      </w:tr>
      <w:tr>
        <w:tblPrEx/>
        <w:trPr>
          <w:trHeight w:val="859" w:hRule="atLeast"/>
        </w:trPr>
        <w:tc>
          <w:tcPr>
            <w:tcW w:w="0" w:type="auto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第一年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理论学习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spacing w:lineRule="atLeast" w:line="280"/>
              <w:jc w:val="left"/>
              <w:rPr>
                <w:rFonts w:ascii="宋体" w:cs="宋体" w:eastAsia="宋体" w:hAnsi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读书：《聚焦学科核心素养的课堂教学》李文宣主编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spacing w:lineRule="atLeast" w:line="280"/>
              <w:jc w:val="left"/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pStyle w:val="style0"/>
              <w:widowControl/>
              <w:spacing w:lineRule="atLeast" w:line="280"/>
              <w:jc w:val="left"/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加强对于学科理论的学习，增强自身</w:t>
            </w:r>
          </w:p>
          <w:p>
            <w:pPr>
              <w:pStyle w:val="style0"/>
              <w:widowControl/>
              <w:spacing w:lineRule="atLeast" w:line="280"/>
              <w:jc w:val="left"/>
              <w:rPr>
                <w:rFonts w:ascii="宋体" w:cs="宋体" w:eastAsia="宋体" w:hAnsi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对于“地理实践力”这一主题的理解。</w:t>
            </w:r>
          </w:p>
        </w:tc>
      </w:tr>
      <w:tr>
        <w:tblPrEx/>
        <w:trPr>
          <w:trHeight w:val="1097" w:hRule="atLeast"/>
        </w:trPr>
        <w:tc>
          <w:tcPr>
            <w:tcW w:w="0" w:type="auto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ind w:firstLine="180" w:firstLineChars="100"/>
              <w:jc w:val="left"/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加强基本功的训练</w:t>
            </w:r>
          </w:p>
          <w:p>
            <w:pPr>
              <w:pStyle w:val="style0"/>
              <w:widowControl/>
              <w:ind w:firstLine="180" w:firstLineChars="100"/>
              <w:jc w:val="left"/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上一节区级公开课</w:t>
            </w:r>
          </w:p>
          <w:p>
            <w:pPr>
              <w:pStyle w:val="style0"/>
              <w:widowControl/>
              <w:ind w:firstLine="180" w:firstLineChars="100"/>
              <w:jc w:val="left"/>
              <w:rPr>
                <w:rFonts w:ascii="宋体" w:cs="宋体" w:eastAsia="宋体" w:hAnsi="宋体"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pStyle w:val="style0"/>
              <w:widowControl/>
              <w:jc w:val="left"/>
              <w:rPr>
                <w:rFonts w:ascii="宋体" w:cs="宋体" w:eastAsia="宋体" w:hAnsi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认真上好每一堂课，做到及时进行课后反思，并总结好每节课的经验。</w:t>
            </w:r>
          </w:p>
        </w:tc>
      </w:tr>
      <w:tr>
        <w:tblPrEx/>
        <w:trPr>
          <w:trHeight w:val="910" w:hRule="atLeast"/>
        </w:trPr>
        <w:tc>
          <w:tcPr>
            <w:tcW w:w="0" w:type="auto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教育科研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pStyle w:val="style0"/>
              <w:widowControl/>
              <w:jc w:val="left"/>
              <w:rPr>
                <w:rFonts w:ascii="宋体" w:cs="宋体" w:eastAsia="宋体" w:hAnsi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参与课题研究，发表论文一篇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spacing w:lineRule="atLeast" w:line="280"/>
              <w:jc w:val="left"/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pStyle w:val="style0"/>
              <w:widowControl/>
              <w:spacing w:lineRule="atLeast" w:line="280"/>
              <w:jc w:val="left"/>
              <w:rPr>
                <w:rFonts w:ascii="宋体" w:cs="宋体" w:eastAsia="宋体" w:hAnsi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多看核心的期刊上的文章，逐渐掌握好学习写文章的技巧。</w:t>
            </w:r>
            <w:bookmarkStart w:id="0" w:name="_GoBack"/>
            <w:bookmarkEnd w:id="0"/>
          </w:p>
        </w:tc>
      </w:tr>
      <w:tr>
        <w:tblPrEx/>
        <w:trPr>
          <w:trHeight w:val="772" w:hRule="atLeast"/>
        </w:trPr>
        <w:tc>
          <w:tcPr>
            <w:tcW w:w="0" w:type="auto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第二年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理论学习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spacing w:lineRule="atLeast" w:line="280"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eastAsia="zh-CN"/>
              </w:rPr>
              <w:t>加强对“地理实践力”的研究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spacing w:lineRule="atLeast" w:line="280"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eastAsia="zh-CN"/>
              </w:rPr>
              <w:t xml:space="preserve">阅读或者观看与“地理实践力”有关的图书和视频材料 </w:t>
            </w:r>
          </w:p>
        </w:tc>
      </w:tr>
      <w:tr>
        <w:tblPrEx/>
        <w:trPr>
          <w:trHeight w:val="1080" w:hRule="atLeast"/>
        </w:trPr>
        <w:tc>
          <w:tcPr>
            <w:tcW w:w="0" w:type="auto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spacing w:lineRule="atLeast" w:line="280"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eastAsia="zh-CN"/>
              </w:rPr>
              <w:t>争取在教学竞赛中取得较好名次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spacing w:lineRule="atLeast" w:line="280"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eastAsia="zh-CN"/>
              </w:rPr>
              <w:t>参加区级和校级举办的基本功或者教学竞赛。</w:t>
            </w:r>
          </w:p>
        </w:tc>
      </w:tr>
      <w:tr>
        <w:tblPrEx/>
        <w:trPr>
          <w:trHeight w:val="920" w:hRule="atLeast"/>
        </w:trPr>
        <w:tc>
          <w:tcPr>
            <w:tcW w:w="0" w:type="auto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教育科研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eastAsia="zh-CN"/>
              </w:rPr>
              <w:t>撰写与课题相关的论文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eastAsia="zh-CN"/>
              </w:rPr>
              <w:t>从每次的撰写中和改进中，去不断的找到适合自己撰写论文的方式和方法。</w:t>
            </w:r>
          </w:p>
        </w:tc>
      </w:tr>
      <w:tr>
        <w:tblPrEx/>
        <w:trPr>
          <w:trHeight w:val="932" w:hRule="atLeast"/>
        </w:trPr>
        <w:tc>
          <w:tcPr>
            <w:tcW w:w="0" w:type="auto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第三年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理论学习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eastAsia="zh-CN"/>
              </w:rPr>
              <w:t>深化对“地理实践力”的研究，尝试与课堂中去结合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spacing w:lineRule="atLeast" w:line="280"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eastAsia="zh-CN"/>
              </w:rPr>
              <w:t>阅读与理论相关和教学相关的书籍</w:t>
            </w:r>
          </w:p>
        </w:tc>
      </w:tr>
      <w:tr>
        <w:tblPrEx/>
        <w:trPr>
          <w:trHeight w:val="1086" w:hRule="atLeast"/>
        </w:trPr>
        <w:tc>
          <w:tcPr>
            <w:tcW w:w="0" w:type="auto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spacing w:lineRule="atLeast" w:line="280"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eastAsia="zh-CN"/>
              </w:rPr>
              <w:t>不断在课堂中找寻到自己的特点和特色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  <w:lang w:eastAsia="zh-CN"/>
              </w:rPr>
              <w:t>，打磨出一节精品课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spacing w:lineRule="atLeast" w:line="280"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eastAsia="zh-CN"/>
              </w:rPr>
              <w:t>注重课堂之后的及时反思和改正，并且做到不断有自己特色还可以在课堂中很好的将重难点内容突破。</w:t>
            </w:r>
          </w:p>
        </w:tc>
      </w:tr>
      <w:tr>
        <w:tblPrEx/>
        <w:trPr>
          <w:trHeight w:val="1297" w:hRule="atLeast"/>
        </w:trPr>
        <w:tc>
          <w:tcPr>
            <w:tcW w:w="0" w:type="auto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360"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kern w:val="0"/>
                <w:sz w:val="18"/>
                <w:szCs w:val="18"/>
              </w:rPr>
              <w:t>教育科研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eastAsia="zh-CN"/>
              </w:rPr>
              <w:t>争取在省级地理刊物中撰写与课题相关论文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spacing w:lineRule="atLeast" w:line="240"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eastAsia="zh-CN"/>
              </w:rPr>
              <w:t>参加省级地理刊物的投稿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  <w:lang w:eastAsia="zh-CN"/>
              </w:rPr>
              <w:t>，并且积极应对自己论文中可能会出现的问题</w:t>
            </w:r>
          </w:p>
        </w:tc>
      </w:tr>
    </w:tbl>
    <w:p>
      <w:pPr>
        <w:pStyle w:val="style0"/>
        <w:widowControl/>
        <w:jc w:val="left"/>
        <w:rPr>
          <w:rFonts w:ascii="宋体" w:cs="宋体" w:eastAsia="宋体" w:hAnsi="宋体"/>
          <w:kern w:val="0"/>
          <w:sz w:val="18"/>
          <w:szCs w:val="18"/>
        </w:rPr>
      </w:pPr>
    </w:p>
    <w:p>
      <w:pPr>
        <w:pStyle w:val="style0"/>
        <w:widowControl/>
        <w:jc w:val="left"/>
        <w:rPr>
          <w:rFonts w:ascii="宋体" w:cs="宋体" w:eastAsia="宋体" w:hAnsi="宋体"/>
          <w:kern w:val="0"/>
          <w:sz w:val="18"/>
          <w:szCs w:val="18"/>
        </w:rPr>
      </w:pPr>
    </w:p>
    <w:p>
      <w:pPr>
        <w:pStyle w:val="style0"/>
        <w:widowControl/>
        <w:jc w:val="left"/>
        <w:rPr>
          <w:rFonts w:ascii="宋体" w:cs="宋体" w:eastAsia="宋体" w:hAnsi="宋体"/>
          <w:kern w:val="0"/>
          <w:sz w:val="18"/>
          <w:szCs w:val="18"/>
        </w:rPr>
      </w:pPr>
    </w:p>
    <w:p>
      <w:pPr>
        <w:pStyle w:val="style0"/>
        <w:widowControl/>
        <w:jc w:val="left"/>
        <w:rPr>
          <w:rFonts w:hint="eastAsia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Calibri Light">
    <w:altName w:val="Calibri Light"/>
    <w:panose1 w:val="020f0302020000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40754A2E"/>
    <w:lvl w:ilvl="0">
      <w:start w:val="1"/>
      <w:numFmt w:val="decimal"/>
      <w:suff w:val="space"/>
      <w:lvlText w:val="%1、"/>
      <w:lvlJc w:val="left"/>
      <w:pPr/>
    </w:lvl>
  </w:abstractNum>
  <w:abstractNum w:abstractNumId="1">
    <w:nsid w:val="00000001"/>
    <w:multiLevelType w:val="singleLevel"/>
    <w:tmpl w:val="5B172F1F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paragraph" w:styleId="style1">
    <w:name w:val="heading 1"/>
    <w:basedOn w:val="style0"/>
    <w:next w:val="style0"/>
    <w:link w:val="style4098"/>
    <w:qFormat/>
    <w:uiPriority w:val="9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spacing w:before="260" w:after="260" w:lineRule="auto" w:line="416"/>
      <w:outlineLvl w:val="1"/>
    </w:pPr>
    <w:rPr>
      <w:rFonts w:ascii="Calibri Light" w:cs="宋体" w:eastAsia="宋体" w:hAnsi="Calibri Light"/>
      <w:b/>
      <w:bCs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260" w:after="260" w:lineRule="auto" w:line="416"/>
      <w:outlineLvl w:val="2"/>
    </w:pPr>
    <w:rPr>
      <w:b/>
      <w:bCs/>
      <w:sz w:val="32"/>
      <w:szCs w:val="32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280" w:after="290" w:lineRule="auto" w:line="376"/>
      <w:outlineLvl w:val="3"/>
    </w:pPr>
    <w:rPr>
      <w:rFonts w:ascii="Calibri Light" w:cs="宋体" w:eastAsia="宋体" w:hAnsi="Calibri Light"/>
      <w:b/>
      <w:b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标题 2 Char"/>
    <w:basedOn w:val="style65"/>
    <w:next w:val="style4097"/>
    <w:link w:val="style2"/>
    <w:uiPriority w:val="9"/>
    <w:rPr>
      <w:rFonts w:ascii="Calibri Light" w:cs="宋体" w:eastAsia="宋体" w:hAnsi="Calibri Light"/>
      <w:b/>
      <w:bCs/>
      <w:sz w:val="32"/>
      <w:szCs w:val="32"/>
    </w:rPr>
  </w:style>
  <w:style w:type="character" w:customStyle="1" w:styleId="style4098">
    <w:name w:val="标题 1 Char"/>
    <w:basedOn w:val="style65"/>
    <w:next w:val="style4098"/>
    <w:link w:val="style1"/>
    <w:uiPriority w:val="9"/>
    <w:rPr>
      <w:b/>
      <w:bCs/>
      <w:kern w:val="44"/>
      <w:sz w:val="44"/>
      <w:szCs w:val="44"/>
    </w:rPr>
  </w:style>
  <w:style w:type="character" w:customStyle="1" w:styleId="style4099">
    <w:name w:val="标题 3 Char"/>
    <w:basedOn w:val="style65"/>
    <w:next w:val="style4099"/>
    <w:link w:val="style3"/>
    <w:qFormat/>
    <w:uiPriority w:val="9"/>
    <w:rPr>
      <w:b/>
      <w:bCs/>
      <w:sz w:val="32"/>
      <w:szCs w:val="32"/>
    </w:rPr>
  </w:style>
  <w:style w:type="character" w:customStyle="1" w:styleId="style4100">
    <w:name w:val="标题 4 Char"/>
    <w:basedOn w:val="style65"/>
    <w:next w:val="style4100"/>
    <w:link w:val="style4"/>
    <w:qFormat/>
    <w:uiPriority w:val="9"/>
    <w:rPr>
      <w:rFonts w:ascii="Calibri Light" w:cs="宋体" w:eastAsia="宋体" w:hAnsi="Calibri Light"/>
      <w:b/>
      <w:bCs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Words>1088</Words>
  <Pages>2</Pages>
  <Characters>1131</Characters>
  <Application>WPS Office</Application>
  <DocSecurity>0</DocSecurity>
  <Paragraphs>161</Paragraphs>
  <ScaleCrop>false</ScaleCrop>
  <Company>Microsoft</Company>
  <LinksUpToDate>false</LinksUpToDate>
  <CharactersWithSpaces>1146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2020-06-24T11:09:00Z</dcterms:created>
  <dc:creator>USER</dc:creator>
  <lastModifiedBy>YAL-AL00</lastModifiedBy>
  <dcterms:modified xsi:type="dcterms:W3CDTF">2020-07-15T11:19:56Z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