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347" w:rsidRPr="00DC49F2" w:rsidRDefault="00DE1DF1" w:rsidP="00DE1DF1">
      <w:pPr>
        <w:jc w:val="center"/>
        <w:rPr>
          <w:sz w:val="30"/>
          <w:szCs w:val="30"/>
        </w:rPr>
      </w:pPr>
      <w:r w:rsidRPr="00DC49F2">
        <w:rPr>
          <w:rFonts w:hint="eastAsia"/>
          <w:sz w:val="30"/>
          <w:szCs w:val="30"/>
        </w:rPr>
        <w:t>提高运动兴趣激发创新思维</w:t>
      </w:r>
    </w:p>
    <w:p w:rsidR="00DE1DF1" w:rsidRPr="00DC49F2" w:rsidRDefault="00DE1DF1" w:rsidP="00DE1DF1">
      <w:pPr>
        <w:jc w:val="center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 xml:space="preserve"> ——记六年级组</w:t>
      </w:r>
      <w:r w:rsidR="00645157">
        <w:rPr>
          <w:rFonts w:asciiTheme="minorEastAsia" w:hAnsiTheme="minorEastAsia" w:hint="eastAsia"/>
          <w:sz w:val="24"/>
          <w:szCs w:val="24"/>
        </w:rPr>
        <w:t>综合</w:t>
      </w:r>
      <w:r w:rsidRPr="00DC49F2">
        <w:rPr>
          <w:rFonts w:asciiTheme="minorEastAsia" w:hAnsiTheme="minorEastAsia" w:hint="eastAsia"/>
          <w:sz w:val="24"/>
          <w:szCs w:val="24"/>
        </w:rPr>
        <w:t>体育课程的开展</w:t>
      </w:r>
    </w:p>
    <w:p w:rsidR="005B3BD4" w:rsidRPr="00AE41B2" w:rsidRDefault="00DE1DF1" w:rsidP="00AE41B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随着雕庄中心小学“</w:t>
      </w:r>
      <w:r w:rsidR="00645157">
        <w:rPr>
          <w:rFonts w:asciiTheme="minorEastAsia" w:hAnsiTheme="minorEastAsia" w:hint="eastAsia"/>
          <w:sz w:val="24"/>
          <w:szCs w:val="24"/>
        </w:rPr>
        <w:t>综合</w:t>
      </w:r>
      <w:r w:rsidR="00645157" w:rsidRPr="00DC49F2">
        <w:rPr>
          <w:rFonts w:asciiTheme="minorEastAsia" w:hAnsiTheme="minorEastAsia" w:hint="eastAsia"/>
          <w:sz w:val="24"/>
          <w:szCs w:val="24"/>
        </w:rPr>
        <w:t>体育</w:t>
      </w:r>
      <w:r w:rsidRPr="00DC49F2">
        <w:rPr>
          <w:rFonts w:asciiTheme="minorEastAsia" w:hAnsiTheme="minorEastAsia" w:hint="eastAsia"/>
          <w:sz w:val="24"/>
          <w:szCs w:val="24"/>
        </w:rPr>
        <w:t>”课程的推进，进一步打造学校体育教育特色，</w:t>
      </w:r>
      <w:r w:rsidR="00426EF2" w:rsidRPr="00DC49F2">
        <w:rPr>
          <w:rFonts w:asciiTheme="minorEastAsia" w:hAnsiTheme="minorEastAsia" w:hint="eastAsia"/>
          <w:sz w:val="24"/>
          <w:szCs w:val="24"/>
        </w:rPr>
        <w:t>我们六年级组积极组织学生开展各项活动，有结合学科特点，有来自学生兴趣，努力提高学生的运动兴趣，激发学生的创新思维。</w:t>
      </w:r>
    </w:p>
    <w:p w:rsidR="00004FDF" w:rsidRPr="00DC49F2" w:rsidRDefault="00004FDF" w:rsidP="005B3BD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小乒乓，大乐趣</w:t>
      </w:r>
    </w:p>
    <w:p w:rsidR="00004FDF" w:rsidRPr="00DC49F2" w:rsidRDefault="00004FDF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乒乓球是技巧性很强的一项竞技运动，被誉为我们国家的国球，这一直是我国的强项，在国际上的大小比赛中，中国队一直占领</w:t>
      </w:r>
      <w:r w:rsidR="0031414F" w:rsidRPr="00DC49F2">
        <w:rPr>
          <w:rFonts w:asciiTheme="minorEastAsia" w:hAnsiTheme="minorEastAsia" w:hint="eastAsia"/>
          <w:sz w:val="24"/>
          <w:szCs w:val="24"/>
        </w:rPr>
        <w:t>着这一体育项目的前列。同时，打乒乓不受年龄、性别、地点的限制。六</w:t>
      </w:r>
      <w:r w:rsidRPr="00DC49F2">
        <w:rPr>
          <w:rFonts w:asciiTheme="minorEastAsia" w:hAnsiTheme="minorEastAsia" w:hint="eastAsia"/>
          <w:sz w:val="24"/>
          <w:szCs w:val="24"/>
        </w:rPr>
        <w:t>年级组的张文伟老师是一名乒乓球业余爱好者，有一定的乒乓功底，给我们提供了很好的体育＋资源。而张老师也全身心投入，这学期，他从基本步伐入手，带领学生走进乒乓世界，腿、腰、手三者的动作组合逐渐做到协调统一。</w:t>
      </w:r>
    </w:p>
    <w:p w:rsidR="000B35AF" w:rsidRPr="00DC49F2" w:rsidRDefault="0031414F" w:rsidP="00004FDF">
      <w:pPr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512612" cy="231382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17" cy="23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F2">
        <w:rPr>
          <w:rFonts w:asciiTheme="minorEastAsia" w:hAnsiTheme="minorEastAsia" w:hint="eastAsia"/>
          <w:sz w:val="24"/>
          <w:szCs w:val="24"/>
        </w:rPr>
        <w:t xml:space="preserve">   更重要的是，在他的影响下，六年级甚至全学校掀起了一股打乒乓热潮。课间、中午、放学后，一张</w:t>
      </w:r>
      <w:r w:rsidR="005B3BD4" w:rsidRPr="00DC49F2">
        <w:rPr>
          <w:rFonts w:asciiTheme="minorEastAsia" w:hAnsiTheme="minorEastAsia" w:hint="eastAsia"/>
          <w:sz w:val="24"/>
          <w:szCs w:val="24"/>
        </w:rPr>
        <w:t>乒乓桌</w:t>
      </w:r>
      <w:r w:rsidRPr="00DC49F2">
        <w:rPr>
          <w:rFonts w:asciiTheme="minorEastAsia" w:hAnsiTheme="minorEastAsia" w:hint="eastAsia"/>
          <w:sz w:val="24"/>
          <w:szCs w:val="24"/>
        </w:rPr>
        <w:t>、一小块空地，都能看到孩子的身影。这不就是体育的魅力吗？</w:t>
      </w: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4945" cy="2360930"/>
            <wp:effectExtent l="0" t="0" r="8255" b="127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9F2">
        <w:rPr>
          <w:rFonts w:asciiTheme="minorEastAsia" w:hAnsiTheme="minorEastAsia"/>
          <w:sz w:val="24"/>
          <w:szCs w:val="24"/>
        </w:rPr>
        <w:br w:type="textWrapping" w:clear="all"/>
      </w: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08028" cy="1526651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836" cy="15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08027" cy="1526649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836" cy="15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DF" w:rsidRPr="00DC49F2" w:rsidRDefault="0031414F" w:rsidP="00004FDF">
      <w:pPr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二、</w:t>
      </w:r>
      <w:r w:rsidR="000B35AF" w:rsidRPr="00DC49F2">
        <w:rPr>
          <w:rFonts w:asciiTheme="minorEastAsia" w:hAnsiTheme="minorEastAsia" w:hint="eastAsia"/>
          <w:sz w:val="24"/>
          <w:szCs w:val="24"/>
        </w:rPr>
        <w:t>花样跳绳，玩出创意</w:t>
      </w:r>
    </w:p>
    <w:p w:rsidR="005B3BD4" w:rsidRDefault="005B3BD4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跳绳这项运动作为我国的一项民间传统体育项目，不但具有强身健体的功效，还具有较强的娱乐性、观赏性。新颖有效的跳绳方式，不但在提高学生身体协调能力、耐力素质、灵敏素质等方面具有良好效果，而且能充分提高学生学习的兴趣和积极性。这学期，六年级组在原有</w:t>
      </w:r>
      <w:r w:rsidR="000B35AF" w:rsidRPr="00DC49F2">
        <w:rPr>
          <w:rFonts w:asciiTheme="minorEastAsia" w:hAnsiTheme="minorEastAsia" w:hint="eastAsia"/>
          <w:sz w:val="24"/>
          <w:szCs w:val="24"/>
        </w:rPr>
        <w:t>乒乓活动的基础上又增加了花样跳绳的开发研究，通过各种练习方式（单人、双人、多人等）的尝试，提高学生对体育锻炼的兴趣，培养学生互相协作的团体意识以及坚持不懈的个人良好品质。在练习过程中，力求让更多的学生参与进来，给予学生更多的自由发挥空间，不仅学会</w:t>
      </w:r>
      <w:r w:rsidR="000B35AF" w:rsidRPr="00DC49F2">
        <w:rPr>
          <w:rFonts w:asciiTheme="minorEastAsia" w:hAnsiTheme="minorEastAsia" w:hint="eastAsia"/>
          <w:sz w:val="24"/>
          <w:szCs w:val="24"/>
        </w:rPr>
        <w:lastRenderedPageBreak/>
        <w:t>多种跳绳方法，还愉悦身心。</w:t>
      </w:r>
    </w:p>
    <w:p w:rsidR="00AE41B2" w:rsidRPr="00DC49F2" w:rsidRDefault="00AE41B2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C49F2" w:rsidRPr="00DC49F2" w:rsidRDefault="00DC49F2" w:rsidP="00AE41B2">
      <w:pPr>
        <w:pStyle w:val="a3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63687" cy="2120761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67" cy="21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5065" cy="212280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F1" w:rsidRPr="00DC49F2" w:rsidRDefault="00DC49F2" w:rsidP="00DC49F2">
      <w:pPr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三、</w:t>
      </w:r>
      <w:r w:rsidR="00DE1DF1" w:rsidRPr="00DC49F2">
        <w:rPr>
          <w:rFonts w:asciiTheme="minorEastAsia" w:hAnsiTheme="minorEastAsia" w:hint="eastAsia"/>
          <w:sz w:val="24"/>
          <w:szCs w:val="24"/>
        </w:rPr>
        <w:t>玩转纸飞机，放飞科技梦</w:t>
      </w:r>
    </w:p>
    <w:p w:rsidR="00DE1DF1" w:rsidRDefault="00426EF2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六</w:t>
      </w:r>
      <w:r w:rsidR="00DE1DF1" w:rsidRPr="00DC49F2">
        <w:rPr>
          <w:rFonts w:asciiTheme="minorEastAsia" w:hAnsiTheme="minorEastAsia" w:hint="eastAsia"/>
          <w:sz w:val="24"/>
          <w:szCs w:val="24"/>
        </w:rPr>
        <w:t>年级的各班学生在科学老师朱琴的带领下，从科学课堂中走出教室，放飞纸飞机。上课一开始，朱琴老师就跟学生们介绍了纸飞机的比赛规则：用标准A4纸制作一架纸飞机，纸张只能折叠，不能撕、胶粘、剪、订、悬挂重物；投掷后，测量从起点到机尾的垂直直线距离。学生们在老师讲解完后投入到紧张的现场制作中，一张张白纸在他们手中变幻成了一架架载着梦想的纸飞机。</w:t>
      </w:r>
    </w:p>
    <w:p w:rsidR="00AE41B2" w:rsidRPr="00DC49F2" w:rsidRDefault="00AE41B2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E1DF1" w:rsidRPr="00DC49F2" w:rsidRDefault="00DE1DF1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782957" cy="17015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952" cy="17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5680" cy="1788795"/>
            <wp:effectExtent l="0" t="0" r="127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9F2">
        <w:rPr>
          <w:rFonts w:asciiTheme="minorEastAsia" w:hAnsiTheme="minorEastAsia"/>
          <w:sz w:val="24"/>
          <w:szCs w:val="24"/>
        </w:rPr>
        <w:br w:type="textWrapping" w:clear="all"/>
      </w:r>
      <w:r w:rsidRPr="00DC49F2">
        <w:rPr>
          <w:rFonts w:asciiTheme="minorEastAsia" w:hAnsiTheme="minorEastAsia" w:hint="eastAsia"/>
          <w:sz w:val="24"/>
          <w:szCs w:val="24"/>
        </w:rPr>
        <w:t>制作完成后，学生们在新大楼前的空地上投掷飞机。他们均使出浑身解数，希望自己的飞机飞得最远。每当一架架纸飞机腾空飞翔时，空地上就会发出一阵阵叫好声、赞叹声。出手、飞起、滑翔、降落……学生们尽情享受着活动带来的快乐、紧张和刺激。在试飞的同时，朱琴老师还引导他们思考：为什么有的飞机飞得远，除了跟投掷有关还与飞机的机型相关，怎样的机型飞得更远一些呢。不论是掷远还是留空，它都承载着学生们的梦想在飞翔，让他们品味着童年生活的快乐时光，在实践活动中感受着科技创新的神奇魅力。</w:t>
      </w:r>
    </w:p>
    <w:p w:rsidR="00426EF2" w:rsidRPr="00DC49F2" w:rsidRDefault="00426EF2" w:rsidP="00DC49F2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C49F2" w:rsidRDefault="00DE1DF1" w:rsidP="00AE41B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3188473" cy="2144490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73" cy="21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F2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2800" cy="220218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28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1B2" w:rsidRDefault="00AE41B2" w:rsidP="00AE41B2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E1DF1" w:rsidRPr="00DC49F2" w:rsidRDefault="00DC49F2" w:rsidP="00004FDF">
      <w:pPr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四</w:t>
      </w:r>
      <w:r w:rsidR="00004FDF" w:rsidRPr="00DC49F2">
        <w:rPr>
          <w:rFonts w:asciiTheme="minorEastAsia" w:hAnsiTheme="minorEastAsia" w:hint="eastAsia"/>
          <w:sz w:val="24"/>
          <w:szCs w:val="24"/>
        </w:rPr>
        <w:t>、</w:t>
      </w:r>
      <w:r w:rsidR="00426EF2" w:rsidRPr="00DC49F2">
        <w:rPr>
          <w:rFonts w:asciiTheme="minorEastAsia" w:hAnsiTheme="minorEastAsia" w:hint="eastAsia"/>
          <w:sz w:val="24"/>
          <w:szCs w:val="24"/>
        </w:rPr>
        <w:t>流行舞蹈引领 ，培养协调能力</w:t>
      </w:r>
    </w:p>
    <w:p w:rsidR="00426EF2" w:rsidRPr="00DC49F2" w:rsidRDefault="00426EF2" w:rsidP="00DC49F2">
      <w:pPr>
        <w:pStyle w:val="a3"/>
        <w:ind w:left="420" w:firstLine="480"/>
        <w:jc w:val="left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>《天天向上》属于一首流行歌曲，其舞蹈视频在网上也是非常热门，学生对此早有了解并且对这首音乐十分喜欢，建立在他们兴趣的基础上，音乐老师吴冰清在“体育+”中安排了此次课程。学生在学习过程中充满热情，由于动作简单，重复较多，学生易于接受，能在短时间能掌握动作，再加上多次聆听，对音乐已经非常熟悉，大部分学生在第一次跟音乐的时候就能很好地配合上。</w:t>
      </w:r>
    </w:p>
    <w:p w:rsidR="00DC49F2" w:rsidRDefault="00004FDF" w:rsidP="00DC49F2">
      <w:pPr>
        <w:pStyle w:val="a3"/>
        <w:ind w:left="420" w:firstLine="480"/>
        <w:jc w:val="left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46990</wp:posOffset>
            </wp:positionV>
            <wp:extent cx="2345055" cy="19240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9062709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9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52369" cy="192421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906270900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30" cy="192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B2" w:rsidRPr="00AE41B2" w:rsidRDefault="00004FDF" w:rsidP="00AE41B2">
      <w:pPr>
        <w:pStyle w:val="a3"/>
        <w:ind w:left="420" w:firstLine="480"/>
        <w:jc w:val="left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 w:hint="eastAsia"/>
          <w:sz w:val="24"/>
          <w:szCs w:val="24"/>
        </w:rPr>
        <w:t xml:space="preserve"> 教学中，吴老师还注重反思小结，她发现起初她不停地在强调动作的规范性和美感，忽略了这并不是一节纯粹的舞蹈课，这节课旨在锻炼学生的肢体协调能力和对音乐的感知能力。于是，在后面的教学中她马上调整教学定位，将侧重点转移到学生身上，关注学生与音乐的配合以及动作的协调性，让学生在动感的音乐中去尽情表现。</w:t>
      </w:r>
    </w:p>
    <w:p w:rsidR="00004FDF" w:rsidRPr="00DC49F2" w:rsidRDefault="00004FDF" w:rsidP="00004FDF">
      <w:pPr>
        <w:jc w:val="left"/>
        <w:rPr>
          <w:rFonts w:asciiTheme="minorEastAsia" w:hAnsiTheme="minorEastAsia"/>
          <w:sz w:val="24"/>
          <w:szCs w:val="24"/>
        </w:rPr>
      </w:pPr>
      <w:r w:rsidRPr="00DC49F2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39370</wp:posOffset>
            </wp:positionV>
            <wp:extent cx="2098675" cy="174879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906270901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9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77440" cy="1749287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906270901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02" cy="17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F2">
        <w:rPr>
          <w:rFonts w:asciiTheme="minorEastAsia" w:hAnsiTheme="minorEastAsia"/>
          <w:sz w:val="24"/>
          <w:szCs w:val="24"/>
        </w:rPr>
        <w:br w:type="textWrapping" w:clear="all"/>
      </w:r>
      <w:bookmarkStart w:id="0" w:name="_GoBack"/>
      <w:bookmarkEnd w:id="0"/>
    </w:p>
    <w:sectPr w:rsidR="00004FDF" w:rsidRPr="00DC49F2" w:rsidSect="00B446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498" w:rsidRDefault="00A01498" w:rsidP="00645157">
      <w:r>
        <w:separator/>
      </w:r>
    </w:p>
  </w:endnote>
  <w:endnote w:type="continuationSeparator" w:id="1">
    <w:p w:rsidR="00A01498" w:rsidRDefault="00A01498" w:rsidP="00645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498" w:rsidRDefault="00A01498" w:rsidP="00645157">
      <w:r>
        <w:separator/>
      </w:r>
    </w:p>
  </w:footnote>
  <w:footnote w:type="continuationSeparator" w:id="1">
    <w:p w:rsidR="00A01498" w:rsidRDefault="00A01498" w:rsidP="00645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370A8"/>
    <w:multiLevelType w:val="hybridMultilevel"/>
    <w:tmpl w:val="4426F4AC"/>
    <w:lvl w:ilvl="0" w:tplc="14C649F2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0C2406"/>
    <w:multiLevelType w:val="hybridMultilevel"/>
    <w:tmpl w:val="AA10B0D2"/>
    <w:lvl w:ilvl="0" w:tplc="F912CF4E">
      <w:start w:val="1"/>
      <w:numFmt w:val="none"/>
      <w:lvlText w:val="一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28B5"/>
    <w:rsid w:val="00004FDF"/>
    <w:rsid w:val="00055DD2"/>
    <w:rsid w:val="000B217F"/>
    <w:rsid w:val="000B35AF"/>
    <w:rsid w:val="000C2A98"/>
    <w:rsid w:val="000E38CA"/>
    <w:rsid w:val="001C28B5"/>
    <w:rsid w:val="00240017"/>
    <w:rsid w:val="002612C4"/>
    <w:rsid w:val="00312B47"/>
    <w:rsid w:val="0031414F"/>
    <w:rsid w:val="003A5347"/>
    <w:rsid w:val="003C7FAF"/>
    <w:rsid w:val="003D795B"/>
    <w:rsid w:val="003F4EAC"/>
    <w:rsid w:val="00411915"/>
    <w:rsid w:val="00426EF2"/>
    <w:rsid w:val="00467C1B"/>
    <w:rsid w:val="0047261F"/>
    <w:rsid w:val="00514D77"/>
    <w:rsid w:val="00536089"/>
    <w:rsid w:val="005B3BD4"/>
    <w:rsid w:val="005C5AF9"/>
    <w:rsid w:val="00645157"/>
    <w:rsid w:val="007A65DF"/>
    <w:rsid w:val="008E7922"/>
    <w:rsid w:val="00950198"/>
    <w:rsid w:val="00971EE1"/>
    <w:rsid w:val="00A01498"/>
    <w:rsid w:val="00A151B1"/>
    <w:rsid w:val="00AE41B2"/>
    <w:rsid w:val="00B02133"/>
    <w:rsid w:val="00B446D6"/>
    <w:rsid w:val="00B473D9"/>
    <w:rsid w:val="00BF02E4"/>
    <w:rsid w:val="00C442C3"/>
    <w:rsid w:val="00C7252B"/>
    <w:rsid w:val="00CC089A"/>
    <w:rsid w:val="00CE43E6"/>
    <w:rsid w:val="00D358DA"/>
    <w:rsid w:val="00DC49F2"/>
    <w:rsid w:val="00DE1DF1"/>
    <w:rsid w:val="00E41E05"/>
    <w:rsid w:val="00E43EF9"/>
    <w:rsid w:val="00ED6630"/>
    <w:rsid w:val="00EE299B"/>
    <w:rsid w:val="00F36911"/>
    <w:rsid w:val="00F50928"/>
    <w:rsid w:val="00FE7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DF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E1D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1DF1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45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4515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45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451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DF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E1D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1D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Microsoft</cp:lastModifiedBy>
  <cp:revision>7</cp:revision>
  <dcterms:created xsi:type="dcterms:W3CDTF">2019-11-22T02:26:00Z</dcterms:created>
  <dcterms:modified xsi:type="dcterms:W3CDTF">2019-11-25T02:33:00Z</dcterms:modified>
</cp:coreProperties>
</file>