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武进区采菱小学              </w:t>
      </w:r>
      <w:r>
        <w:rPr>
          <w:rFonts w:hint="eastAsia"/>
          <w:sz w:val="24"/>
        </w:rPr>
        <w:t xml:space="preserve">   填表时间</w:t>
      </w:r>
      <w:r>
        <w:rPr>
          <w:rFonts w:hint="eastAsia"/>
          <w:sz w:val="24"/>
          <w:lang w:val="en-US" w:eastAsia="zh-CN"/>
        </w:rPr>
        <w:t xml:space="preserve"> 2020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8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钟鹃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17751138726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三好教师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钟鹃老师，自年参加工作以来，一直担任小学语文教学工作，同时兼任班级班主任。她忠诚于教育事业，始终以一个优秀教师的标准严格要求自己，工作勤勤恳恳。兢兢业业，以“教书育人”为己任，在平凡的岗位上做着不平凡的事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为一名小学语文教师，她认真学习新教学大纲，以新思路、新方法来指导工作。她自觉加强专业知识和理论知识的学习，不断对自己充电，提高教学水平。她努力钻研教材，分析每堂课成功在哪里，哪里存在不足，不断地总结，不断地提高自己的教学水平。在教学中她不是照本宣科，而是以各种教学方式营造轻松、活泼、上进的学习氛围，用学生乐于接受的方法来教学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钟老师在注重教学成绩的同时，还着力注重师德教育。教育教学中，她能想学生之所想，急学生之所急，处处关心她们、帮助她们，体谅学生的疾苦，做学生的知心朋友。因此，教学和管理始终受到学生的欢迎。师生配合默契，效果自然良好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以来，钟老师始终不忘在专业发展道路上拼搏努力。在教育方面不断探索研究，积极进行论文撰写工作，所撰写的论文在“蓝天杯”等论文比赛中获奖，同时多篇论文于《课程研究》、《语文天地》等杂志上发表。同时，努力钻研语文课堂教学，执教的多次公开课均受到了较好的评价。</w:t>
            </w:r>
          </w:p>
          <w:p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钟老师在学校的各项活动中，更是积极贡献自己的一份力量。钟老师在不变的工作岗位上，不断演绎着不变的爱心。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4197B"/>
    <w:rsid w:val="24E87ED8"/>
    <w:rsid w:val="50634373"/>
    <w:rsid w:val="66692B6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2018-09-05T16:47:00Z</dcterms:created>
  <dc:creator>fzzx2</dc:creator>
  <cp:lastModifiedBy>Administrator</cp:lastModifiedBy>
  <cp:lastPrinted>2020-09-08T03:23:55Z</cp:lastPrinted>
  <dcterms:modified xsi:type="dcterms:W3CDTF">2020-09-08T03:23:58Z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