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马杭中心小学教育集团“优秀教师”推荐申报表</w:t>
      </w:r>
    </w:p>
    <w:p>
      <w:pPr>
        <w:rPr>
          <w:rFonts w:hint="eastAsia"/>
          <w:sz w:val="24"/>
        </w:rPr>
      </w:pPr>
      <w:r>
        <w:rPr>
          <w:rFonts w:hint="eastAsia"/>
          <w:sz w:val="24"/>
        </w:rPr>
        <w:t xml:space="preserve">校区  </w:t>
      </w:r>
      <w:r>
        <w:rPr>
          <w:rFonts w:hint="eastAsia"/>
          <w:sz w:val="24"/>
          <w:lang w:val="en-US" w:eastAsia="zh-CN"/>
        </w:rPr>
        <w:t xml:space="preserve">   采菱                       </w:t>
      </w:r>
      <w:r>
        <w:rPr>
          <w:rFonts w:hint="eastAsia"/>
          <w:sz w:val="24"/>
        </w:rPr>
        <w:t xml:space="preserve">    填表时间</w:t>
      </w:r>
      <w:r>
        <w:rPr>
          <w:rFonts w:hint="eastAsia"/>
          <w:sz w:val="24"/>
          <w:lang w:val="en-US" w:eastAsia="zh-CN"/>
        </w:rPr>
        <w:t xml:space="preserve">   2020  </w:t>
      </w:r>
      <w:r>
        <w:rPr>
          <w:rFonts w:hint="eastAsia"/>
          <w:sz w:val="24"/>
        </w:rPr>
        <w:t>年</w:t>
      </w:r>
      <w:r>
        <w:rPr>
          <w:rFonts w:hint="eastAsia"/>
          <w:sz w:val="24"/>
          <w:lang w:val="en-US" w:eastAsia="zh-CN"/>
        </w:rPr>
        <w:t xml:space="preserve">  9  </w:t>
      </w:r>
      <w:r>
        <w:rPr>
          <w:rFonts w:hint="eastAsia"/>
          <w:sz w:val="24"/>
        </w:rPr>
        <w:t>月</w:t>
      </w:r>
      <w:r>
        <w:rPr>
          <w:rFonts w:hint="eastAsia"/>
          <w:sz w:val="24"/>
          <w:lang w:val="en-US" w:eastAsia="zh-CN"/>
        </w:rPr>
        <w:t xml:space="preserve">  8  </w:t>
      </w:r>
      <w:r>
        <w:rPr>
          <w:rFonts w:hint="eastAsia"/>
          <w:sz w:val="24"/>
        </w:rPr>
        <w:t>日</w:t>
      </w:r>
    </w:p>
    <w:p>
      <w:pPr>
        <w:rPr>
          <w:rFonts w:hint="eastAsia"/>
          <w:sz w:val="24"/>
        </w:rPr>
      </w:pPr>
    </w:p>
    <w:tbl>
      <w:tblPr>
        <w:tblStyle w:val="4"/>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1"/>
        <w:gridCol w:w="1021"/>
        <w:gridCol w:w="1022"/>
        <w:gridCol w:w="492"/>
        <w:gridCol w:w="529"/>
        <w:gridCol w:w="401"/>
        <w:gridCol w:w="1050"/>
        <w:gridCol w:w="132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020" w:type="dxa"/>
            <w:vAlign w:val="top"/>
          </w:tcPr>
          <w:p>
            <w:pPr>
              <w:jc w:val="center"/>
              <w:rPr>
                <w:rFonts w:hint="eastAsia"/>
                <w:sz w:val="24"/>
              </w:rPr>
            </w:pPr>
            <w:r>
              <w:rPr>
                <w:rFonts w:hint="eastAsia"/>
                <w:sz w:val="24"/>
              </w:rPr>
              <w:t>姓名</w:t>
            </w:r>
          </w:p>
        </w:tc>
        <w:tc>
          <w:tcPr>
            <w:tcW w:w="1021" w:type="dxa"/>
            <w:vAlign w:val="top"/>
          </w:tcPr>
          <w:p>
            <w:pPr>
              <w:jc w:val="center"/>
              <w:rPr>
                <w:rFonts w:hint="default" w:eastAsia="宋体"/>
                <w:sz w:val="24"/>
                <w:lang w:val="en-US" w:eastAsia="zh-CN"/>
              </w:rPr>
            </w:pPr>
            <w:r>
              <w:rPr>
                <w:rFonts w:hint="eastAsia"/>
                <w:sz w:val="24"/>
                <w:lang w:val="en-US" w:eastAsia="zh-CN"/>
              </w:rPr>
              <w:t>钱洁予</w:t>
            </w:r>
          </w:p>
        </w:tc>
        <w:tc>
          <w:tcPr>
            <w:tcW w:w="1021" w:type="dxa"/>
            <w:vAlign w:val="top"/>
          </w:tcPr>
          <w:p>
            <w:pPr>
              <w:jc w:val="center"/>
              <w:rPr>
                <w:rFonts w:hint="eastAsia"/>
                <w:sz w:val="24"/>
              </w:rPr>
            </w:pPr>
            <w:r>
              <w:rPr>
                <w:rFonts w:hint="eastAsia"/>
                <w:sz w:val="24"/>
              </w:rPr>
              <w:t>性别</w:t>
            </w:r>
          </w:p>
        </w:tc>
        <w:tc>
          <w:tcPr>
            <w:tcW w:w="1514" w:type="dxa"/>
            <w:gridSpan w:val="2"/>
            <w:vAlign w:val="top"/>
          </w:tcPr>
          <w:p>
            <w:pPr>
              <w:ind w:firstLine="480" w:firstLineChars="200"/>
              <w:jc w:val="both"/>
              <w:rPr>
                <w:rFonts w:hint="default" w:eastAsia="宋体"/>
                <w:sz w:val="24"/>
                <w:lang w:val="en-US" w:eastAsia="zh-CN"/>
              </w:rPr>
            </w:pPr>
            <w:r>
              <w:rPr>
                <w:rFonts w:hint="eastAsia"/>
                <w:sz w:val="24"/>
                <w:lang w:val="en-US" w:eastAsia="zh-CN"/>
              </w:rPr>
              <w:t>女</w:t>
            </w:r>
          </w:p>
        </w:tc>
        <w:tc>
          <w:tcPr>
            <w:tcW w:w="930" w:type="dxa"/>
            <w:gridSpan w:val="2"/>
            <w:vAlign w:val="top"/>
          </w:tcPr>
          <w:p>
            <w:pPr>
              <w:jc w:val="center"/>
              <w:rPr>
                <w:rFonts w:hint="eastAsia"/>
                <w:sz w:val="24"/>
              </w:rPr>
            </w:pPr>
            <w:r>
              <w:rPr>
                <w:rFonts w:hint="eastAsia"/>
                <w:sz w:val="24"/>
              </w:rPr>
              <w:t>年龄</w:t>
            </w:r>
          </w:p>
        </w:tc>
        <w:tc>
          <w:tcPr>
            <w:tcW w:w="1050" w:type="dxa"/>
            <w:vAlign w:val="top"/>
          </w:tcPr>
          <w:p>
            <w:pPr>
              <w:jc w:val="center"/>
              <w:rPr>
                <w:rFonts w:hint="default" w:eastAsia="宋体"/>
                <w:sz w:val="24"/>
                <w:lang w:val="en-US" w:eastAsia="zh-CN"/>
              </w:rPr>
            </w:pPr>
            <w:r>
              <w:rPr>
                <w:rFonts w:hint="eastAsia"/>
                <w:sz w:val="24"/>
                <w:lang w:val="en-US" w:eastAsia="zh-CN"/>
              </w:rPr>
              <w:t>35</w:t>
            </w:r>
          </w:p>
        </w:tc>
        <w:tc>
          <w:tcPr>
            <w:tcW w:w="1320" w:type="dxa"/>
            <w:vAlign w:val="top"/>
          </w:tcPr>
          <w:p>
            <w:pPr>
              <w:jc w:val="center"/>
              <w:rPr>
                <w:rFonts w:hint="eastAsia"/>
                <w:sz w:val="24"/>
              </w:rPr>
            </w:pPr>
            <w:r>
              <w:rPr>
                <w:rFonts w:hint="eastAsia"/>
                <w:sz w:val="24"/>
              </w:rPr>
              <w:t>政治面貌</w:t>
            </w:r>
          </w:p>
        </w:tc>
        <w:tc>
          <w:tcPr>
            <w:tcW w:w="1061" w:type="dxa"/>
            <w:vAlign w:val="top"/>
          </w:tcPr>
          <w:p>
            <w:pPr>
              <w:jc w:val="center"/>
              <w:rPr>
                <w:rFonts w:hint="default" w:eastAsia="宋体"/>
                <w:sz w:val="24"/>
                <w:lang w:val="en-US" w:eastAsia="zh-CN"/>
              </w:rPr>
            </w:pPr>
            <w:r>
              <w:rPr>
                <w:rFonts w:hint="eastAsia"/>
                <w:sz w:val="24"/>
                <w:lang w:val="en-US"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020" w:type="dxa"/>
            <w:vAlign w:val="top"/>
          </w:tcPr>
          <w:p>
            <w:pPr>
              <w:jc w:val="center"/>
              <w:rPr>
                <w:rFonts w:hint="eastAsia"/>
                <w:sz w:val="24"/>
              </w:rPr>
            </w:pPr>
            <w:r>
              <w:rPr>
                <w:rFonts w:hint="eastAsia"/>
                <w:sz w:val="24"/>
              </w:rPr>
              <w:t>学历</w:t>
            </w:r>
          </w:p>
        </w:tc>
        <w:tc>
          <w:tcPr>
            <w:tcW w:w="1021" w:type="dxa"/>
            <w:vAlign w:val="top"/>
          </w:tcPr>
          <w:p>
            <w:pPr>
              <w:jc w:val="center"/>
              <w:rPr>
                <w:rFonts w:hint="default" w:eastAsia="宋体"/>
                <w:sz w:val="24"/>
                <w:lang w:val="en-US" w:eastAsia="zh-CN"/>
              </w:rPr>
            </w:pPr>
            <w:r>
              <w:rPr>
                <w:rFonts w:hint="eastAsia"/>
                <w:sz w:val="24"/>
                <w:lang w:val="en-US" w:eastAsia="zh-CN"/>
              </w:rPr>
              <w:t>本科</w:t>
            </w:r>
          </w:p>
        </w:tc>
        <w:tc>
          <w:tcPr>
            <w:tcW w:w="1021" w:type="dxa"/>
            <w:vAlign w:val="top"/>
          </w:tcPr>
          <w:p>
            <w:pPr>
              <w:jc w:val="center"/>
              <w:rPr>
                <w:rFonts w:hint="eastAsia"/>
                <w:sz w:val="24"/>
              </w:rPr>
            </w:pPr>
            <w:r>
              <w:rPr>
                <w:rFonts w:hint="eastAsia"/>
                <w:sz w:val="24"/>
              </w:rPr>
              <w:t>职称</w:t>
            </w:r>
          </w:p>
        </w:tc>
        <w:tc>
          <w:tcPr>
            <w:tcW w:w="1514" w:type="dxa"/>
            <w:gridSpan w:val="2"/>
            <w:vAlign w:val="top"/>
          </w:tcPr>
          <w:p>
            <w:pPr>
              <w:jc w:val="center"/>
              <w:rPr>
                <w:rFonts w:hint="default" w:eastAsia="宋体"/>
                <w:sz w:val="24"/>
                <w:lang w:val="en-US" w:eastAsia="zh-CN"/>
              </w:rPr>
            </w:pPr>
            <w:r>
              <w:rPr>
                <w:rFonts w:hint="eastAsia"/>
                <w:sz w:val="24"/>
                <w:lang w:val="en-US" w:eastAsia="zh-CN"/>
              </w:rPr>
              <w:t>中小学二级</w:t>
            </w:r>
          </w:p>
        </w:tc>
        <w:tc>
          <w:tcPr>
            <w:tcW w:w="930" w:type="dxa"/>
            <w:gridSpan w:val="2"/>
            <w:vAlign w:val="top"/>
          </w:tcPr>
          <w:p>
            <w:pPr>
              <w:jc w:val="center"/>
              <w:rPr>
                <w:rFonts w:hint="default"/>
                <w:sz w:val="24"/>
                <w:lang w:val="en-US"/>
              </w:rPr>
            </w:pPr>
          </w:p>
        </w:tc>
        <w:tc>
          <w:tcPr>
            <w:tcW w:w="1050" w:type="dxa"/>
            <w:vAlign w:val="top"/>
          </w:tcPr>
          <w:p>
            <w:pPr>
              <w:jc w:val="center"/>
              <w:rPr>
                <w:rFonts w:hint="default" w:eastAsia="宋体"/>
                <w:sz w:val="24"/>
                <w:lang w:val="en-US" w:eastAsia="zh-CN"/>
              </w:rPr>
            </w:pPr>
          </w:p>
        </w:tc>
        <w:tc>
          <w:tcPr>
            <w:tcW w:w="1320" w:type="dxa"/>
            <w:vAlign w:val="top"/>
          </w:tcPr>
          <w:p>
            <w:pPr>
              <w:jc w:val="center"/>
              <w:rPr>
                <w:rFonts w:hint="eastAsia"/>
                <w:sz w:val="24"/>
              </w:rPr>
            </w:pPr>
            <w:r>
              <w:rPr>
                <w:rFonts w:hint="eastAsia"/>
                <w:sz w:val="24"/>
              </w:rPr>
              <w:t>学科</w:t>
            </w:r>
          </w:p>
        </w:tc>
        <w:tc>
          <w:tcPr>
            <w:tcW w:w="1061" w:type="dxa"/>
            <w:vAlign w:val="top"/>
          </w:tcPr>
          <w:p>
            <w:pPr>
              <w:ind w:firstLine="240" w:firstLineChars="100"/>
              <w:jc w:val="both"/>
              <w:rPr>
                <w:rFonts w:hint="default" w:eastAsia="宋体"/>
                <w:sz w:val="24"/>
                <w:lang w:val="en-US" w:eastAsia="zh-CN"/>
              </w:rPr>
            </w:pPr>
            <w:r>
              <w:rPr>
                <w:rFonts w:hint="eastAsia"/>
                <w:sz w:val="24"/>
                <w:lang w:val="en-US" w:eastAsia="zh-CN"/>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020" w:type="dxa"/>
            <w:vAlign w:val="top"/>
          </w:tcPr>
          <w:p>
            <w:pPr>
              <w:jc w:val="center"/>
              <w:rPr>
                <w:rFonts w:hint="eastAsia"/>
                <w:sz w:val="24"/>
              </w:rPr>
            </w:pPr>
            <w:r>
              <w:rPr>
                <w:rFonts w:hint="eastAsia"/>
                <w:sz w:val="24"/>
              </w:rPr>
              <w:t>电话</w:t>
            </w:r>
          </w:p>
        </w:tc>
        <w:tc>
          <w:tcPr>
            <w:tcW w:w="3556" w:type="dxa"/>
            <w:gridSpan w:val="4"/>
            <w:vAlign w:val="center"/>
          </w:tcPr>
          <w:p>
            <w:pPr>
              <w:jc w:val="center"/>
              <w:rPr>
                <w:rFonts w:hint="default" w:eastAsia="宋体"/>
                <w:sz w:val="24"/>
                <w:lang w:val="en-US" w:eastAsia="zh-CN"/>
              </w:rPr>
            </w:pPr>
            <w:r>
              <w:rPr>
                <w:rFonts w:hint="eastAsia"/>
                <w:sz w:val="24"/>
                <w:lang w:val="en-US" w:eastAsia="zh-CN"/>
              </w:rPr>
              <w:t>13861186242</w:t>
            </w:r>
          </w:p>
        </w:tc>
        <w:tc>
          <w:tcPr>
            <w:tcW w:w="930" w:type="dxa"/>
            <w:gridSpan w:val="2"/>
            <w:vAlign w:val="center"/>
          </w:tcPr>
          <w:p>
            <w:pPr>
              <w:jc w:val="center"/>
              <w:rPr>
                <w:rFonts w:hint="eastAsia"/>
                <w:sz w:val="24"/>
              </w:rPr>
            </w:pPr>
            <w:r>
              <w:rPr>
                <w:rFonts w:hint="eastAsia"/>
                <w:sz w:val="24"/>
              </w:rPr>
              <w:t>优秀类别</w:t>
            </w:r>
          </w:p>
        </w:tc>
        <w:tc>
          <w:tcPr>
            <w:tcW w:w="3431" w:type="dxa"/>
            <w:gridSpan w:val="3"/>
            <w:vAlign w:val="center"/>
          </w:tcPr>
          <w:p>
            <w:pPr>
              <w:jc w:val="center"/>
              <w:rPr>
                <w:rFonts w:hint="default" w:eastAsia="宋体"/>
                <w:sz w:val="24"/>
                <w:lang w:val="en-US" w:eastAsia="zh-CN"/>
              </w:rPr>
            </w:pPr>
            <w:r>
              <w:rPr>
                <w:rFonts w:hint="eastAsia"/>
                <w:sz w:val="24"/>
                <w:lang w:val="en-US" w:eastAsia="zh-CN"/>
              </w:rPr>
              <w:t>爱生模范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7" w:hRule="atLeast"/>
        </w:trPr>
        <w:tc>
          <w:tcPr>
            <w:tcW w:w="1020" w:type="dxa"/>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优秀</w:t>
            </w:r>
          </w:p>
          <w:p>
            <w:pPr>
              <w:rPr>
                <w:rFonts w:hint="eastAsia"/>
                <w:sz w:val="24"/>
              </w:rPr>
            </w:pPr>
          </w:p>
          <w:p>
            <w:pPr>
              <w:rPr>
                <w:rFonts w:hint="eastAsia"/>
                <w:sz w:val="24"/>
              </w:rPr>
            </w:pPr>
            <w:r>
              <w:rPr>
                <w:rFonts w:hint="eastAsia"/>
                <w:sz w:val="24"/>
              </w:rPr>
              <w:t>事迹</w:t>
            </w:r>
          </w:p>
        </w:tc>
        <w:tc>
          <w:tcPr>
            <w:tcW w:w="7917" w:type="dxa"/>
            <w:gridSpan w:val="9"/>
            <w:vAlign w:val="top"/>
          </w:tcPr>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我尊重每个孩子，尊重学生的人格，真诚地热爱和关心学生的成长信任他们的力量和能力，相信他们通过自己的努力，是能不断求得进步的。靠充满火药味的罚和铁面包公的形象，是培养不出优秀人才的。要让学生变他律为自律，用充满人文关怀的管理模式来让学生在轻松愉快的环境中成长。</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我关心爱护孩子，在我看来学生就和自己的孩子一样，他们带来的各种问题看似繁琐，其实只要用心感受他们的年龄和性格特点以及他们所处的家庭教育环境，都是可以被理解的。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在课堂教学中，充分发挥学生的主观能动性，注重培养学生的思维品质。让学生在课堂做主，努力体现新课标精神。注重课堂的反思与总结，在在反思中进步，在总结中提高，有力促进了课堂教学质量的提高。</w:t>
            </w:r>
          </w:p>
          <w:p>
            <w:pPr>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6" w:hRule="atLeast"/>
        </w:trPr>
        <w:tc>
          <w:tcPr>
            <w:tcW w:w="1020" w:type="dxa"/>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校区</w:t>
            </w:r>
          </w:p>
          <w:p>
            <w:pPr>
              <w:rPr>
                <w:rFonts w:hint="eastAsia"/>
                <w:sz w:val="24"/>
              </w:rPr>
            </w:pPr>
            <w:r>
              <w:rPr>
                <w:rFonts w:hint="eastAsia"/>
                <w:sz w:val="24"/>
              </w:rPr>
              <w:t>意见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c>
          <w:tcPr>
            <w:tcW w:w="3064" w:type="dxa"/>
            <w:gridSpan w:val="3"/>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1560" w:firstLineChars="650"/>
              <w:rPr>
                <w:rFonts w:hint="eastAsia"/>
                <w:sz w:val="24"/>
              </w:rPr>
            </w:pPr>
            <w:r>
              <w:rPr>
                <w:rFonts w:hint="eastAsia"/>
                <w:sz w:val="24"/>
              </w:rPr>
              <w:t>（盖章）</w:t>
            </w:r>
          </w:p>
          <w:p>
            <w:pPr>
              <w:rPr>
                <w:rFonts w:hint="eastAsia"/>
                <w:sz w:val="24"/>
              </w:rPr>
            </w:pPr>
            <w:r>
              <w:rPr>
                <w:rFonts w:hint="eastAsia"/>
                <w:sz w:val="24"/>
                <w:lang w:val="en-US" w:eastAsia="zh-CN"/>
              </w:rPr>
              <w:t xml:space="preserve">            </w:t>
            </w:r>
            <w:bookmarkStart w:id="0" w:name="_GoBack"/>
            <w:bookmarkEnd w:id="0"/>
            <w:r>
              <w:rPr>
                <w:rFonts w:hint="eastAsia"/>
                <w:sz w:val="24"/>
              </w:rPr>
              <w:t>年  月  日</w:t>
            </w:r>
          </w:p>
        </w:tc>
        <w:tc>
          <w:tcPr>
            <w:tcW w:w="1021" w:type="dxa"/>
            <w:gridSpan w:val="2"/>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集团</w:t>
            </w:r>
          </w:p>
          <w:p>
            <w:pPr>
              <w:rPr>
                <w:rFonts w:hint="eastAsia"/>
                <w:sz w:val="24"/>
              </w:rPr>
            </w:pPr>
            <w:r>
              <w:rPr>
                <w:rFonts w:hint="eastAsia"/>
                <w:sz w:val="24"/>
              </w:rPr>
              <w:t>意见</w:t>
            </w:r>
          </w:p>
        </w:tc>
        <w:tc>
          <w:tcPr>
            <w:tcW w:w="3832" w:type="dxa"/>
            <w:gridSpan w:val="4"/>
            <w:vAlign w:val="top"/>
          </w:tcPr>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1560" w:firstLineChars="650"/>
              <w:rPr>
                <w:rFonts w:hint="eastAsia"/>
                <w:sz w:val="24"/>
              </w:rPr>
            </w:pPr>
          </w:p>
          <w:p>
            <w:pPr>
              <w:ind w:firstLine="2640" w:firstLineChars="1100"/>
              <w:rPr>
                <w:rFonts w:hint="eastAsia"/>
                <w:sz w:val="24"/>
              </w:rPr>
            </w:pPr>
            <w:r>
              <w:rPr>
                <w:rFonts w:hint="eastAsia"/>
                <w:sz w:val="24"/>
              </w:rPr>
              <w:t>（盖章）</w:t>
            </w:r>
          </w:p>
          <w:p>
            <w:pPr>
              <w:ind w:firstLine="2400" w:firstLineChars="1000"/>
              <w:rPr>
                <w:rFonts w:hint="eastAsia"/>
                <w:sz w:val="24"/>
              </w:rPr>
            </w:pPr>
            <w:r>
              <w:rPr>
                <w:rFonts w:hint="eastAsia"/>
                <w:sz w:val="24"/>
              </w:rPr>
              <w:t>年  月  日</w:t>
            </w:r>
          </w:p>
        </w:tc>
      </w:tr>
    </w:tbl>
    <w:p>
      <w:r>
        <w:rPr>
          <w:rFonts w:hint="eastAsia"/>
        </w:rPr>
        <w:t>注：优秀教师类别：三好教师、爱生模范、教学标兵、管理能手</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B1153"/>
    <w:rsid w:val="003B2D1C"/>
    <w:rsid w:val="06FA45FF"/>
    <w:rsid w:val="19690D9A"/>
    <w:rsid w:val="594B112C"/>
    <w:rsid w:val="5A6B1153"/>
    <w:rsid w:val="5BF32D67"/>
    <w:rsid w:val="65B06524"/>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2018-09-05T08:47:00Z</dcterms:created>
  <dc:creator>fzzx2</dc:creator>
  <cp:lastModifiedBy>Administrator</cp:lastModifiedBy>
  <cp:lastPrinted>2020-09-08T03:00:47Z</cp:lastPrinted>
  <dcterms:modified xsi:type="dcterms:W3CDTF">2020-09-08T03:00:49Z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