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rPr>
          <w:rFonts w:hint="eastAsia" w:ascii="方正粗黑宋简体" w:hAnsi="方正粗黑宋简体" w:eastAsia="方正粗黑宋简体" w:cs="方正粗黑宋简体"/>
          <w:sz w:val="24"/>
          <w:szCs w:val="24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24"/>
          <w:szCs w:val="24"/>
        </w:rPr>
        <w:t>天宁区卓立子教师发展工作室20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  <w:t>20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</w:rPr>
        <w:t>—202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  <w:t>1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</w:rPr>
        <w:t>年第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  <w:lang w:eastAsia="zh-CN"/>
        </w:rPr>
        <w:t>一</w:t>
      </w:r>
      <w:r>
        <w:rPr>
          <w:rFonts w:hint="eastAsia" w:ascii="方正粗黑宋简体" w:hAnsi="方正粗黑宋简体" w:eastAsia="方正粗黑宋简体" w:cs="方正粗黑宋简体"/>
          <w:sz w:val="24"/>
          <w:szCs w:val="24"/>
        </w:rPr>
        <w:t>学期工作计划</w:t>
      </w:r>
    </w:p>
    <w:p>
      <w:pPr>
        <w:widowControl/>
        <w:numPr>
          <w:ilvl w:val="0"/>
          <w:numId w:val="1"/>
        </w:numPr>
        <w:shd w:val="clear" w:color="auto" w:fill="FFFFFF"/>
        <w:jc w:val="left"/>
        <w:rPr>
          <w:rFonts w:hint="eastAsia" w:asciiTheme="minorEastAsia" w:hAnsi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  <w:lang w:eastAsia="zh-CN"/>
        </w:rPr>
        <w:t>本学期研究目标：</w:t>
      </w:r>
    </w:p>
    <w:p>
      <w:pPr>
        <w:widowControl/>
        <w:numPr>
          <w:ilvl w:val="0"/>
          <w:numId w:val="0"/>
        </w:numPr>
        <w:shd w:val="clear" w:color="auto" w:fill="FFFFFF"/>
        <w:ind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color w:val="434343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434343"/>
          <w:kern w:val="0"/>
          <w:sz w:val="21"/>
          <w:szCs w:val="21"/>
          <w:shd w:val="clear" w:color="auto" w:fill="FFFFFF"/>
          <w:lang w:eastAsia="zh-CN"/>
        </w:rPr>
        <w:t>进一步深刻研读初高中课程标准，梳理有关“学习”的理念，阅读“学习科学”理论，完成文献整理研究；进一步研究初高中教材单元编写特征，基于“学习设计”进行大单元教学的设计研究，形成相关课例，写出相关总结策略性论文。</w:t>
      </w:r>
    </w:p>
    <w:p>
      <w:pPr>
        <w:widowControl/>
        <w:shd w:val="clear" w:color="auto" w:fill="FFFFFF"/>
        <w:jc w:val="left"/>
        <w:rPr>
          <w:rFonts w:hint="eastAsia" w:asciiTheme="minorEastAsia" w:hAnsiTheme="minorEastAsia" w:eastAsiaTheme="minorEastAsia" w:cstheme="minorEastAsia"/>
          <w:color w:val="434343"/>
          <w:kern w:val="0"/>
          <w:sz w:val="19"/>
          <w:szCs w:val="19"/>
        </w:rPr>
      </w:pPr>
      <w:r>
        <w:rPr>
          <w:rFonts w:hint="eastAsia" w:asciiTheme="minorEastAsia" w:hAnsi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</w:rPr>
        <w:t>、本学期中心任务：</w:t>
      </w:r>
    </w:p>
    <w:p>
      <w:pPr>
        <w:widowControl/>
        <w:shd w:val="clear" w:color="auto" w:fill="FFFFFF"/>
        <w:spacing w:line="280" w:lineRule="atLeast"/>
        <w:ind w:firstLine="400" w:firstLineChars="200"/>
        <w:jc w:val="left"/>
        <w:rPr>
          <w:rFonts w:hint="eastAsia" w:ascii="宋体" w:hAnsi="宋体" w:eastAsia="宋体" w:cs="宋体"/>
          <w:color w:val="43434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1. 理论学习+文献整理+课堂实践+实践总结；</w:t>
      </w:r>
    </w:p>
    <w:p>
      <w:pPr>
        <w:widowControl/>
        <w:shd w:val="clear" w:color="auto" w:fill="FFFFFF"/>
        <w:spacing w:line="280" w:lineRule="atLeast"/>
        <w:ind w:firstLine="400" w:firstLineChars="200"/>
        <w:jc w:val="left"/>
        <w:rPr>
          <w:rFonts w:hint="eastAsia" w:ascii="宋体" w:hAnsi="宋体" w:eastAsia="宋体" w:cs="宋体"/>
          <w:color w:val="43434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基于“学习设计”的初高中统编教材单元教学研究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。</w:t>
      </w:r>
    </w:p>
    <w:p>
      <w:pPr>
        <w:widowControl/>
        <w:shd w:val="clear" w:color="auto" w:fill="FFFFFF"/>
        <w:jc w:val="left"/>
        <w:rPr>
          <w:rFonts w:hint="eastAsia" w:asciiTheme="minorEastAsia" w:hAnsiTheme="minorEastAsia" w:eastAsiaTheme="minorEastAsia" w:cstheme="minorEastAsia"/>
          <w:b/>
          <w:bCs/>
          <w:color w:val="434343"/>
          <w:kern w:val="0"/>
          <w:sz w:val="19"/>
          <w:szCs w:val="19"/>
        </w:rPr>
      </w:pPr>
      <w:r>
        <w:rPr>
          <w:rFonts w:hint="eastAsia" w:asciiTheme="minorEastAsia" w:hAnsi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434343"/>
          <w:kern w:val="0"/>
          <w:sz w:val="25"/>
          <w:szCs w:val="25"/>
          <w:shd w:val="clear" w:color="auto" w:fill="FFFFFF"/>
        </w:rPr>
        <w:t>、本学期研究任务安排：</w:t>
      </w:r>
    </w:p>
    <w:tbl>
      <w:tblPr>
        <w:tblStyle w:val="3"/>
        <w:tblW w:w="6660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3432"/>
        <w:gridCol w:w="235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3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展开形式及预期成果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CellSpacing w:w="0" w:type="dxa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1.工作室期初例会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2.制定成员三年发展规划和本学期个人研修计划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3、明确本学期工作任务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成员发展规划（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日前交）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7" w:hRule="atLeast"/>
          <w:tblCellSpacing w:w="0" w:type="dxa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 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“学习科学”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的相关资料，建设工作室资源库。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 初高中统编教材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和课程标准相关内容整理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1.文献综述或读后感（2000字以上，5月30日前交）</w:t>
            </w:r>
          </w:p>
          <w:p>
            <w:pPr>
              <w:widowControl/>
              <w:spacing w:line="280" w:lineRule="atLeas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2.教材理解文章写作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tblCellSpacing w:w="0" w:type="dxa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大单元群文阅读课堂教学研讨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 经验和策略研究总结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1.两节研讨课</w:t>
            </w:r>
          </w:p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2.每人一篇总结文章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tblCellSpacing w:w="0" w:type="dxa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1.如何做课题研究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2.学期总结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1、撰写小课题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2、进行学期总结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tblCellSpacing w:w="0" w:type="dxa"/>
        </w:trPr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1.材料整理</w:t>
            </w:r>
          </w:p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2.完成论文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完成一篇论文（3000字以上，8月10日之前交）</w:t>
            </w:r>
          </w:p>
        </w:tc>
      </w:tr>
    </w:tbl>
    <w:p>
      <w:pPr>
        <w:widowControl/>
        <w:shd w:val="clear" w:color="auto" w:fill="FFFFFF"/>
        <w:ind w:firstLine="427"/>
        <w:jc w:val="left"/>
        <w:rPr>
          <w:rFonts w:hint="eastAsia" w:ascii="宋体" w:hAnsi="宋体" w:eastAsia="宋体" w:cs="宋体"/>
          <w:color w:val="434343"/>
          <w:kern w:val="0"/>
          <w:sz w:val="19"/>
          <w:szCs w:val="19"/>
        </w:rPr>
      </w:pPr>
      <w:r>
        <w:rPr>
          <w:rFonts w:ascii="Calibri" w:hAnsi="Calibri" w:eastAsia="宋体" w:cs="宋体"/>
          <w:color w:val="434343"/>
          <w:kern w:val="0"/>
          <w:szCs w:val="21"/>
          <w:shd w:val="clear" w:color="auto" w:fill="FFFFFF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</w:rPr>
        <w:t>天宁区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lang w:eastAsia="zh-CN"/>
        </w:rPr>
        <w:t>卓立子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</w:rPr>
        <w:t>教师发展工作室20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</w:rPr>
        <w:t>-202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</w:rPr>
        <w:t>学年第一学期活动计划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工作室名称：天宁区卓立子教师发展工作室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活动内容（及形式）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活动时间</w:t>
            </w:r>
          </w:p>
        </w:tc>
        <w:tc>
          <w:tcPr>
            <w:tcW w:w="14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活动地点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142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1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工作室计划交流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三河口高级中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工作室成员制定发展规划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省常中与河中合作办学公开课活动，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专家讲座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9月份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三河口高中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卓立子与省常中老师同体异构；欧阳林老师讲座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2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1、教学展示（公开课）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2、研究交流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10月份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东青实验学校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张明晓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执教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倪睿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执教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卓立子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讲座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省重点课题组与工作室联合活动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教学展示（公开课）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研究交流（讲座）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11月份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三河口高中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汤丽萍与工作室成员同题异构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赵洁讲座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4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研究交流（讲座）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val="en-US" w:eastAsia="zh-CN"/>
              </w:rPr>
              <w:t>12月份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  <w:t>受邀讲座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卓立子讲座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5</w:t>
            </w: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学期工作总结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val="en-US" w:eastAsia="zh-CN"/>
              </w:rPr>
              <w:t>1月份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衡晓刚讲座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  <w:t>卓立子讲座</w:t>
            </w:r>
          </w:p>
        </w:tc>
        <w:tc>
          <w:tcPr>
            <w:tcW w:w="1421" w:type="dxa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</w:tbl>
    <w:p>
      <w:pPr>
        <w:widowControl/>
        <w:shd w:val="clear" w:color="auto" w:fill="FFFFFF"/>
        <w:ind w:firstLine="753" w:firstLineChars="300"/>
        <w:jc w:val="both"/>
        <w:rPr>
          <w:rFonts w:hint="eastAsia" w:ascii="宋体" w:hAnsi="宋体" w:eastAsia="宋体" w:cs="宋体"/>
          <w:color w:val="434343"/>
          <w:kern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434343"/>
          <w:kern w:val="0"/>
          <w:sz w:val="25"/>
        </w:rPr>
        <w:t>天宁区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  <w:lang w:eastAsia="zh-CN"/>
        </w:rPr>
        <w:t>卓立子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</w:rPr>
        <w:t>教师发展工作室20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</w:rPr>
        <w:t>-202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</w:rPr>
        <w:t>学年第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434343"/>
          <w:kern w:val="0"/>
          <w:sz w:val="25"/>
        </w:rPr>
        <w:t>学期成果计划</w:t>
      </w:r>
    </w:p>
    <w:tbl>
      <w:tblPr>
        <w:tblStyle w:val="3"/>
        <w:tblW w:w="7820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3482"/>
        <w:gridCol w:w="590"/>
        <w:gridCol w:w="638"/>
        <w:gridCol w:w="1082"/>
        <w:gridCol w:w="1166"/>
        <w:gridCol w:w="49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成果名称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成果形式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作者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预计完成时间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</w:rPr>
              <w:t>成果呈现（获奖或发表）</w:t>
            </w:r>
          </w:p>
        </w:tc>
        <w:tc>
          <w:tcPr>
            <w:tcW w:w="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文献梳理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资料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刘云霞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43434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卓立子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刘云霞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陆群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朱丽洁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阅读课堂案例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文本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张明晓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卓立子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2020年9月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刘云霞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倪睿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陆群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朱丽洁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0" w:type="dxa"/>
        </w:trPr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基于“学习设计”的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阅读课堂策略论文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张明晓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获奖或发表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34343"/>
                <w:kern w:val="0"/>
                <w:sz w:val="19"/>
                <w:szCs w:val="19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43434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B0B3A"/>
    <w:multiLevelType w:val="singleLevel"/>
    <w:tmpl w:val="5FEB0B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48"/>
    <w:rsid w:val="000E2E2D"/>
    <w:rsid w:val="00773D42"/>
    <w:rsid w:val="0095010C"/>
    <w:rsid w:val="00996C23"/>
    <w:rsid w:val="00AA1048"/>
    <w:rsid w:val="00AD1422"/>
    <w:rsid w:val="39DF760D"/>
    <w:rsid w:val="50A21D2A"/>
    <w:rsid w:val="65B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1186</Characters>
  <Lines>9</Lines>
  <Paragraphs>2</Paragraphs>
  <TotalTime>10</TotalTime>
  <ScaleCrop>false</ScaleCrop>
  <LinksUpToDate>false</LinksUpToDate>
  <CharactersWithSpaces>1392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2020-05-13T09:30:00Z</dcterms:created>
  <dc:creator>Administrator</dc:creator>
  <cp:lastModifiedBy>流星雨</cp:lastModifiedBy>
  <dcterms:modified xsi:type="dcterms:W3CDTF">2020-09-07T01:21:36Z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