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bookmarkStart w:id="0" w:name="_GoBack"/>
      <w:r>
        <w:rPr>
          <w:rFonts w:hint="eastAsia"/>
          <w:b/>
          <w:bCs/>
          <w:sz w:val="44"/>
          <w:szCs w:val="44"/>
          <w:lang w:eastAsia="zh-CN"/>
        </w:rPr>
        <w:drawing>
          <wp:inline distT="0" distB="0" distL="114300" distR="114300">
            <wp:extent cx="4212590" cy="5617210"/>
            <wp:effectExtent l="0" t="0" r="16510" b="2540"/>
            <wp:docPr id="1" name="图片 1" descr="E61FF50B64DFE2B273F0BDF141A09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61FF50B64DFE2B273F0BDF141A0933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12590" cy="5617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春江小学谈煜棋个人简介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谈煜棋，新北区春江中心小学体育教师，小学二级教师。</w:t>
      </w:r>
      <w:r>
        <w:rPr>
          <w:rFonts w:hint="eastAsia"/>
          <w:sz w:val="28"/>
          <w:szCs w:val="28"/>
          <w:lang w:val="en-US" w:eastAsia="zh-CN"/>
        </w:rPr>
        <w:t>2017年8月份参加工作。自认有较强的忍耐力、意志力和吃苦耐劳的品质。对工作认真负责，积极。学习能力强，接受新鲜事物速度快，思维活跃，有创新精神。在教学中善于发现问题并能针对性的解决，重视学生的心理健康以及小学生规则意识的培养。在教学生涯中，共上过两次区公开课，发表三篇论文。在创新优质学校评估中担任体育课堂展示工作。我始终相信，踏踏实实做事总会有收获。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FC0F05"/>
    <w:rsid w:val="419F50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63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2020-09-07T04:24:33Z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