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5250" cy="5241290"/>
            <wp:effectExtent l="0" t="0" r="0" b="16510"/>
            <wp:docPr id="1" name="图片 1" descr="8b927dc45e9c307aab50ce32d7c2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927dc45e9c307aab50ce32d7c2dbd"/>
                    <pic:cNvPicPr>
                      <a:picLocks noChangeAspect="1"/>
                    </pic:cNvPicPr>
                  </pic:nvPicPr>
                  <pic:blipFill>
                    <a:blip r:embed="rId4"/>
                    <a:srcRect l="7268" t="241" r="17860" b="36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2d8b724d5968a40da173d8e6d306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8b724d5968a40da173d8e6d3066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唐琦，新北区罗溪中学体育教师，中学二级教师。2018年8月份参加工作，现在兼任罗溪中学学生发展中心主任助理和团支部书记职务。我勤勉刻苦，善思多问，秉承终身学习的态度，渴望成长。即以专业的学科能力让学生叹服，又以幽默的教学风格走进学生。身为校团委书记，积极配合区团委工作，努力开展“青年大学习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两年以来，通过我的努力也有所收获。获得“全国情感教育与班集体建设实验研究领跑者培养对象”称号、江苏省“五四杯”论文比赛三等奖、常州市优秀体育教师论文比赛二等奖、新北</w:t>
      </w:r>
      <w:bookmarkStart w:id="0" w:name="_GoBack"/>
      <w:bookmarkEnd w:id="0"/>
      <w:r>
        <w:rPr>
          <w:rFonts w:hint="eastAsia"/>
          <w:lang w:val="en-US" w:eastAsia="zh-CN"/>
        </w:rPr>
        <w:t>区室内体育课教学评优课一等奖、校情感教育案例一等奖、校青年才俊金奖、校教坛新秀、优秀班主任等称号。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我告诉自己，没有终点，总在路上。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1D2F"/>
    <w:rsid w:val="24701FBE"/>
    <w:rsid w:val="2B22235B"/>
    <w:rsid w:val="34001D2F"/>
    <w:rsid w:val="34EA1570"/>
    <w:rsid w:val="7D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2020-04-29T09:35:00Z</dcterms:created>
  <dc:creator>Vino</dc:creator>
  <cp:lastModifiedBy>Vino</cp:lastModifiedBy>
  <dcterms:modified xsi:type="dcterms:W3CDTF">2020-09-06T12:02:57Z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