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B7" w:rsidRDefault="00CF1FE3" w:rsidP="00B00742">
      <w:pPr>
        <w:spacing w:line="360" w:lineRule="auto"/>
        <w:ind w:firstLineChars="200" w:firstLine="880"/>
        <w:jc w:val="center"/>
        <w:rPr>
          <w:rFonts w:ascii="黑体" w:eastAsia="黑体" w:hAnsi="黑体" w:hint="eastAsia"/>
          <w:sz w:val="44"/>
          <w:szCs w:val="44"/>
        </w:rPr>
      </w:pPr>
      <w:r w:rsidRPr="00B00742">
        <w:rPr>
          <w:rFonts w:ascii="黑体" w:eastAsia="黑体" w:hAnsi="黑体" w:hint="eastAsia"/>
          <w:sz w:val="44"/>
          <w:szCs w:val="44"/>
        </w:rPr>
        <w:t>《孔子传》读后感</w:t>
      </w:r>
    </w:p>
    <w:p w:rsidR="00B00742" w:rsidRPr="00B00742" w:rsidRDefault="00B00742" w:rsidP="00B00742">
      <w:pPr>
        <w:spacing w:line="360" w:lineRule="auto"/>
        <w:ind w:firstLineChars="200" w:firstLine="560"/>
        <w:jc w:val="center"/>
        <w:rPr>
          <w:rFonts w:ascii="宋体" w:eastAsia="宋体" w:hAnsi="宋体" w:hint="eastAsia"/>
          <w:sz w:val="28"/>
          <w:szCs w:val="28"/>
        </w:rPr>
      </w:pPr>
      <w:proofErr w:type="gramStart"/>
      <w:r w:rsidRPr="00B00742">
        <w:rPr>
          <w:rFonts w:ascii="宋体" w:eastAsia="宋体" w:hAnsi="宋体" w:hint="eastAsia"/>
          <w:sz w:val="28"/>
          <w:szCs w:val="28"/>
        </w:rPr>
        <w:t>礼河实验</w:t>
      </w:r>
      <w:proofErr w:type="gramEnd"/>
      <w:r w:rsidRPr="00B00742">
        <w:rPr>
          <w:rFonts w:ascii="宋体" w:eastAsia="宋体" w:hAnsi="宋体" w:hint="eastAsia"/>
          <w:sz w:val="28"/>
          <w:szCs w:val="28"/>
        </w:rPr>
        <w:t>学校 张丽</w:t>
      </w:r>
    </w:p>
    <w:p w:rsidR="00887ECA" w:rsidRPr="00B00742" w:rsidRDefault="00887ECA" w:rsidP="00B00742">
      <w:pPr>
        <w:spacing w:line="360" w:lineRule="auto"/>
        <w:ind w:firstLineChars="200" w:firstLine="480"/>
        <w:rPr>
          <w:rFonts w:ascii="宋体" w:eastAsia="宋体" w:hAnsi="宋体" w:hint="eastAsia"/>
          <w:sz w:val="24"/>
          <w:szCs w:val="24"/>
        </w:rPr>
      </w:pPr>
      <w:r w:rsidRPr="00B00742">
        <w:rPr>
          <w:rFonts w:ascii="宋体" w:eastAsia="宋体" w:hAnsi="宋体" w:hint="eastAsia"/>
          <w:sz w:val="24"/>
          <w:szCs w:val="24"/>
        </w:rPr>
        <w:t>暑假期间</w:t>
      </w:r>
      <w:r w:rsidRPr="00B00742">
        <w:rPr>
          <w:rFonts w:ascii="宋体" w:eastAsia="宋体" w:hAnsi="宋体"/>
          <w:sz w:val="24"/>
          <w:szCs w:val="24"/>
        </w:rPr>
        <w:t>仔细研读了这本《</w:t>
      </w:r>
      <w:r w:rsidRPr="00B00742">
        <w:rPr>
          <w:rFonts w:ascii="宋体" w:eastAsia="宋体" w:hAnsi="宋体" w:hint="eastAsia"/>
          <w:sz w:val="24"/>
          <w:szCs w:val="24"/>
        </w:rPr>
        <w:t>孔子传</w:t>
      </w:r>
      <w:r w:rsidRPr="00B00742">
        <w:rPr>
          <w:rFonts w:ascii="宋体" w:eastAsia="宋体" w:hAnsi="宋体"/>
          <w:sz w:val="24"/>
          <w:szCs w:val="24"/>
        </w:rPr>
        <w:t>》，这本书详细地叙述了孔子一生的行迹、事迹、心迹，阐述了思想家孔老夫子的现代价值与当下意义，细读之，让人收获颇多。教师不能只做传授书本知识的教书匠，而要成为塑造学生品格、品行、品味的“大先生”。重温习近平总书记寄语教师的这一金句，步入新时代，我深感我的责任是那样的重大，我觉得我们教师现在就应该向孔子学习那种志存高远、敏而好学、因材施教的精神，让自己成为一名塑造学生的“大先生”。</w:t>
      </w:r>
    </w:p>
    <w:p w:rsidR="00984FFA" w:rsidRPr="00B00742" w:rsidRDefault="00887ECA" w:rsidP="00B00742">
      <w:pPr>
        <w:spacing w:line="360" w:lineRule="auto"/>
        <w:ind w:firstLineChars="200" w:firstLine="480"/>
        <w:rPr>
          <w:rFonts w:ascii="宋体" w:eastAsia="宋体" w:hAnsi="宋体" w:hint="eastAsia"/>
          <w:sz w:val="24"/>
          <w:szCs w:val="24"/>
        </w:rPr>
      </w:pPr>
      <w:r w:rsidRPr="00B00742">
        <w:rPr>
          <w:rFonts w:ascii="宋体" w:eastAsia="宋体" w:hAnsi="宋体"/>
          <w:sz w:val="24"/>
          <w:szCs w:val="24"/>
        </w:rPr>
        <w:t>成为塑造学生的“大先生”需要志存高远。孔子是我国古代的思想家、教育家，在学生时代，他在我心中就是教师的典范，他给我的印象就是让人敬佩。孔子他十五志于学。作为当代教师的我们，就该常立志，立长志，做一名有理想信念、有道德情操、有扎实知识、有仁爱之心的“大先生”。在社会快速发展的今天，公众对教育越来越重视，对教师的期望和要求也与日俱增。而在另一方面，我们教师也会遇到很多“困惑”，比如学生越来越难教育、家庭教育缺失，甚至出现家长殴打侮辱学生的现象，我们教师是“做一天和尚撞一天钟”，是不忘初心，继续承担起教师育人的那份责任，矢志当好一名教师呢？我的回答肯定是后者。在和学校有着数三四十年教龄的同事闲聊时，我问他们刚开始走上教学岗位时的志向是什么，是什么让他们能够一如既往地坚持到现在。他们给我的回答就是“当时就是把教好学生当成了自己的人生志向”，所以，数十年里，他们心无旁骛搞好教学，苦心钻研教材，关爱学生，最终也实现了自己的理想，成了省市县骨干教师或学科带头人。身边的一些正能量总是激励着我前进。如果说知识改变命运，那么教师就是一个引路人、一个燃灯者，作为一个新时代的教师，不仅仅是要做一个合格的教书匠，还要做一个顶天立地的“大先生”。</w:t>
      </w:r>
    </w:p>
    <w:p w:rsidR="00887ECA" w:rsidRPr="00B00742" w:rsidRDefault="00887ECA" w:rsidP="00B00742">
      <w:pPr>
        <w:spacing w:line="360" w:lineRule="auto"/>
        <w:ind w:firstLineChars="200" w:firstLine="480"/>
        <w:rPr>
          <w:rFonts w:ascii="宋体" w:eastAsia="宋体" w:hAnsi="宋体"/>
          <w:sz w:val="24"/>
          <w:szCs w:val="24"/>
        </w:rPr>
      </w:pPr>
      <w:r w:rsidRPr="00B00742">
        <w:rPr>
          <w:rFonts w:ascii="宋体" w:eastAsia="宋体" w:hAnsi="宋体"/>
          <w:sz w:val="24"/>
          <w:szCs w:val="24"/>
        </w:rPr>
        <w:t>成为塑造学生的“大先生”需要敏而好学。孔子在与弟子子贡的一次对话中曾说道“敏而好学，不耻下问，是以谓之文也。”意思是告诉我们要勤学好学多问。我想，自己作为一名语文教师，又何尝能忘记学习呢？很多时候，我们会觉得自己的知识储备不够，这就说明我们平时间缺乏学习。学如逆水行舟，不进则退。现如今，多媒体教学已经实现全覆盖，以前整堂课下来“粉笔教学”时代已经慢慢退去，我慢慢地也学会了做课件。由于对电脑知识掌握不够，要做好做精</w:t>
      </w:r>
      <w:r w:rsidRPr="00B00742">
        <w:rPr>
          <w:rFonts w:ascii="宋体" w:eastAsia="宋体" w:hAnsi="宋体"/>
          <w:sz w:val="24"/>
          <w:szCs w:val="24"/>
        </w:rPr>
        <w:lastRenderedPageBreak/>
        <w:t>一堂课的课件，我感觉还是心有余而力不足。而学校近几年刚毕业出来的一些新教师，他们做起课件来却是得心应手，让人羡慕不已。为此，我在遇到自己不会的时候，就经常会请教一下他们，他们也很乐意教我们这些所谓的“老教师”，有了新老师的帮助，我自己也成长了许多。生活处处皆学问，我们应该活到老学到老，用一种永远把自己当成是“学生”的姿态去接受新事物，也许得来的会是更多的意外收获。</w:t>
      </w:r>
    </w:p>
    <w:p w:rsidR="00887ECA" w:rsidRPr="00B00742" w:rsidRDefault="00887ECA" w:rsidP="00B00742">
      <w:pPr>
        <w:spacing w:line="360" w:lineRule="auto"/>
        <w:ind w:firstLineChars="200" w:firstLine="480"/>
        <w:rPr>
          <w:rFonts w:ascii="宋体" w:eastAsia="宋体" w:hAnsi="宋体"/>
          <w:sz w:val="24"/>
          <w:szCs w:val="24"/>
        </w:rPr>
      </w:pPr>
      <w:r w:rsidRPr="00B00742">
        <w:rPr>
          <w:rFonts w:ascii="宋体" w:eastAsia="宋体" w:hAnsi="宋体"/>
          <w:sz w:val="24"/>
          <w:szCs w:val="24"/>
        </w:rPr>
        <w:t>成为塑造学生的“大先生”需要因材施教。早在两千多年前，孔子就曾提出过“因材施教”。孔子教给我们的是要对学生的不同特点，进行有针对性地教学。学生有个体差异性，有的学生掌握知识快，有的学生掌握知识慢，有的学生性格开朗，有的学生性格内向……这就需要我们教师全面了解班上的每一个学生，抓住每一个孩子的优点和不足进行因材施教。如我班上有一个基础特差的孩子，我就每天给他记两个字，听写两个词语，每天这样有计划地坚持下去，一段时间下来，他的成绩越来越好了，学习自信心也越来越强了，肯主动学习了，愿意学习了。</w:t>
      </w:r>
    </w:p>
    <w:p w:rsidR="0028557F" w:rsidRPr="00B00742" w:rsidRDefault="0028557F" w:rsidP="00B00742">
      <w:pPr>
        <w:spacing w:line="360" w:lineRule="auto"/>
        <w:ind w:firstLineChars="200" w:firstLine="480"/>
        <w:rPr>
          <w:rFonts w:ascii="宋体" w:eastAsia="宋体" w:hAnsi="宋体"/>
          <w:sz w:val="24"/>
          <w:szCs w:val="24"/>
        </w:rPr>
      </w:pPr>
      <w:r w:rsidRPr="00B00742">
        <w:rPr>
          <w:rFonts w:ascii="宋体" w:eastAsia="宋体" w:hAnsi="宋体" w:hint="eastAsia"/>
          <w:sz w:val="24"/>
          <w:szCs w:val="24"/>
        </w:rPr>
        <w:t>成为塑造学生的“大先生”需要</w:t>
      </w:r>
      <w:r w:rsidRPr="00B00742">
        <w:rPr>
          <w:rFonts w:ascii="宋体" w:eastAsia="宋体" w:hAnsi="宋体"/>
          <w:sz w:val="24"/>
          <w:szCs w:val="24"/>
        </w:rPr>
        <w:t>启发诱导</w:t>
      </w:r>
    </w:p>
    <w:p w:rsidR="0028557F" w:rsidRPr="00B00742" w:rsidRDefault="0028557F" w:rsidP="00B00742">
      <w:pPr>
        <w:spacing w:line="360" w:lineRule="auto"/>
        <w:ind w:firstLineChars="200" w:firstLine="480"/>
        <w:rPr>
          <w:rFonts w:ascii="宋体" w:eastAsia="宋体" w:hAnsi="宋体"/>
          <w:sz w:val="24"/>
          <w:szCs w:val="24"/>
        </w:rPr>
      </w:pPr>
      <w:r w:rsidRPr="00B00742">
        <w:rPr>
          <w:rFonts w:ascii="宋体" w:eastAsia="宋体" w:hAnsi="宋体"/>
          <w:sz w:val="24"/>
          <w:szCs w:val="24"/>
        </w:rPr>
        <w:t>孔子在教学过程中最成功的而经验之一就是启发诱导。孔子是世界教育史上第一个提倡并运用启发诱导教学原则与方法的教育家，孔子的启发诱导要比苏格拉底的“产婆术”早几十年。在孔子看来，学生掌握知识是一个主动探索和领会的过程。因此，他在教学过程中非常重视调动学生学习的主体意识，主动精神，其至理名言是：“不愤不启，不悱不发，举一隅不以三隅反，则不复也。”“不愤不启，不悱不发”的整体意思就是在教学过程中，教师要注意把握住讲解问题的最佳时机，及时施教，当学生思考问题已有所得，</w:t>
      </w:r>
      <w:proofErr w:type="gramStart"/>
      <w:r w:rsidRPr="00B00742">
        <w:rPr>
          <w:rFonts w:ascii="宋体" w:eastAsia="宋体" w:hAnsi="宋体"/>
          <w:sz w:val="24"/>
          <w:szCs w:val="24"/>
        </w:rPr>
        <w:t>欲表达</w:t>
      </w:r>
      <w:proofErr w:type="gramEnd"/>
      <w:r w:rsidRPr="00B00742">
        <w:rPr>
          <w:rFonts w:ascii="宋体" w:eastAsia="宋体" w:hAnsi="宋体"/>
          <w:sz w:val="24"/>
          <w:szCs w:val="24"/>
        </w:rPr>
        <w:t>又表达不清楚时，教师再给以及时的而启发。这里关键的问题是激发学生的学习动机，把学生变成学生主动探索的过程，否则，越俎代庖，搞填鸭式，满堂灌，代替思考和表达就会导致教学过程的失败。“举一隅不以三隅反，则不复也”，就是强调教师在教学过程中举例要具有典型性，比如举出方形的一个角（即“一隅”），学生就应该推知出方形的另外三个角（“即三隅反”）是什么样子，如果做不到这样，就不要再教下去了(“则不复也”).这是很有道理的，教师在教学过程中的主要任务是通过合理的知识结构，通过典型的事例培养学生独立解决问题的能力，促进学</w:t>
      </w:r>
      <w:r w:rsidRPr="00B00742">
        <w:rPr>
          <w:rFonts w:ascii="宋体" w:eastAsia="宋体" w:hAnsi="宋体"/>
          <w:sz w:val="24"/>
          <w:szCs w:val="24"/>
        </w:rPr>
        <w:lastRenderedPageBreak/>
        <w:t>生智能的发展。</w:t>
      </w:r>
    </w:p>
    <w:p w:rsidR="0028557F" w:rsidRPr="00B00742" w:rsidRDefault="0028557F" w:rsidP="00B00742">
      <w:pPr>
        <w:spacing w:line="360" w:lineRule="auto"/>
        <w:ind w:firstLineChars="200" w:firstLine="480"/>
        <w:rPr>
          <w:rFonts w:ascii="宋体" w:eastAsia="宋体" w:hAnsi="宋体"/>
          <w:sz w:val="24"/>
          <w:szCs w:val="24"/>
        </w:rPr>
      </w:pPr>
      <w:bookmarkStart w:id="0" w:name="_GoBack"/>
      <w:bookmarkEnd w:id="0"/>
      <w:r w:rsidRPr="00B00742">
        <w:rPr>
          <w:rFonts w:ascii="宋体" w:eastAsia="宋体" w:hAnsi="宋体"/>
          <w:sz w:val="24"/>
          <w:szCs w:val="24"/>
        </w:rPr>
        <w:t>孔子的启发教学运用得最成功，也最受学生欢迎，其高足弟子颜渊喟然叹曰：“仰之弥高，钻之弥坚。瞻之在前，忽焉在后。夫子循</w:t>
      </w:r>
      <w:proofErr w:type="gramStart"/>
      <w:r w:rsidRPr="00B00742">
        <w:rPr>
          <w:rFonts w:ascii="宋体" w:eastAsia="宋体" w:hAnsi="宋体"/>
          <w:sz w:val="24"/>
          <w:szCs w:val="24"/>
        </w:rPr>
        <w:t>循</w:t>
      </w:r>
      <w:proofErr w:type="gramEnd"/>
      <w:r w:rsidRPr="00B00742">
        <w:rPr>
          <w:rFonts w:ascii="宋体" w:eastAsia="宋体" w:hAnsi="宋体"/>
          <w:sz w:val="24"/>
          <w:szCs w:val="24"/>
        </w:rPr>
        <w:t>然善诱人，博我以文，约我以礼，欲罢不能。既竭吾才，如有所立，卓尔。虽欲从之，未由也已。”</w:t>
      </w:r>
    </w:p>
    <w:p w:rsidR="00887ECA" w:rsidRPr="00B00742" w:rsidRDefault="00B00742" w:rsidP="00B00742">
      <w:pPr>
        <w:spacing w:line="360" w:lineRule="auto"/>
        <w:ind w:firstLineChars="200" w:firstLine="480"/>
        <w:rPr>
          <w:rFonts w:ascii="宋体" w:eastAsia="宋体" w:hAnsi="宋体"/>
          <w:sz w:val="24"/>
          <w:szCs w:val="24"/>
        </w:rPr>
      </w:pPr>
      <w:r w:rsidRPr="00B00742">
        <w:rPr>
          <w:rFonts w:ascii="宋体" w:eastAsia="宋体" w:hAnsi="宋体"/>
          <w:sz w:val="24"/>
          <w:szCs w:val="24"/>
        </w:rPr>
        <w:t>学高为师，身正为</w:t>
      </w:r>
      <w:proofErr w:type="gramStart"/>
      <w:r w:rsidRPr="00B00742">
        <w:rPr>
          <w:rFonts w:ascii="宋体" w:eastAsia="宋体" w:hAnsi="宋体"/>
          <w:sz w:val="24"/>
          <w:szCs w:val="24"/>
        </w:rPr>
        <w:t>范</w:t>
      </w:r>
      <w:proofErr w:type="gramEnd"/>
      <w:r w:rsidRPr="00B00742">
        <w:rPr>
          <w:rFonts w:ascii="宋体" w:eastAsia="宋体" w:hAnsi="宋体"/>
          <w:sz w:val="24"/>
          <w:szCs w:val="24"/>
        </w:rPr>
        <w:t>。</w:t>
      </w:r>
      <w:r w:rsidR="0028557F" w:rsidRPr="00B00742">
        <w:rPr>
          <w:rFonts w:ascii="宋体" w:eastAsia="宋体" w:hAnsi="宋体"/>
          <w:sz w:val="24"/>
          <w:szCs w:val="24"/>
        </w:rPr>
        <w:t>总之，作为教师的我们，要立德树人、砥砺前行，立志做好老师，坚持活到老学到老，因材施教教育好每一个孩子，才能让自己成为塑造学生品格、品行、品味的“大先生”。</w:t>
      </w:r>
      <w:r w:rsidR="0028557F" w:rsidRPr="00B00742">
        <w:rPr>
          <w:rFonts w:ascii="宋体" w:eastAsia="宋体" w:hAnsi="宋体"/>
          <w:sz w:val="24"/>
          <w:szCs w:val="24"/>
        </w:rPr>
        <w:t>我坚信，我们</w:t>
      </w:r>
      <w:r w:rsidR="00887ECA" w:rsidRPr="00B00742">
        <w:rPr>
          <w:rFonts w:ascii="宋体" w:eastAsia="宋体" w:hAnsi="宋体"/>
          <w:sz w:val="24"/>
          <w:szCs w:val="24"/>
        </w:rPr>
        <w:t>在教书育人的道路上一定会桃李芬芳、桃李满天下，自己的人生一定会更加绚丽多彩！</w:t>
      </w:r>
    </w:p>
    <w:p w:rsidR="00887ECA" w:rsidRPr="00B00742" w:rsidRDefault="00887ECA" w:rsidP="00B00742">
      <w:pPr>
        <w:spacing w:line="360" w:lineRule="auto"/>
        <w:ind w:firstLineChars="200" w:firstLine="480"/>
        <w:rPr>
          <w:rFonts w:ascii="宋体" w:eastAsia="宋体" w:hAnsi="宋体"/>
          <w:sz w:val="24"/>
          <w:szCs w:val="24"/>
        </w:rPr>
      </w:pPr>
    </w:p>
    <w:sectPr w:rsidR="00887ECA" w:rsidRPr="00B007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DE" w:rsidRDefault="002D5DDE" w:rsidP="009241B7">
      <w:r>
        <w:separator/>
      </w:r>
    </w:p>
  </w:endnote>
  <w:endnote w:type="continuationSeparator" w:id="0">
    <w:p w:rsidR="002D5DDE" w:rsidRDefault="002D5DDE" w:rsidP="0092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DE" w:rsidRDefault="002D5DDE" w:rsidP="009241B7">
      <w:r>
        <w:separator/>
      </w:r>
    </w:p>
  </w:footnote>
  <w:footnote w:type="continuationSeparator" w:id="0">
    <w:p w:rsidR="002D5DDE" w:rsidRDefault="002D5DDE" w:rsidP="00924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A0"/>
    <w:rsid w:val="00204BC6"/>
    <w:rsid w:val="0028557F"/>
    <w:rsid w:val="002D5DDE"/>
    <w:rsid w:val="00734622"/>
    <w:rsid w:val="00887ECA"/>
    <w:rsid w:val="009241B7"/>
    <w:rsid w:val="0098483E"/>
    <w:rsid w:val="00B00742"/>
    <w:rsid w:val="00CE28A0"/>
    <w:rsid w:val="00CF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ECA"/>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887ECA"/>
  </w:style>
  <w:style w:type="character" w:customStyle="1" w:styleId="bjh-strong2">
    <w:name w:val="bjh-strong2"/>
    <w:basedOn w:val="a0"/>
    <w:rsid w:val="00887ECA"/>
    <w:rPr>
      <w:b/>
      <w:bCs/>
      <w:color w:val="333333"/>
      <w:sz w:val="27"/>
      <w:szCs w:val="27"/>
    </w:rPr>
  </w:style>
  <w:style w:type="paragraph" w:styleId="a4">
    <w:name w:val="header"/>
    <w:basedOn w:val="a"/>
    <w:link w:val="Char"/>
    <w:uiPriority w:val="99"/>
    <w:unhideWhenUsed/>
    <w:rsid w:val="00924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41B7"/>
    <w:rPr>
      <w:sz w:val="18"/>
      <w:szCs w:val="18"/>
    </w:rPr>
  </w:style>
  <w:style w:type="paragraph" w:styleId="a5">
    <w:name w:val="footer"/>
    <w:basedOn w:val="a"/>
    <w:link w:val="Char0"/>
    <w:uiPriority w:val="99"/>
    <w:unhideWhenUsed/>
    <w:rsid w:val="009241B7"/>
    <w:pPr>
      <w:tabs>
        <w:tab w:val="center" w:pos="4153"/>
        <w:tab w:val="right" w:pos="8306"/>
      </w:tabs>
      <w:snapToGrid w:val="0"/>
      <w:jc w:val="left"/>
    </w:pPr>
    <w:rPr>
      <w:sz w:val="18"/>
      <w:szCs w:val="18"/>
    </w:rPr>
  </w:style>
  <w:style w:type="character" w:customStyle="1" w:styleId="Char0">
    <w:name w:val="页脚 Char"/>
    <w:basedOn w:val="a0"/>
    <w:link w:val="a5"/>
    <w:uiPriority w:val="99"/>
    <w:rsid w:val="009241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ECA"/>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887ECA"/>
  </w:style>
  <w:style w:type="character" w:customStyle="1" w:styleId="bjh-strong2">
    <w:name w:val="bjh-strong2"/>
    <w:basedOn w:val="a0"/>
    <w:rsid w:val="00887ECA"/>
    <w:rPr>
      <w:b/>
      <w:bCs/>
      <w:color w:val="333333"/>
      <w:sz w:val="27"/>
      <w:szCs w:val="27"/>
    </w:rPr>
  </w:style>
  <w:style w:type="paragraph" w:styleId="a4">
    <w:name w:val="header"/>
    <w:basedOn w:val="a"/>
    <w:link w:val="Char"/>
    <w:uiPriority w:val="99"/>
    <w:unhideWhenUsed/>
    <w:rsid w:val="00924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41B7"/>
    <w:rPr>
      <w:sz w:val="18"/>
      <w:szCs w:val="18"/>
    </w:rPr>
  </w:style>
  <w:style w:type="paragraph" w:styleId="a5">
    <w:name w:val="footer"/>
    <w:basedOn w:val="a"/>
    <w:link w:val="Char0"/>
    <w:uiPriority w:val="99"/>
    <w:unhideWhenUsed/>
    <w:rsid w:val="009241B7"/>
    <w:pPr>
      <w:tabs>
        <w:tab w:val="center" w:pos="4153"/>
        <w:tab w:val="right" w:pos="8306"/>
      </w:tabs>
      <w:snapToGrid w:val="0"/>
      <w:jc w:val="left"/>
    </w:pPr>
    <w:rPr>
      <w:sz w:val="18"/>
      <w:szCs w:val="18"/>
    </w:rPr>
  </w:style>
  <w:style w:type="character" w:customStyle="1" w:styleId="Char0">
    <w:name w:val="页脚 Char"/>
    <w:basedOn w:val="a0"/>
    <w:link w:val="a5"/>
    <w:uiPriority w:val="99"/>
    <w:rsid w:val="009241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260">
      <w:bodyDiv w:val="1"/>
      <w:marLeft w:val="0"/>
      <w:marRight w:val="0"/>
      <w:marTop w:val="0"/>
      <w:marBottom w:val="0"/>
      <w:divBdr>
        <w:top w:val="none" w:sz="0" w:space="0" w:color="auto"/>
        <w:left w:val="none" w:sz="0" w:space="0" w:color="auto"/>
        <w:bottom w:val="none" w:sz="0" w:space="0" w:color="auto"/>
        <w:right w:val="none" w:sz="0" w:space="0" w:color="auto"/>
      </w:divBdr>
      <w:divsChild>
        <w:div w:id="1044872498">
          <w:marLeft w:val="0"/>
          <w:marRight w:val="0"/>
          <w:marTop w:val="0"/>
          <w:marBottom w:val="0"/>
          <w:divBdr>
            <w:top w:val="none" w:sz="0" w:space="0" w:color="auto"/>
            <w:left w:val="none" w:sz="0" w:space="0" w:color="auto"/>
            <w:bottom w:val="none" w:sz="0" w:space="0" w:color="auto"/>
            <w:right w:val="none" w:sz="0" w:space="0" w:color="auto"/>
          </w:divBdr>
          <w:divsChild>
            <w:div w:id="722407820">
              <w:marLeft w:val="0"/>
              <w:marRight w:val="0"/>
              <w:marTop w:val="0"/>
              <w:marBottom w:val="0"/>
              <w:divBdr>
                <w:top w:val="none" w:sz="0" w:space="0" w:color="auto"/>
                <w:left w:val="none" w:sz="0" w:space="0" w:color="auto"/>
                <w:bottom w:val="none" w:sz="0" w:space="0" w:color="auto"/>
                <w:right w:val="none" w:sz="0" w:space="0" w:color="auto"/>
              </w:divBdr>
              <w:divsChild>
                <w:div w:id="1464811032">
                  <w:marLeft w:val="0"/>
                  <w:marRight w:val="0"/>
                  <w:marTop w:val="0"/>
                  <w:marBottom w:val="7343"/>
                  <w:divBdr>
                    <w:top w:val="none" w:sz="0" w:space="0" w:color="auto"/>
                    <w:left w:val="none" w:sz="0" w:space="0" w:color="auto"/>
                    <w:bottom w:val="none" w:sz="0" w:space="0" w:color="auto"/>
                    <w:right w:val="none" w:sz="0" w:space="0" w:color="auto"/>
                  </w:divBdr>
                  <w:divsChild>
                    <w:div w:id="433938094">
                      <w:marLeft w:val="0"/>
                      <w:marRight w:val="0"/>
                      <w:marTop w:val="0"/>
                      <w:marBottom w:val="0"/>
                      <w:divBdr>
                        <w:top w:val="none" w:sz="0" w:space="0" w:color="auto"/>
                        <w:left w:val="none" w:sz="0" w:space="0" w:color="auto"/>
                        <w:bottom w:val="none" w:sz="0" w:space="0" w:color="auto"/>
                        <w:right w:val="none" w:sz="0" w:space="0" w:color="auto"/>
                      </w:divBdr>
                      <w:divsChild>
                        <w:div w:id="502546237">
                          <w:marLeft w:val="0"/>
                          <w:marRight w:val="0"/>
                          <w:marTop w:val="0"/>
                          <w:marBottom w:val="0"/>
                          <w:divBdr>
                            <w:top w:val="none" w:sz="0" w:space="0" w:color="auto"/>
                            <w:left w:val="none" w:sz="0" w:space="0" w:color="auto"/>
                            <w:bottom w:val="none" w:sz="0" w:space="0" w:color="auto"/>
                            <w:right w:val="none" w:sz="0" w:space="0" w:color="auto"/>
                          </w:divBdr>
                          <w:divsChild>
                            <w:div w:id="3168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939432">
      <w:bodyDiv w:val="1"/>
      <w:marLeft w:val="0"/>
      <w:marRight w:val="0"/>
      <w:marTop w:val="0"/>
      <w:marBottom w:val="0"/>
      <w:divBdr>
        <w:top w:val="none" w:sz="0" w:space="0" w:color="auto"/>
        <w:left w:val="none" w:sz="0" w:space="0" w:color="auto"/>
        <w:bottom w:val="none" w:sz="0" w:space="0" w:color="auto"/>
        <w:right w:val="none" w:sz="0" w:space="0" w:color="auto"/>
      </w:divBdr>
      <w:divsChild>
        <w:div w:id="856315121">
          <w:marLeft w:val="0"/>
          <w:marRight w:val="0"/>
          <w:marTop w:val="0"/>
          <w:marBottom w:val="0"/>
          <w:divBdr>
            <w:top w:val="none" w:sz="0" w:space="0" w:color="auto"/>
            <w:left w:val="none" w:sz="0" w:space="0" w:color="auto"/>
            <w:bottom w:val="none" w:sz="0" w:space="0" w:color="auto"/>
            <w:right w:val="none" w:sz="0" w:space="0" w:color="auto"/>
          </w:divBdr>
          <w:divsChild>
            <w:div w:id="1336032398">
              <w:marLeft w:val="0"/>
              <w:marRight w:val="0"/>
              <w:marTop w:val="0"/>
              <w:marBottom w:val="0"/>
              <w:divBdr>
                <w:top w:val="none" w:sz="0" w:space="0" w:color="auto"/>
                <w:left w:val="none" w:sz="0" w:space="0" w:color="auto"/>
                <w:bottom w:val="none" w:sz="0" w:space="0" w:color="auto"/>
                <w:right w:val="none" w:sz="0" w:space="0" w:color="auto"/>
              </w:divBdr>
              <w:divsChild>
                <w:div w:id="1078597112">
                  <w:marLeft w:val="0"/>
                  <w:marRight w:val="0"/>
                  <w:marTop w:val="0"/>
                  <w:marBottom w:val="0"/>
                  <w:divBdr>
                    <w:top w:val="none" w:sz="0" w:space="0" w:color="auto"/>
                    <w:left w:val="none" w:sz="0" w:space="0" w:color="auto"/>
                    <w:bottom w:val="none" w:sz="0" w:space="0" w:color="auto"/>
                    <w:right w:val="none" w:sz="0" w:space="0" w:color="auto"/>
                  </w:divBdr>
                  <w:divsChild>
                    <w:div w:id="2090729994">
                      <w:marLeft w:val="0"/>
                      <w:marRight w:val="0"/>
                      <w:marTop w:val="0"/>
                      <w:marBottom w:val="75"/>
                      <w:divBdr>
                        <w:top w:val="none" w:sz="0" w:space="0" w:color="auto"/>
                        <w:left w:val="none" w:sz="0" w:space="0" w:color="auto"/>
                        <w:bottom w:val="none" w:sz="0" w:space="0" w:color="auto"/>
                        <w:right w:val="none" w:sz="0" w:space="0" w:color="auto"/>
                      </w:divBdr>
                      <w:divsChild>
                        <w:div w:id="1436710643">
                          <w:marLeft w:val="0"/>
                          <w:marRight w:val="0"/>
                          <w:marTop w:val="0"/>
                          <w:marBottom w:val="0"/>
                          <w:divBdr>
                            <w:top w:val="single" w:sz="6" w:space="0" w:color="CCCCCC"/>
                            <w:left w:val="single" w:sz="6" w:space="0" w:color="CCCCCC"/>
                            <w:bottom w:val="single" w:sz="6" w:space="0" w:color="CCCCCC"/>
                            <w:right w:val="single" w:sz="6" w:space="0" w:color="CCCCCC"/>
                          </w:divBdr>
                          <w:divsChild>
                            <w:div w:id="6405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768567">
      <w:bodyDiv w:val="1"/>
      <w:marLeft w:val="0"/>
      <w:marRight w:val="0"/>
      <w:marTop w:val="0"/>
      <w:marBottom w:val="0"/>
      <w:divBdr>
        <w:top w:val="none" w:sz="0" w:space="0" w:color="auto"/>
        <w:left w:val="none" w:sz="0" w:space="0" w:color="auto"/>
        <w:bottom w:val="none" w:sz="0" w:space="0" w:color="auto"/>
        <w:right w:val="none" w:sz="0" w:space="0" w:color="auto"/>
      </w:divBdr>
    </w:div>
    <w:div w:id="1715764467">
      <w:bodyDiv w:val="1"/>
      <w:marLeft w:val="0"/>
      <w:marRight w:val="0"/>
      <w:marTop w:val="0"/>
      <w:marBottom w:val="0"/>
      <w:divBdr>
        <w:top w:val="none" w:sz="0" w:space="0" w:color="auto"/>
        <w:left w:val="none" w:sz="0" w:space="0" w:color="auto"/>
        <w:bottom w:val="none" w:sz="0" w:space="0" w:color="auto"/>
        <w:right w:val="none" w:sz="0" w:space="0" w:color="auto"/>
      </w:divBdr>
      <w:divsChild>
        <w:div w:id="1840778190">
          <w:marLeft w:val="0"/>
          <w:marRight w:val="0"/>
          <w:marTop w:val="0"/>
          <w:marBottom w:val="0"/>
          <w:divBdr>
            <w:top w:val="none" w:sz="0" w:space="0" w:color="auto"/>
            <w:left w:val="none" w:sz="0" w:space="0" w:color="auto"/>
            <w:bottom w:val="none" w:sz="0" w:space="0" w:color="auto"/>
            <w:right w:val="none" w:sz="0" w:space="0" w:color="auto"/>
          </w:divBdr>
          <w:divsChild>
            <w:div w:id="725032074">
              <w:marLeft w:val="0"/>
              <w:marRight w:val="0"/>
              <w:marTop w:val="0"/>
              <w:marBottom w:val="0"/>
              <w:divBdr>
                <w:top w:val="none" w:sz="0" w:space="0" w:color="auto"/>
                <w:left w:val="none" w:sz="0" w:space="0" w:color="auto"/>
                <w:bottom w:val="none" w:sz="0" w:space="0" w:color="auto"/>
                <w:right w:val="none" w:sz="0" w:space="0" w:color="auto"/>
              </w:divBdr>
              <w:divsChild>
                <w:div w:id="1682199619">
                  <w:marLeft w:val="0"/>
                  <w:marRight w:val="0"/>
                  <w:marTop w:val="0"/>
                  <w:marBottom w:val="0"/>
                  <w:divBdr>
                    <w:top w:val="none" w:sz="0" w:space="0" w:color="auto"/>
                    <w:left w:val="none" w:sz="0" w:space="0" w:color="auto"/>
                    <w:bottom w:val="none" w:sz="0" w:space="0" w:color="auto"/>
                    <w:right w:val="none" w:sz="0" w:space="0" w:color="auto"/>
                  </w:divBdr>
                  <w:divsChild>
                    <w:div w:id="1600025180">
                      <w:marLeft w:val="150"/>
                      <w:marRight w:val="0"/>
                      <w:marTop w:val="0"/>
                      <w:marBottom w:val="0"/>
                      <w:divBdr>
                        <w:top w:val="none" w:sz="0" w:space="0" w:color="auto"/>
                        <w:left w:val="none" w:sz="0" w:space="0" w:color="auto"/>
                        <w:bottom w:val="none" w:sz="0" w:space="0" w:color="auto"/>
                        <w:right w:val="none" w:sz="0" w:space="0" w:color="auto"/>
                      </w:divBdr>
                      <w:divsChild>
                        <w:div w:id="1131901232">
                          <w:marLeft w:val="0"/>
                          <w:marRight w:val="0"/>
                          <w:marTop w:val="0"/>
                          <w:marBottom w:val="150"/>
                          <w:divBdr>
                            <w:top w:val="none" w:sz="0" w:space="0" w:color="auto"/>
                            <w:left w:val="none" w:sz="0" w:space="0" w:color="auto"/>
                            <w:bottom w:val="none" w:sz="0" w:space="0" w:color="auto"/>
                            <w:right w:val="none" w:sz="0" w:space="0" w:color="auto"/>
                          </w:divBdr>
                          <w:divsChild>
                            <w:div w:id="1790470510">
                              <w:marLeft w:val="0"/>
                              <w:marRight w:val="0"/>
                              <w:marTop w:val="0"/>
                              <w:marBottom w:val="0"/>
                              <w:divBdr>
                                <w:top w:val="none" w:sz="0" w:space="0" w:color="auto"/>
                                <w:left w:val="none" w:sz="0" w:space="0" w:color="auto"/>
                                <w:bottom w:val="none" w:sz="0" w:space="0" w:color="auto"/>
                                <w:right w:val="none" w:sz="0" w:space="0" w:color="auto"/>
                              </w:divBdr>
                              <w:divsChild>
                                <w:div w:id="1419643507">
                                  <w:marLeft w:val="0"/>
                                  <w:marRight w:val="0"/>
                                  <w:marTop w:val="0"/>
                                  <w:marBottom w:val="0"/>
                                  <w:divBdr>
                                    <w:top w:val="none" w:sz="0" w:space="0" w:color="auto"/>
                                    <w:left w:val="none" w:sz="0" w:space="0" w:color="auto"/>
                                    <w:bottom w:val="none" w:sz="0" w:space="0" w:color="auto"/>
                                    <w:right w:val="none" w:sz="0" w:space="0" w:color="auto"/>
                                  </w:divBdr>
                                  <w:divsChild>
                                    <w:div w:id="5529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3826-676D-4424-84BF-F6B51C61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1067</Words>
  <Characters>1068</Characters>
  <Application>Microsoft Office Word</Application>
  <DocSecurity>0</DocSecurity>
  <Lines>31</Lines>
  <Paragraphs>8</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dc:creator>
  <cp:lastModifiedBy>zhangli</cp:lastModifiedBy>
  <cp:revision>2</cp:revision>
  <dcterms:created xsi:type="dcterms:W3CDTF">2020-08-28T06:33:00Z</dcterms:created>
  <dcterms:modified xsi:type="dcterms:W3CDTF">2020-08-28T07:45:00Z</dcterms:modified>
</cp:coreProperties>
</file>