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ind w:firstLine="562" w:firstLineChars="200"/>
        <w:jc w:val="center"/>
        <w:rPr>
          <w:rFonts w:ascii="宋体" w:hAnsi="宋体" w:cs="宋体"/>
          <w:b/>
          <w:bCs/>
          <w:color w:val="auto"/>
          <w:sz w:val="24"/>
        </w:rPr>
      </w:pPr>
      <w:r>
        <w:rPr>
          <w:rFonts w:hint="eastAsia" w:ascii="宋体" w:hAnsi="宋体" w:cs="宋体"/>
          <w:b/>
          <w:bCs/>
          <w:color w:val="auto"/>
          <w:sz w:val="28"/>
          <w:szCs w:val="28"/>
          <w:lang w:eastAsia="zh-CN"/>
        </w:rPr>
        <w:t>泰山小学操场司令台改造项目</w:t>
      </w:r>
      <w:r>
        <w:rPr>
          <w:rFonts w:hint="eastAsia" w:ascii="宋体" w:hAnsi="宋体" w:cs="宋体"/>
          <w:b/>
          <w:bCs/>
          <w:color w:val="auto"/>
          <w:sz w:val="28"/>
          <w:szCs w:val="28"/>
        </w:rPr>
        <w:t>竞争性谈判采购公告</w:t>
      </w:r>
    </w:p>
    <w:tbl>
      <w:tblPr>
        <w:tblStyle w:val="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9962" w:type="dxa"/>
            <w:vAlign w:val="center"/>
          </w:tcPr>
          <w:p>
            <w:pPr>
              <w:spacing w:line="360" w:lineRule="auto"/>
              <w:rPr>
                <w:rFonts w:ascii="宋体" w:hAnsi="宋体" w:cs="宋体"/>
                <w:color w:val="auto"/>
                <w:sz w:val="24"/>
              </w:rPr>
            </w:pPr>
            <w:r>
              <w:rPr>
                <w:rFonts w:hint="eastAsia" w:ascii="宋体" w:hAnsi="宋体" w:cs="宋体"/>
                <w:color w:val="auto"/>
                <w:sz w:val="24"/>
              </w:rPr>
              <w:t>项目概况</w:t>
            </w:r>
          </w:p>
          <w:p>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泰山小学操场司令台改造项目</w:t>
            </w:r>
            <w:r>
              <w:rPr>
                <w:rFonts w:hint="eastAsia" w:ascii="宋体" w:hAnsi="宋体" w:cs="宋体"/>
                <w:color w:val="auto"/>
                <w:sz w:val="24"/>
              </w:rPr>
              <w:t>的潜在投标人应在常州市新北区通江南路299号教育园区1号楼4楼获取招标文件, 并于</w:t>
            </w:r>
            <w:r>
              <w:rPr>
                <w:rFonts w:hint="eastAsia" w:ascii="宋体" w:hAnsi="宋体" w:cs="宋体"/>
                <w:color w:val="auto"/>
                <w:sz w:val="24"/>
                <w:lang w:eastAsia="zh-CN"/>
              </w:rPr>
              <w:t>2020年8月21日上午</w:t>
            </w:r>
            <w:r>
              <w:rPr>
                <w:rFonts w:hint="eastAsia" w:ascii="宋体" w:hAnsi="宋体" w:cs="宋体"/>
                <w:color w:val="auto"/>
                <w:sz w:val="24"/>
                <w:lang w:val="en-US" w:eastAsia="zh-CN"/>
              </w:rPr>
              <w:t>10</w:t>
            </w:r>
            <w:r>
              <w:rPr>
                <w:rFonts w:hint="eastAsia" w:ascii="宋体" w:hAnsi="宋体" w:cs="宋体"/>
                <w:color w:val="auto"/>
                <w:sz w:val="24"/>
              </w:rPr>
              <w:t>点</w:t>
            </w:r>
            <w:r>
              <w:rPr>
                <w:rFonts w:hint="eastAsia" w:ascii="宋体" w:hAnsi="宋体" w:cs="宋体"/>
                <w:color w:val="auto"/>
                <w:sz w:val="24"/>
                <w:lang w:val="en-US" w:eastAsia="zh-CN"/>
              </w:rPr>
              <w:t>3</w:t>
            </w:r>
            <w:r>
              <w:rPr>
                <w:rFonts w:hint="eastAsia" w:ascii="宋体" w:hAnsi="宋体" w:cs="宋体"/>
                <w:color w:val="auto"/>
                <w:sz w:val="24"/>
              </w:rPr>
              <w:t>0分(北京时间)前递交投标文件。</w:t>
            </w:r>
          </w:p>
        </w:tc>
      </w:tr>
    </w:tbl>
    <w:p>
      <w:pPr>
        <w:keepNext w:val="0"/>
        <w:keepLines w:val="0"/>
        <w:pageBreakBefore w:val="0"/>
        <w:widowControl w:val="0"/>
        <w:numPr>
          <w:ilvl w:val="0"/>
          <w:numId w:val="1"/>
        </w:numPr>
        <w:kinsoku/>
        <w:wordWrap/>
        <w:overflowPunct/>
        <w:topLinePunct w:val="0"/>
        <w:bidi w:val="0"/>
        <w:adjustRightInd w:val="0"/>
        <w:snapToGrid w:val="0"/>
        <w:spacing w:line="360" w:lineRule="auto"/>
        <w:ind w:left="236" w:hanging="236" w:hangingChars="98"/>
        <w:textAlignment w:val="auto"/>
        <w:rPr>
          <w:rFonts w:ascii="宋体" w:hAnsi="宋体" w:cs="宋体"/>
          <w:color w:val="auto"/>
          <w:sz w:val="24"/>
        </w:rPr>
      </w:pPr>
      <w:r>
        <w:rPr>
          <w:rFonts w:hint="eastAsia" w:ascii="宋体" w:hAnsi="宋体" w:cs="宋体"/>
          <w:b/>
          <w:bCs/>
          <w:color w:val="auto"/>
          <w:sz w:val="24"/>
        </w:rPr>
        <w:t>项目基本情况</w:t>
      </w:r>
      <w:r>
        <w:rPr>
          <w:rFonts w:hint="eastAsia" w:ascii="宋体" w:hAnsi="宋体" w:cs="宋体"/>
          <w:color w:val="auto"/>
          <w:sz w:val="24"/>
        </w:rPr>
        <w:br w:type="textWrapping"/>
      </w:r>
      <w:r>
        <w:rPr>
          <w:rFonts w:hint="eastAsia" w:ascii="宋体" w:hAnsi="宋体" w:cs="宋体"/>
          <w:b/>
          <w:color w:val="auto"/>
          <w:sz w:val="24"/>
        </w:rPr>
        <w:t>项目编号:</w:t>
      </w:r>
      <w:r>
        <w:rPr>
          <w:rFonts w:hint="eastAsia" w:ascii="宋体" w:hAnsi="宋体" w:cs="宋体"/>
          <w:color w:val="auto"/>
          <w:sz w:val="24"/>
          <w:lang w:eastAsia="zh-CN"/>
        </w:rPr>
        <w:t>ZJZJ2020062</w:t>
      </w:r>
      <w:r>
        <w:rPr>
          <w:rFonts w:hint="eastAsia" w:ascii="宋体" w:hAnsi="宋体" w:cs="宋体"/>
          <w:color w:val="auto"/>
          <w:sz w:val="24"/>
        </w:rPr>
        <w:br w:type="textWrapping"/>
      </w:r>
      <w:r>
        <w:rPr>
          <w:rFonts w:hint="eastAsia" w:ascii="宋体" w:hAnsi="宋体" w:cs="宋体"/>
          <w:b/>
          <w:color w:val="auto"/>
          <w:sz w:val="24"/>
        </w:rPr>
        <w:t>项目名称:</w:t>
      </w:r>
      <w:r>
        <w:rPr>
          <w:rFonts w:hint="eastAsia" w:ascii="宋体" w:hAnsi="宋体" w:cs="宋体"/>
          <w:color w:val="auto"/>
          <w:sz w:val="24"/>
          <w:lang w:eastAsia="zh-CN"/>
        </w:rPr>
        <w:t>泰山小学操场司令台改造项目</w:t>
      </w:r>
      <w:r>
        <w:rPr>
          <w:rFonts w:hint="eastAsia" w:ascii="宋体" w:hAnsi="宋体" w:cs="宋体"/>
          <w:color w:val="auto"/>
          <w:sz w:val="24"/>
        </w:rPr>
        <w:br w:type="textWrapping"/>
      </w:r>
      <w:r>
        <w:rPr>
          <w:rFonts w:hint="eastAsia" w:ascii="宋体" w:hAnsi="宋体" w:cs="宋体"/>
          <w:b/>
          <w:color w:val="auto"/>
          <w:sz w:val="24"/>
        </w:rPr>
        <w:t>采购方式:</w:t>
      </w:r>
      <w:r>
        <w:rPr>
          <w:rFonts w:hint="eastAsia" w:ascii="宋体" w:hAnsi="宋体" w:cs="宋体"/>
          <w:color w:val="auto"/>
          <w:sz w:val="24"/>
        </w:rPr>
        <w:t>竞争性谈判</w:t>
      </w:r>
      <w:r>
        <w:rPr>
          <w:rFonts w:hint="eastAsia" w:ascii="宋体" w:hAnsi="宋体" w:cs="宋体"/>
          <w:color w:val="auto"/>
          <w:sz w:val="24"/>
        </w:rPr>
        <w:br w:type="textWrapping"/>
      </w:r>
      <w:r>
        <w:rPr>
          <w:rFonts w:hint="eastAsia" w:ascii="宋体" w:hAnsi="宋体" w:cs="宋体"/>
          <w:b/>
          <w:color w:val="auto"/>
          <w:sz w:val="24"/>
        </w:rPr>
        <w:t>预算金额:</w:t>
      </w:r>
      <w:r>
        <w:rPr>
          <w:rFonts w:hint="eastAsia" w:ascii="宋体" w:hAnsi="宋体" w:cs="宋体"/>
          <w:color w:val="auto"/>
          <w:sz w:val="24"/>
        </w:rPr>
        <w:t>人民币</w:t>
      </w:r>
      <w:r>
        <w:rPr>
          <w:rFonts w:hint="eastAsia" w:ascii="宋体" w:hAnsi="宋体" w:cs="宋体"/>
          <w:color w:val="auto"/>
          <w:sz w:val="24"/>
          <w:lang w:eastAsia="zh-CN"/>
        </w:rPr>
        <w:t xml:space="preserve">150000 </w:t>
      </w:r>
      <w:r>
        <w:rPr>
          <w:rFonts w:hint="eastAsia" w:ascii="宋体" w:hAnsi="宋体" w:cs="宋体"/>
          <w:color w:val="auto"/>
          <w:sz w:val="24"/>
        </w:rPr>
        <w:t>元</w:t>
      </w:r>
      <w:r>
        <w:rPr>
          <w:rFonts w:hint="eastAsia" w:ascii="宋体" w:hAnsi="宋体" w:cs="宋体"/>
          <w:color w:val="auto"/>
          <w:sz w:val="24"/>
        </w:rPr>
        <w:br w:type="textWrapping"/>
      </w:r>
      <w:r>
        <w:rPr>
          <w:rFonts w:hint="eastAsia" w:ascii="宋体" w:hAnsi="宋体" w:cs="宋体"/>
          <w:b/>
          <w:color w:val="auto"/>
          <w:sz w:val="24"/>
        </w:rPr>
        <w:t>最高限价:</w:t>
      </w:r>
      <w:r>
        <w:rPr>
          <w:rFonts w:hint="eastAsia" w:ascii="宋体" w:hAnsi="宋体" w:cs="宋体"/>
          <w:color w:val="auto"/>
          <w:sz w:val="24"/>
        </w:rPr>
        <w:t>人民币</w:t>
      </w:r>
      <w:r>
        <w:rPr>
          <w:rFonts w:hint="eastAsia" w:ascii="宋体" w:hAnsi="宋体" w:cs="宋体"/>
          <w:color w:val="auto"/>
          <w:sz w:val="24"/>
          <w:lang w:eastAsia="zh-CN"/>
        </w:rPr>
        <w:t xml:space="preserve">150000 </w:t>
      </w:r>
      <w:r>
        <w:rPr>
          <w:rFonts w:hint="eastAsia" w:ascii="宋体" w:hAnsi="宋体" w:cs="宋体"/>
          <w:color w:val="auto"/>
          <w:sz w:val="24"/>
        </w:rPr>
        <w:t>元</w:t>
      </w:r>
    </w:p>
    <w:p>
      <w:pPr>
        <w:keepNext w:val="0"/>
        <w:keepLines w:val="0"/>
        <w:pageBreakBefore w:val="0"/>
        <w:widowControl w:val="0"/>
        <w:kinsoku/>
        <w:wordWrap/>
        <w:overflowPunct/>
        <w:topLinePunct w:val="0"/>
        <w:bidi w:val="0"/>
        <w:adjustRightInd w:val="0"/>
        <w:snapToGrid w:val="0"/>
        <w:spacing w:line="360" w:lineRule="auto"/>
        <w:ind w:firstLine="241" w:firstLineChars="100"/>
        <w:textAlignment w:val="auto"/>
        <w:rPr>
          <w:rFonts w:hint="eastAsia" w:hAnsi="宋体"/>
          <w:color w:val="auto"/>
          <w:sz w:val="24"/>
          <w:szCs w:val="24"/>
          <w:lang w:eastAsia="zh-CN"/>
        </w:rPr>
      </w:pPr>
      <w:r>
        <w:rPr>
          <w:rFonts w:hint="eastAsia" w:ascii="宋体" w:hAnsi="宋体" w:cs="宋体"/>
          <w:b/>
          <w:color w:val="auto"/>
          <w:sz w:val="24"/>
        </w:rPr>
        <w:t>采购需求：</w:t>
      </w:r>
      <w:r>
        <w:rPr>
          <w:rFonts w:hint="eastAsia" w:hAnsi="宋体"/>
          <w:color w:val="auto"/>
          <w:sz w:val="24"/>
          <w:szCs w:val="24"/>
          <w:lang w:eastAsia="zh-CN"/>
        </w:rPr>
        <w:t>常州市新北区泰山小学预将操场原司令台拆除并重新改造，先对该项目实施竞争性谈判方式采购，具体见项目采购需求。</w:t>
      </w:r>
    </w:p>
    <w:p>
      <w:pPr>
        <w:keepNext w:val="0"/>
        <w:keepLines w:val="0"/>
        <w:pageBreakBefore w:val="0"/>
        <w:widowControl w:val="0"/>
        <w:kinsoku/>
        <w:wordWrap/>
        <w:overflowPunct/>
        <w:topLinePunct w:val="0"/>
        <w:bidi w:val="0"/>
        <w:adjustRightInd w:val="0"/>
        <w:snapToGrid w:val="0"/>
        <w:spacing w:line="360" w:lineRule="auto"/>
        <w:ind w:left="239" w:leftChars="114" w:firstLine="0" w:firstLineChars="0"/>
        <w:textAlignment w:val="auto"/>
        <w:rPr>
          <w:rFonts w:ascii="宋体" w:hAnsi="宋体" w:cs="宋体"/>
          <w:color w:val="auto"/>
          <w:sz w:val="24"/>
        </w:rPr>
      </w:pPr>
      <w:r>
        <w:rPr>
          <w:rFonts w:hint="eastAsia" w:ascii="宋体" w:hAnsi="宋体" w:cs="宋体"/>
          <w:b/>
          <w:color w:val="auto"/>
          <w:sz w:val="24"/>
        </w:rPr>
        <w:t>工期：</w:t>
      </w:r>
      <w:r>
        <w:rPr>
          <w:rFonts w:hint="eastAsia" w:ascii="宋体" w:hAnsi="宋体" w:cs="宋体"/>
          <w:bCs/>
          <w:color w:val="auto"/>
          <w:sz w:val="24"/>
        </w:rPr>
        <w:t>20个日历日</w:t>
      </w:r>
      <w:r>
        <w:rPr>
          <w:rFonts w:hint="eastAsia" w:ascii="宋体" w:hAnsi="宋体" w:cs="宋体"/>
          <w:b/>
          <w:color w:val="auto"/>
          <w:sz w:val="24"/>
        </w:rPr>
        <w:br w:type="textWrapping"/>
      </w:r>
      <w:r>
        <w:rPr>
          <w:rFonts w:hint="eastAsia" w:ascii="宋体" w:hAnsi="宋体" w:cs="宋体"/>
          <w:bCs/>
          <w:color w:val="auto"/>
          <w:sz w:val="24"/>
        </w:rPr>
        <w:t>本项目不接受联合体</w:t>
      </w:r>
      <w:r>
        <w:rPr>
          <w:rFonts w:hint="eastAsia" w:ascii="宋体" w:hAnsi="宋体" w:cs="宋体"/>
          <w:color w:val="auto"/>
          <w:sz w:val="24"/>
        </w:rPr>
        <w:t>。</w:t>
      </w:r>
    </w:p>
    <w:p>
      <w:pPr>
        <w:keepNext w:val="0"/>
        <w:keepLines w:val="0"/>
        <w:pageBreakBefore w:val="0"/>
        <w:widowControl w:val="0"/>
        <w:kinsoku/>
        <w:wordWrap/>
        <w:overflowPunct/>
        <w:topLinePunct w:val="0"/>
        <w:bidi w:val="0"/>
        <w:adjustRightInd w:val="0"/>
        <w:snapToGrid w:val="0"/>
        <w:spacing w:line="360" w:lineRule="auto"/>
        <w:ind w:left="236" w:hanging="236" w:hangingChars="98"/>
        <w:textAlignment w:val="auto"/>
        <w:rPr>
          <w:rFonts w:ascii="宋体" w:hAnsi="宋体" w:cs="宋体"/>
          <w:color w:val="auto"/>
          <w:sz w:val="24"/>
        </w:rPr>
      </w:pPr>
      <w:r>
        <w:rPr>
          <w:rFonts w:hint="eastAsia" w:ascii="宋体" w:hAnsi="宋体" w:cs="宋体"/>
          <w:b/>
          <w:bCs/>
          <w:color w:val="auto"/>
          <w:sz w:val="24"/>
        </w:rPr>
        <w:t>二、申请人的资格要求:</w:t>
      </w:r>
      <w:r>
        <w:rPr>
          <w:rFonts w:hint="eastAsia" w:ascii="宋体" w:hAnsi="宋体" w:cs="宋体"/>
          <w:b/>
          <w:bCs/>
          <w:color w:val="auto"/>
          <w:sz w:val="24"/>
        </w:rPr>
        <w:br w:type="textWrapping"/>
      </w:r>
      <w:r>
        <w:rPr>
          <w:rFonts w:hint="eastAsia" w:ascii="宋体" w:hAnsi="宋体" w:cs="宋体"/>
          <w:color w:val="auto"/>
          <w:sz w:val="24"/>
        </w:rPr>
        <w:t>1.满足《中华人民共和国政府采购法》第二十二条规定；</w:t>
      </w:r>
      <w:r>
        <w:rPr>
          <w:rFonts w:hint="eastAsia" w:ascii="宋体" w:hAnsi="宋体" w:cs="宋体"/>
          <w:color w:val="auto"/>
          <w:sz w:val="24"/>
        </w:rPr>
        <w:br w:type="textWrapping"/>
      </w:r>
      <w:r>
        <w:rPr>
          <w:rFonts w:hint="eastAsia" w:ascii="宋体" w:hAnsi="宋体" w:cs="宋体"/>
          <w:color w:val="auto"/>
          <w:sz w:val="24"/>
        </w:rPr>
        <w:t>2.落实政府采购政策需满足的资格要求:无。</w:t>
      </w:r>
      <w:r>
        <w:rPr>
          <w:rFonts w:hint="eastAsia" w:ascii="宋体" w:hAnsi="宋体" w:cs="宋体"/>
          <w:color w:val="auto"/>
          <w:sz w:val="24"/>
        </w:rPr>
        <w:br w:type="textWrapping"/>
      </w:r>
      <w:r>
        <w:rPr>
          <w:rFonts w:hint="eastAsia" w:ascii="宋体" w:hAnsi="宋体" w:cs="宋体"/>
          <w:color w:val="auto"/>
          <w:sz w:val="24"/>
        </w:rPr>
        <w:t>3.本项目的特定资格要求:</w:t>
      </w:r>
    </w:p>
    <w:p>
      <w:pPr>
        <w:keepNext w:val="0"/>
        <w:keepLines w:val="0"/>
        <w:pageBreakBefore w:val="0"/>
        <w:widowControl w:val="0"/>
        <w:numPr>
          <w:ilvl w:val="0"/>
          <w:numId w:val="2"/>
        </w:numPr>
        <w:kinsoku/>
        <w:wordWrap/>
        <w:overflowPunct/>
        <w:topLinePunct w:val="0"/>
        <w:bidi w:val="0"/>
        <w:adjustRightInd w:val="0"/>
        <w:snapToGrid w:val="0"/>
        <w:spacing w:line="360" w:lineRule="auto"/>
        <w:textAlignment w:val="auto"/>
        <w:rPr>
          <w:rFonts w:ascii="宋体" w:hAnsi="宋体" w:cs="宋体"/>
          <w:color w:val="auto"/>
          <w:sz w:val="24"/>
        </w:rPr>
      </w:pPr>
      <w:r>
        <w:rPr>
          <w:rFonts w:hint="eastAsia" w:ascii="宋体" w:hAnsi="宋体" w:cs="宋体"/>
          <w:color w:val="auto"/>
          <w:sz w:val="24"/>
        </w:rPr>
        <w:t>未被“信用中国”网站（www.creditchina.gov.cn）、中国政府采购网（www.ccgp.gov.cn）列入失信被执行人、重大税收违法案件当事人名单、政府采购严重失信行为记录名单；</w:t>
      </w:r>
    </w:p>
    <w:p>
      <w:pPr>
        <w:keepNext w:val="0"/>
        <w:keepLines w:val="0"/>
        <w:pageBreakBefore w:val="0"/>
        <w:widowControl w:val="0"/>
        <w:numPr>
          <w:ilvl w:val="0"/>
          <w:numId w:val="2"/>
        </w:numPr>
        <w:kinsoku/>
        <w:wordWrap/>
        <w:overflowPunct/>
        <w:topLinePunct w:val="0"/>
        <w:bidi w:val="0"/>
        <w:adjustRightInd w:val="0"/>
        <w:snapToGrid w:val="0"/>
        <w:spacing w:line="360" w:lineRule="auto"/>
        <w:textAlignment w:val="auto"/>
        <w:rPr>
          <w:rFonts w:ascii="宋体" w:hAnsi="宋体" w:cs="宋体"/>
          <w:color w:val="auto"/>
          <w:sz w:val="24"/>
        </w:rPr>
      </w:pPr>
      <w:r>
        <w:rPr>
          <w:rFonts w:hint="eastAsia" w:ascii="宋体" w:hAnsi="宋体" w:cs="宋体"/>
          <w:color w:val="auto"/>
          <w:sz w:val="24"/>
        </w:rPr>
        <w:t>本项目不接受以联合体形式参加投标；</w:t>
      </w:r>
    </w:p>
    <w:p>
      <w:pPr>
        <w:keepNext w:val="0"/>
        <w:keepLines w:val="0"/>
        <w:pageBreakBefore w:val="0"/>
        <w:widowControl w:val="0"/>
        <w:numPr>
          <w:ilvl w:val="0"/>
          <w:numId w:val="2"/>
        </w:numPr>
        <w:kinsoku/>
        <w:wordWrap/>
        <w:overflowPunct/>
        <w:topLinePunct w:val="0"/>
        <w:bidi w:val="0"/>
        <w:adjustRightInd w:val="0"/>
        <w:snapToGrid w:val="0"/>
        <w:spacing w:line="360" w:lineRule="auto"/>
        <w:textAlignment w:val="auto"/>
        <w:rPr>
          <w:rFonts w:ascii="宋体" w:hAnsi="宋体" w:cs="宋体"/>
          <w:color w:val="auto"/>
          <w:sz w:val="24"/>
        </w:rPr>
      </w:pPr>
      <w:r>
        <w:rPr>
          <w:rFonts w:hint="eastAsia" w:ascii="宋体" w:hAnsi="宋体" w:cs="宋体"/>
          <w:color w:val="auto"/>
          <w:sz w:val="24"/>
        </w:rPr>
        <w:t>单位负责人为同一人或者存在直接控股、管理关系的不同投标人，不得参加同一合同项下的采购活动；与采购人存在利害关系可能影响采购公正性的法人、其他组织，不得参加投标；</w:t>
      </w:r>
    </w:p>
    <w:p>
      <w:pPr>
        <w:keepNext w:val="0"/>
        <w:keepLines w:val="0"/>
        <w:pageBreakBefore w:val="0"/>
        <w:widowControl w:val="0"/>
        <w:kinsoku/>
        <w:wordWrap/>
        <w:overflowPunct/>
        <w:topLinePunct w:val="0"/>
        <w:autoSpaceDE/>
        <w:autoSpaceDN/>
        <w:bidi w:val="0"/>
        <w:adjustRightInd w:val="0"/>
        <w:snapToGrid w:val="0"/>
        <w:spacing w:line="360" w:lineRule="auto"/>
        <w:ind w:left="0" w:hanging="236" w:hangingChars="98"/>
        <w:textAlignment w:val="auto"/>
        <w:rPr>
          <w:rFonts w:hint="eastAsia" w:ascii="宋体" w:hAnsi="宋体" w:cs="宋体"/>
          <w:b/>
          <w:bCs/>
          <w:color w:val="auto"/>
          <w:sz w:val="24"/>
        </w:rPr>
      </w:pPr>
      <w:r>
        <w:rPr>
          <w:rFonts w:hint="eastAsia" w:ascii="宋体" w:hAnsi="宋体" w:cs="宋体"/>
          <w:b/>
          <w:bCs/>
          <w:color w:val="auto"/>
          <w:sz w:val="24"/>
        </w:rPr>
        <w:t>三、获取采购文件</w:t>
      </w:r>
      <w:bookmarkStart w:id="0" w:name="_GoBack"/>
      <w:bookmarkEnd w:id="0"/>
    </w:p>
    <w:p>
      <w:pPr>
        <w:spacing w:line="360" w:lineRule="auto"/>
        <w:ind w:left="239" w:leftChars="114"/>
        <w:rPr>
          <w:rFonts w:ascii="宋体" w:hAnsi="宋体" w:cs="宋体"/>
          <w:color w:val="auto"/>
          <w:sz w:val="24"/>
        </w:rPr>
      </w:pPr>
      <w:r>
        <w:rPr>
          <w:rFonts w:hint="eastAsia" w:ascii="宋体" w:hAnsi="宋体" w:cs="宋体"/>
          <w:color w:val="auto"/>
          <w:sz w:val="24"/>
        </w:rPr>
        <w:t>1.时间:</w:t>
      </w:r>
      <w:r>
        <w:rPr>
          <w:rFonts w:hint="eastAsia" w:ascii="宋体" w:hAnsi="宋体" w:cs="宋体"/>
          <w:color w:val="auto"/>
          <w:sz w:val="24"/>
          <w:lang w:eastAsia="zh-CN"/>
        </w:rPr>
        <w:t>2020年</w:t>
      </w:r>
      <w:r>
        <w:rPr>
          <w:rFonts w:hint="eastAsia" w:ascii="宋体" w:hAnsi="宋体" w:cs="宋体"/>
          <w:color w:val="auto"/>
          <w:sz w:val="24"/>
          <w:lang w:val="en-US" w:eastAsia="zh-CN"/>
        </w:rPr>
        <w:t>8</w:t>
      </w:r>
      <w:r>
        <w:rPr>
          <w:rFonts w:hint="eastAsia" w:ascii="宋体" w:hAnsi="宋体" w:cs="宋体"/>
          <w:color w:val="auto"/>
          <w:sz w:val="24"/>
          <w:lang w:eastAsia="zh-CN"/>
        </w:rPr>
        <w:t>月</w:t>
      </w:r>
      <w:r>
        <w:rPr>
          <w:rFonts w:hint="eastAsia" w:ascii="宋体" w:hAnsi="宋体" w:cs="宋体"/>
          <w:color w:val="auto"/>
          <w:sz w:val="24"/>
          <w:lang w:val="en-US" w:eastAsia="zh-CN"/>
        </w:rPr>
        <w:t>14</w:t>
      </w:r>
      <w:r>
        <w:rPr>
          <w:rFonts w:hint="eastAsia" w:ascii="宋体" w:hAnsi="宋体" w:cs="宋体"/>
          <w:color w:val="auto"/>
          <w:sz w:val="24"/>
          <w:lang w:eastAsia="zh-CN"/>
        </w:rPr>
        <w:t>日至2020年</w:t>
      </w:r>
      <w:r>
        <w:rPr>
          <w:rFonts w:hint="eastAsia" w:ascii="宋体" w:hAnsi="宋体" w:cs="宋体"/>
          <w:color w:val="auto"/>
          <w:sz w:val="24"/>
          <w:lang w:val="en-US" w:eastAsia="zh-CN"/>
        </w:rPr>
        <w:t>8</w:t>
      </w:r>
      <w:r>
        <w:rPr>
          <w:rFonts w:hint="eastAsia" w:ascii="宋体" w:hAnsi="宋体" w:cs="宋体"/>
          <w:color w:val="auto"/>
          <w:sz w:val="24"/>
          <w:lang w:eastAsia="zh-CN"/>
        </w:rPr>
        <w:t>月</w:t>
      </w:r>
      <w:r>
        <w:rPr>
          <w:rFonts w:hint="eastAsia" w:ascii="宋体" w:hAnsi="宋体" w:cs="宋体"/>
          <w:color w:val="auto"/>
          <w:sz w:val="24"/>
          <w:lang w:val="en-US" w:eastAsia="zh-CN"/>
        </w:rPr>
        <w:t>18</w:t>
      </w:r>
      <w:r>
        <w:rPr>
          <w:rFonts w:hint="eastAsia" w:ascii="宋体" w:hAnsi="宋体" w:cs="宋体"/>
          <w:color w:val="auto"/>
          <w:sz w:val="24"/>
          <w:lang w:eastAsia="zh-CN"/>
        </w:rPr>
        <w:t>日</w:t>
      </w:r>
      <w:r>
        <w:rPr>
          <w:rFonts w:hint="eastAsia" w:ascii="宋体" w:hAnsi="宋体" w:cs="宋体"/>
          <w:color w:val="auto"/>
          <w:sz w:val="24"/>
        </w:rPr>
        <w:t>每天上午8:30至11:30，下午13:00至17:00(北京时间，法定节假日除外)(北京时间，法定节假日除外)</w:t>
      </w:r>
      <w:r>
        <w:rPr>
          <w:rFonts w:hint="eastAsia" w:ascii="宋体" w:hAnsi="宋体" w:cs="宋体"/>
          <w:color w:val="auto"/>
          <w:sz w:val="24"/>
        </w:rPr>
        <w:br w:type="textWrapping"/>
      </w:r>
      <w:r>
        <w:rPr>
          <w:rFonts w:hint="eastAsia" w:ascii="宋体" w:hAnsi="宋体" w:cs="宋体"/>
          <w:color w:val="auto"/>
          <w:sz w:val="24"/>
        </w:rPr>
        <w:t>2.地点:常州市新北区通江南路299号教育园区1号楼4楼</w:t>
      </w:r>
      <w:r>
        <w:rPr>
          <w:rFonts w:hint="eastAsia" w:ascii="宋体" w:hAnsi="宋体" w:cs="宋体"/>
          <w:color w:val="auto"/>
          <w:sz w:val="24"/>
        </w:rPr>
        <w:br w:type="textWrapping"/>
      </w:r>
      <w:r>
        <w:rPr>
          <w:rFonts w:hint="eastAsia" w:ascii="宋体" w:hAnsi="宋体" w:cs="宋体"/>
          <w:color w:val="auto"/>
          <w:sz w:val="24"/>
        </w:rPr>
        <w:t>3.方式:现场获取或邮件送达</w:t>
      </w:r>
      <w:r>
        <w:rPr>
          <w:rFonts w:hint="eastAsia" w:ascii="宋体" w:hAnsi="宋体" w:cs="宋体"/>
          <w:color w:val="auto"/>
          <w:sz w:val="24"/>
        </w:rPr>
        <w:br w:type="textWrapping"/>
      </w:r>
      <w:r>
        <w:rPr>
          <w:rFonts w:hint="eastAsia" w:ascii="宋体" w:hAnsi="宋体" w:cs="宋体"/>
          <w:color w:val="auto"/>
          <w:sz w:val="24"/>
        </w:rPr>
        <w:t>4.售价:</w:t>
      </w:r>
      <w:r>
        <w:rPr>
          <w:rFonts w:hint="eastAsia" w:ascii="宋体" w:hAnsi="宋体" w:cs="宋体"/>
          <w:b/>
          <w:bCs/>
          <w:color w:val="auto"/>
          <w:sz w:val="24"/>
        </w:rPr>
        <w:t>叁佰元/份</w:t>
      </w:r>
    </w:p>
    <w:p>
      <w:pPr>
        <w:spacing w:line="360" w:lineRule="auto"/>
        <w:rPr>
          <w:rFonts w:ascii="宋体" w:hAnsi="宋体" w:cs="宋体"/>
          <w:color w:val="auto"/>
          <w:sz w:val="24"/>
        </w:rPr>
      </w:pPr>
      <w:r>
        <w:rPr>
          <w:rFonts w:hint="eastAsia" w:ascii="宋体" w:hAnsi="宋体" w:cs="宋体"/>
          <w:b/>
          <w:bCs/>
          <w:color w:val="auto"/>
          <w:sz w:val="24"/>
        </w:rPr>
        <w:t>四、响应文件提交截止时间、开标时间及地点</w:t>
      </w:r>
      <w:r>
        <w:rPr>
          <w:rFonts w:hint="eastAsia" w:ascii="宋体" w:hAnsi="宋体" w:cs="宋体"/>
          <w:color w:val="auto"/>
          <w:sz w:val="24"/>
        </w:rPr>
        <w:br w:type="textWrapping"/>
      </w:r>
      <w:r>
        <w:rPr>
          <w:rFonts w:hint="eastAsia" w:ascii="宋体" w:hAnsi="宋体" w:cs="宋体"/>
          <w:color w:val="auto"/>
          <w:sz w:val="24"/>
        </w:rPr>
        <w:t>递交截止暨开标时间:</w:t>
      </w:r>
      <w:r>
        <w:rPr>
          <w:rFonts w:hint="eastAsia" w:ascii="宋体" w:hAnsi="宋体" w:cs="宋体"/>
          <w:color w:val="auto"/>
          <w:sz w:val="24"/>
          <w:lang w:eastAsia="zh-CN"/>
        </w:rPr>
        <w:t>2020年8月21日上</w:t>
      </w:r>
      <w:r>
        <w:rPr>
          <w:rFonts w:hint="eastAsia" w:ascii="宋体" w:hAnsi="宋体" w:cs="宋体"/>
          <w:color w:val="auto"/>
          <w:sz w:val="24"/>
        </w:rPr>
        <w:t>午</w:t>
      </w:r>
      <w:r>
        <w:rPr>
          <w:rFonts w:hint="eastAsia" w:ascii="宋体" w:hAnsi="宋体" w:cs="宋体"/>
          <w:color w:val="auto"/>
          <w:sz w:val="24"/>
          <w:lang w:val="en-US" w:eastAsia="zh-CN"/>
        </w:rPr>
        <w:t>10</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0(北京时间)</w:t>
      </w:r>
    </w:p>
    <w:p>
      <w:pPr>
        <w:spacing w:line="360" w:lineRule="auto"/>
        <w:rPr>
          <w:rFonts w:ascii="宋体" w:hAnsi="宋体" w:cs="宋体"/>
          <w:b/>
          <w:bCs/>
          <w:color w:val="auto"/>
          <w:sz w:val="24"/>
        </w:rPr>
      </w:pPr>
      <w:r>
        <w:rPr>
          <w:rFonts w:hint="eastAsia" w:ascii="宋体" w:hAnsi="宋体" w:cs="宋体"/>
          <w:color w:val="auto"/>
          <w:sz w:val="24"/>
        </w:rPr>
        <w:t>地点:常州市新北区通江南路299号教育园区1号楼4楼402开标室</w:t>
      </w:r>
      <w:r>
        <w:rPr>
          <w:rFonts w:hint="eastAsia" w:ascii="宋体" w:hAnsi="宋体" w:cs="宋体"/>
          <w:color w:val="auto"/>
          <w:sz w:val="24"/>
        </w:rPr>
        <w:br w:type="textWrapping"/>
      </w:r>
      <w:r>
        <w:rPr>
          <w:rFonts w:hint="eastAsia" w:ascii="宋体" w:hAnsi="宋体" w:cs="宋体"/>
          <w:b/>
          <w:bCs/>
          <w:color w:val="auto"/>
          <w:sz w:val="24"/>
        </w:rPr>
        <w:t>五、公告期限</w:t>
      </w:r>
      <w:r>
        <w:rPr>
          <w:rFonts w:hint="eastAsia" w:ascii="宋体" w:hAnsi="宋体" w:cs="宋体"/>
          <w:color w:val="auto"/>
          <w:sz w:val="24"/>
        </w:rPr>
        <w:br w:type="textWrapping"/>
      </w:r>
      <w:r>
        <w:rPr>
          <w:rFonts w:hint="eastAsia" w:ascii="宋体" w:hAnsi="宋体" w:cs="宋体"/>
          <w:color w:val="auto"/>
          <w:sz w:val="24"/>
        </w:rPr>
        <w:t>自本公告发布之日起3个工作日。</w:t>
      </w:r>
      <w:r>
        <w:rPr>
          <w:rFonts w:hint="eastAsia" w:ascii="宋体" w:hAnsi="宋体" w:cs="宋体"/>
          <w:color w:val="auto"/>
          <w:sz w:val="24"/>
        </w:rPr>
        <w:br w:type="textWrapping"/>
      </w:r>
      <w:r>
        <w:rPr>
          <w:rFonts w:hint="eastAsia" w:ascii="宋体" w:hAnsi="宋体" w:cs="宋体"/>
          <w:b/>
          <w:bCs/>
          <w:color w:val="auto"/>
          <w:sz w:val="24"/>
        </w:rPr>
        <w:t>六、其他补充事宜</w:t>
      </w:r>
    </w:p>
    <w:p>
      <w:pPr>
        <w:spacing w:line="360" w:lineRule="auto"/>
        <w:ind w:firstLine="240" w:firstLineChars="100"/>
        <w:rPr>
          <w:rFonts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.报名时需提供资料：</w:t>
      </w:r>
    </w:p>
    <w:p>
      <w:pPr>
        <w:spacing w:line="360" w:lineRule="auto"/>
        <w:rPr>
          <w:rFonts w:ascii="宋体" w:hAnsi="宋体" w:cs="宋体"/>
          <w:color w:val="auto"/>
          <w:sz w:val="24"/>
        </w:rPr>
      </w:pPr>
      <w:r>
        <w:rPr>
          <w:rFonts w:hint="eastAsia" w:ascii="宋体" w:hAnsi="宋体" w:cs="宋体"/>
          <w:color w:val="auto"/>
          <w:sz w:val="24"/>
        </w:rPr>
        <w:t>（1）报名申请表（加盖公章，格式后附）</w:t>
      </w:r>
    </w:p>
    <w:p>
      <w:pPr>
        <w:spacing w:line="360" w:lineRule="auto"/>
        <w:rPr>
          <w:rFonts w:ascii="宋体" w:hAnsi="宋体" w:cs="宋体"/>
          <w:color w:val="auto"/>
          <w:sz w:val="24"/>
        </w:rPr>
      </w:pPr>
      <w:r>
        <w:rPr>
          <w:rFonts w:hint="eastAsia" w:ascii="宋体" w:hAnsi="宋体" w:cs="宋体"/>
          <w:color w:val="auto"/>
          <w:sz w:val="24"/>
        </w:rPr>
        <w:t>（2）企业营业执照（复印件加盖公章）</w:t>
      </w:r>
    </w:p>
    <w:p>
      <w:pPr>
        <w:numPr>
          <w:ilvl w:val="0"/>
          <w:numId w:val="0"/>
        </w:numPr>
        <w:spacing w:line="360" w:lineRule="auto"/>
        <w:rPr>
          <w:rFonts w:ascii="宋体" w:hAnsi="宋体" w:cs="宋体"/>
          <w:color w:val="auto"/>
          <w:sz w:val="24"/>
        </w:rPr>
      </w:pPr>
      <w:r>
        <w:rPr>
          <w:rFonts w:hint="eastAsia" w:ascii="宋体" w:hAnsi="宋体" w:cs="宋体"/>
          <w:color w:val="auto"/>
          <w:sz w:val="24"/>
        </w:rPr>
        <w:t>以上资料齐全、符合要求的由代理机构发放采购文件。</w:t>
      </w:r>
    </w:p>
    <w:p>
      <w:pPr>
        <w:spacing w:line="360" w:lineRule="auto"/>
        <w:ind w:firstLine="240" w:firstLineChars="100"/>
        <w:rPr>
          <w:rFonts w:hint="eastAsia" w:ascii="宋体" w:hAnsi="宋体" w:cs="宋体"/>
          <w:color w:val="auto"/>
          <w:sz w:val="24"/>
          <w:lang w:val="en-US" w:eastAsia="zh-CN"/>
        </w:rPr>
      </w:pPr>
      <w:r>
        <w:rPr>
          <w:rFonts w:hint="eastAsia" w:ascii="宋体" w:hAnsi="宋体" w:cs="宋体"/>
          <w:color w:val="auto"/>
          <w:sz w:val="24"/>
          <w:lang w:val="en-US" w:eastAsia="zh-CN"/>
        </w:rPr>
        <w:t>2.投标保证金</w:t>
      </w:r>
    </w:p>
    <w:p>
      <w:pPr>
        <w:spacing w:line="360" w:lineRule="auto"/>
        <w:rPr>
          <w:rFonts w:ascii="宋体" w:hAnsi="宋体" w:cs="宋体"/>
          <w:color w:val="auto"/>
          <w:sz w:val="24"/>
        </w:rPr>
      </w:pPr>
      <w:r>
        <w:rPr>
          <w:rFonts w:hint="eastAsia" w:ascii="宋体" w:hAnsi="宋体" w:cs="宋体"/>
          <w:color w:val="auto"/>
          <w:sz w:val="24"/>
        </w:rPr>
        <w:t>金额：人民币</w:t>
      </w:r>
      <w:r>
        <w:rPr>
          <w:rFonts w:hint="eastAsia" w:ascii="宋体" w:hAnsi="宋体" w:cs="宋体"/>
          <w:b/>
          <w:bCs/>
          <w:color w:val="auto"/>
          <w:sz w:val="24"/>
          <w:lang w:eastAsia="zh-CN"/>
        </w:rPr>
        <w:t>叁仟</w:t>
      </w:r>
      <w:r>
        <w:rPr>
          <w:rFonts w:hint="eastAsia" w:ascii="宋体" w:hAnsi="宋体" w:cs="宋体"/>
          <w:b/>
          <w:bCs/>
          <w:color w:val="auto"/>
          <w:sz w:val="24"/>
        </w:rPr>
        <w:t>元整</w:t>
      </w:r>
    </w:p>
    <w:p>
      <w:pPr>
        <w:spacing w:line="360" w:lineRule="auto"/>
        <w:rPr>
          <w:rFonts w:ascii="宋体" w:hAnsi="宋体" w:cs="宋体"/>
          <w:color w:val="auto"/>
          <w:sz w:val="24"/>
        </w:rPr>
      </w:pPr>
      <w:r>
        <w:rPr>
          <w:rFonts w:hint="eastAsia" w:ascii="宋体" w:hAnsi="宋体" w:cs="宋体"/>
          <w:color w:val="auto"/>
          <w:sz w:val="24"/>
        </w:rPr>
        <w:t>账号及开户银行： 32050162970100000386、中国建设银行股份有限公司常州惠民支行</w:t>
      </w:r>
    </w:p>
    <w:p>
      <w:pPr>
        <w:spacing w:line="360" w:lineRule="auto"/>
        <w:rPr>
          <w:color w:val="auto"/>
        </w:rPr>
      </w:pPr>
      <w:r>
        <w:rPr>
          <w:rFonts w:hint="eastAsia" w:ascii="宋体" w:hAnsi="宋体" w:cs="宋体"/>
          <w:color w:val="auto"/>
          <w:sz w:val="24"/>
        </w:rPr>
        <w:t>受疫情影响的中小微企业，2020年度免收投标保证金，需提供《受疫情影响中小微企业声明函》</w:t>
      </w:r>
    </w:p>
    <w:p>
      <w:pPr>
        <w:spacing w:line="360" w:lineRule="auto"/>
        <w:ind w:firstLine="240" w:firstLineChars="100"/>
        <w:rPr>
          <w:rFonts w:hint="eastAsia" w:ascii="宋体" w:hAnsi="宋体" w:cs="宋体"/>
          <w:color w:val="auto"/>
          <w:sz w:val="24"/>
          <w:lang w:val="en-US" w:eastAsia="zh-CN"/>
        </w:rPr>
      </w:pPr>
      <w:r>
        <w:rPr>
          <w:rFonts w:hint="eastAsia" w:ascii="宋体" w:hAnsi="宋体" w:cs="宋体"/>
          <w:color w:val="auto"/>
          <w:sz w:val="24"/>
          <w:lang w:val="en-US" w:eastAsia="zh-CN"/>
        </w:rPr>
        <w:t>3.自行勘查现场联系人：张老师  联系电话：13775191370</w:t>
      </w:r>
    </w:p>
    <w:p>
      <w:pPr>
        <w:spacing w:line="360" w:lineRule="auto"/>
        <w:ind w:firstLine="240" w:firstLineChars="100"/>
        <w:rPr>
          <w:rFonts w:hint="eastAsia" w:ascii="宋体" w:hAnsi="宋体" w:cs="宋体"/>
          <w:color w:val="auto"/>
          <w:sz w:val="24"/>
          <w:lang w:val="en-US" w:eastAsia="zh-CN"/>
        </w:rPr>
      </w:pPr>
      <w:r>
        <w:rPr>
          <w:rFonts w:hint="eastAsia" w:ascii="宋体" w:hAnsi="宋体" w:cs="宋体"/>
          <w:color w:val="auto"/>
          <w:sz w:val="24"/>
          <w:lang w:val="en-US" w:eastAsia="zh-CN"/>
        </w:rPr>
        <w:t>4.关于疫情期间的其他要求</w:t>
      </w:r>
    </w:p>
    <w:p>
      <w:pPr>
        <w:spacing w:line="360" w:lineRule="auto"/>
        <w:rPr>
          <w:rFonts w:ascii="宋体" w:hAnsi="宋体" w:cs="宋体"/>
          <w:color w:val="auto"/>
          <w:sz w:val="24"/>
        </w:rPr>
      </w:pPr>
      <w:r>
        <w:rPr>
          <w:rFonts w:hint="eastAsia" w:ascii="宋体" w:hAnsi="宋体" w:cs="宋体"/>
          <w:color w:val="auto"/>
          <w:sz w:val="24"/>
        </w:rPr>
        <w:t>（1）疫情期间参与政府采购活动的当事人应严格按照疫情期间管理要求，服从佩戴口罩、测量体温、健康信息登记等各项疫情防控规定。进场后请保持安全距离，分散等候，不得扎堆聚集，事完即走。自觉服从安保及引导人员的指挥和管理。</w:t>
      </w:r>
    </w:p>
    <w:p>
      <w:pPr>
        <w:spacing w:line="360" w:lineRule="auto"/>
        <w:rPr>
          <w:rFonts w:hint="eastAsia" w:ascii="宋体" w:hAnsi="宋体" w:eastAsia="宋体" w:cs="宋体"/>
          <w:color w:val="auto"/>
          <w:sz w:val="24"/>
          <w:lang w:eastAsia="zh-CN"/>
        </w:rPr>
      </w:pPr>
      <w:r>
        <w:rPr>
          <w:rFonts w:hint="eastAsia" w:ascii="宋体" w:hAnsi="宋体"/>
          <w:color w:val="auto"/>
          <w:sz w:val="24"/>
        </w:rPr>
        <w:t>（2）疫情期间开标现场每家投标供应商人数不得超过2人，对于参与开标活动的采购人授权代表，应如实填报《疫情期间参与采购活动开评标人员健康信息登记表》</w:t>
      </w:r>
      <w:r>
        <w:rPr>
          <w:rFonts w:hint="eastAsia" w:ascii="宋体" w:hAnsi="宋体" w:cs="宋体"/>
          <w:color w:val="auto"/>
          <w:sz w:val="24"/>
        </w:rPr>
        <w:t>（加盖公章，格式后附）</w:t>
      </w:r>
      <w:r>
        <w:rPr>
          <w:rFonts w:hint="eastAsia" w:ascii="宋体" w:hAnsi="宋体"/>
          <w:color w:val="auto"/>
          <w:sz w:val="24"/>
        </w:rPr>
        <w:t>，开标当日凭表格入场。</w:t>
      </w:r>
      <w:r>
        <w:rPr>
          <w:rFonts w:hint="eastAsia" w:ascii="宋体" w:hAnsi="宋体" w:cs="宋体"/>
          <w:color w:val="auto"/>
          <w:sz w:val="24"/>
        </w:rPr>
        <w:br w:type="textWrapping"/>
      </w:r>
      <w:r>
        <w:rPr>
          <w:rFonts w:hint="eastAsia" w:ascii="宋体" w:hAnsi="宋体" w:cs="宋体"/>
          <w:b/>
          <w:bCs/>
          <w:color w:val="auto"/>
          <w:sz w:val="24"/>
        </w:rPr>
        <w:t>七、凡对本次采购提出询问，请按以下方式联系。</w:t>
      </w:r>
      <w:r>
        <w:rPr>
          <w:rFonts w:hint="eastAsia" w:ascii="宋体" w:hAnsi="宋体" w:cs="宋体"/>
          <w:color w:val="auto"/>
          <w:sz w:val="24"/>
        </w:rPr>
        <w:br w:type="textWrapping"/>
      </w:r>
      <w:r>
        <w:rPr>
          <w:rFonts w:hint="eastAsia" w:ascii="宋体" w:hAnsi="宋体" w:cs="宋体"/>
          <w:color w:val="auto"/>
          <w:sz w:val="24"/>
        </w:rPr>
        <w:t>1.采购人信息</w:t>
      </w:r>
      <w:r>
        <w:rPr>
          <w:rFonts w:hint="eastAsia" w:ascii="宋体" w:hAnsi="宋体" w:cs="宋体"/>
          <w:color w:val="auto"/>
          <w:sz w:val="24"/>
        </w:rPr>
        <w:br w:type="textWrapping"/>
      </w:r>
      <w:r>
        <w:rPr>
          <w:rFonts w:hint="eastAsia" w:ascii="宋体" w:hAnsi="宋体" w:cs="宋体"/>
          <w:color w:val="auto"/>
          <w:sz w:val="24"/>
        </w:rPr>
        <w:t>名称:</w:t>
      </w:r>
      <w:r>
        <w:rPr>
          <w:rFonts w:hint="eastAsia" w:ascii="宋体" w:hAnsi="宋体"/>
          <w:color w:val="auto"/>
          <w:sz w:val="24"/>
        </w:rPr>
        <w:t xml:space="preserve"> </w:t>
      </w:r>
      <w:r>
        <w:rPr>
          <w:rFonts w:hint="eastAsia" w:ascii="宋体" w:hAnsi="宋体"/>
          <w:color w:val="auto"/>
          <w:sz w:val="24"/>
          <w:lang w:eastAsia="zh-CN"/>
        </w:rPr>
        <w:t>常州市新北区泰山小学</w:t>
      </w:r>
    </w:p>
    <w:p>
      <w:pPr>
        <w:spacing w:line="360" w:lineRule="auto"/>
        <w:rPr>
          <w:rFonts w:hint="eastAsia" w:ascii="宋体" w:hAnsi="宋体" w:eastAsia="宋体"/>
          <w:color w:val="auto"/>
          <w:sz w:val="24"/>
          <w:lang w:eastAsia="zh-CN"/>
        </w:rPr>
      </w:pPr>
      <w:r>
        <w:rPr>
          <w:rFonts w:hint="eastAsia" w:ascii="宋体" w:hAnsi="宋体" w:cs="宋体"/>
          <w:color w:val="auto"/>
          <w:sz w:val="24"/>
        </w:rPr>
        <w:t>地址:</w:t>
      </w:r>
      <w:r>
        <w:rPr>
          <w:rFonts w:hint="eastAsia" w:ascii="宋体"/>
          <w:color w:val="auto"/>
          <w:sz w:val="24"/>
        </w:rPr>
        <w:t xml:space="preserve"> </w:t>
      </w:r>
      <w:r>
        <w:rPr>
          <w:rFonts w:hint="eastAsia" w:ascii="宋体"/>
          <w:color w:val="auto"/>
          <w:sz w:val="24"/>
          <w:lang w:eastAsia="zh-CN"/>
        </w:rPr>
        <w:t>常州市新北区太湖中路33号</w:t>
      </w:r>
      <w:r>
        <w:rPr>
          <w:rFonts w:hint="eastAsia" w:ascii="宋体" w:hAnsi="宋体" w:cs="宋体"/>
          <w:color w:val="auto"/>
          <w:sz w:val="24"/>
        </w:rPr>
        <w:br w:type="textWrapping"/>
      </w:r>
      <w:r>
        <w:rPr>
          <w:rFonts w:hint="eastAsia" w:ascii="宋体" w:hAnsi="宋体" w:cs="宋体"/>
          <w:color w:val="auto"/>
          <w:sz w:val="24"/>
        </w:rPr>
        <w:t>联系人：</w:t>
      </w:r>
      <w:r>
        <w:rPr>
          <w:rFonts w:hint="eastAsia" w:ascii="宋体" w:hAnsi="宋体" w:cs="宋体"/>
          <w:color w:val="auto"/>
          <w:sz w:val="24"/>
          <w:lang w:eastAsia="zh-CN"/>
        </w:rPr>
        <w:t>张老师</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联系方式：</w:t>
      </w:r>
      <w:r>
        <w:rPr>
          <w:rFonts w:hint="eastAsia" w:ascii="宋体" w:hAnsi="宋体" w:cs="宋体"/>
          <w:color w:val="auto"/>
          <w:sz w:val="24"/>
          <w:lang w:eastAsia="zh-CN"/>
        </w:rPr>
        <w:t>13775191370</w:t>
      </w:r>
    </w:p>
    <w:p>
      <w:pPr>
        <w:spacing w:line="360" w:lineRule="auto"/>
        <w:rPr>
          <w:rFonts w:ascii="宋体" w:hAnsi="宋体" w:cs="宋体"/>
          <w:color w:val="auto"/>
          <w:sz w:val="24"/>
        </w:rPr>
      </w:pPr>
      <w:r>
        <w:rPr>
          <w:rFonts w:hint="eastAsia" w:ascii="宋体" w:hAnsi="宋体" w:cs="宋体"/>
          <w:color w:val="auto"/>
          <w:sz w:val="24"/>
        </w:rPr>
        <w:t>2.采购代理机构信息</w:t>
      </w:r>
      <w:r>
        <w:rPr>
          <w:rFonts w:hint="eastAsia" w:ascii="宋体" w:hAnsi="宋体" w:cs="宋体"/>
          <w:color w:val="auto"/>
          <w:sz w:val="24"/>
        </w:rPr>
        <w:br w:type="textWrapping"/>
      </w:r>
      <w:r>
        <w:rPr>
          <w:rFonts w:hint="eastAsia" w:ascii="宋体" w:hAnsi="宋体" w:cs="宋体"/>
          <w:color w:val="auto"/>
          <w:sz w:val="24"/>
        </w:rPr>
        <w:t xml:space="preserve">名称:常州中金招投标有限公司      </w:t>
      </w:r>
      <w:r>
        <w:rPr>
          <w:rFonts w:hint="eastAsia" w:ascii="宋体" w:hAnsi="宋体" w:cs="宋体"/>
          <w:color w:val="auto"/>
          <w:sz w:val="24"/>
        </w:rPr>
        <w:br w:type="textWrapping"/>
      </w:r>
      <w:r>
        <w:rPr>
          <w:rFonts w:hint="eastAsia" w:ascii="宋体" w:hAnsi="宋体" w:cs="宋体"/>
          <w:color w:val="auto"/>
          <w:sz w:val="24"/>
        </w:rPr>
        <w:t>地址:常州市新北区通江南路299号教育园区1号楼4楼</w:t>
      </w:r>
      <w:r>
        <w:rPr>
          <w:rFonts w:hint="eastAsia" w:ascii="宋体" w:hAnsi="宋体" w:cs="宋体"/>
          <w:color w:val="auto"/>
          <w:sz w:val="24"/>
        </w:rPr>
        <w:br w:type="textWrapping"/>
      </w:r>
      <w:r>
        <w:rPr>
          <w:rFonts w:hint="eastAsia" w:ascii="宋体" w:hAnsi="宋体" w:cs="宋体"/>
          <w:color w:val="auto"/>
          <w:sz w:val="24"/>
        </w:rPr>
        <w:t>联系人：潘女士  孔女士</w:t>
      </w:r>
    </w:p>
    <w:p>
      <w:pPr>
        <w:spacing w:line="360" w:lineRule="auto"/>
        <w:rPr>
          <w:rFonts w:ascii="宋体" w:hAnsi="宋体" w:cs="宋体"/>
          <w:color w:val="auto"/>
          <w:sz w:val="24"/>
        </w:rPr>
      </w:pPr>
      <w:r>
        <w:rPr>
          <w:rFonts w:hint="eastAsia" w:ascii="宋体" w:hAnsi="宋体" w:cs="宋体"/>
          <w:color w:val="auto"/>
          <w:sz w:val="24"/>
        </w:rPr>
        <w:t xml:space="preserve">联系方式:0519-85958666  </w:t>
      </w:r>
    </w:p>
    <w:p>
      <w:pPr>
        <w:pStyle w:val="5"/>
        <w:widowControl/>
        <w:spacing w:after="225" w:line="360" w:lineRule="auto"/>
        <w:rPr>
          <w:rFonts w:ascii="宋体" w:hAnsi="宋体" w:cs="宋体"/>
          <w:color w:val="auto"/>
        </w:rPr>
      </w:pPr>
    </w:p>
    <w:p>
      <w:pPr>
        <w:rPr>
          <w:rFonts w:hint="eastAsia" w:ascii="宋体" w:hAnsi="宋体" w:cs="宋体"/>
          <w:b/>
          <w:bCs/>
          <w:color w:val="000000"/>
          <w:sz w:val="28"/>
          <w:szCs w:val="28"/>
        </w:rPr>
      </w:pPr>
      <w:r>
        <w:rPr>
          <w:rFonts w:hint="eastAsia" w:ascii="宋体" w:hAnsi="宋体" w:cs="宋体"/>
          <w:b/>
          <w:bCs/>
          <w:color w:val="000000"/>
          <w:sz w:val="28"/>
          <w:szCs w:val="28"/>
        </w:rPr>
        <w:br w:type="page"/>
      </w:r>
    </w:p>
    <w:p>
      <w:pPr>
        <w:pStyle w:val="5"/>
        <w:widowControl/>
        <w:spacing w:after="225" w:line="405" w:lineRule="atLeast"/>
        <w:jc w:val="center"/>
        <w:rPr>
          <w:rFonts w:ascii="宋体" w:hAnsi="宋体" w:cs="宋体"/>
          <w:b/>
          <w:bCs/>
          <w:color w:val="000000"/>
          <w:sz w:val="28"/>
          <w:szCs w:val="28"/>
        </w:rPr>
      </w:pPr>
      <w:r>
        <w:rPr>
          <w:rFonts w:hint="eastAsia" w:ascii="宋体" w:hAnsi="宋体" w:cs="宋体"/>
          <w:b/>
          <w:bCs/>
          <w:color w:val="000000"/>
          <w:sz w:val="28"/>
          <w:szCs w:val="28"/>
        </w:rPr>
        <w:t>投标报名申请表</w:t>
      </w:r>
    </w:p>
    <w:p>
      <w:pPr>
        <w:pStyle w:val="5"/>
        <w:widowControl/>
        <w:spacing w:after="225" w:line="405" w:lineRule="atLeast"/>
        <w:rPr>
          <w:rFonts w:ascii="宋体" w:hAnsi="宋体" w:cs="宋体"/>
          <w:color w:val="000000"/>
          <w:sz w:val="21"/>
          <w:szCs w:val="21"/>
        </w:rPr>
      </w:pPr>
      <w:r>
        <w:rPr>
          <w:rFonts w:hint="eastAsia" w:ascii="宋体" w:hAnsi="宋体" w:cs="宋体"/>
          <w:color w:val="000000"/>
          <w:sz w:val="21"/>
          <w:szCs w:val="21"/>
        </w:rPr>
        <w:t>项目名称：</w:t>
      </w:r>
    </w:p>
    <w:p>
      <w:pPr>
        <w:pStyle w:val="5"/>
        <w:widowControl/>
        <w:spacing w:after="225" w:line="405" w:lineRule="atLeast"/>
        <w:rPr>
          <w:rFonts w:ascii="宋体" w:hAnsi="宋体" w:cs="宋体"/>
          <w:color w:val="333333"/>
          <w:sz w:val="21"/>
          <w:szCs w:val="21"/>
          <w:shd w:val="clear" w:color="auto" w:fill="FFFFFF"/>
        </w:rPr>
      </w:pPr>
      <w:r>
        <w:rPr>
          <w:rFonts w:hint="eastAsia" w:ascii="宋体" w:hAnsi="宋体" w:cs="宋体"/>
          <w:color w:val="000000"/>
          <w:sz w:val="21"/>
          <w:szCs w:val="21"/>
        </w:rPr>
        <w:t>项目编号：</w:t>
      </w:r>
    </w:p>
    <w:tbl>
      <w:tblPr>
        <w:tblStyle w:val="6"/>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5"/>
              <w:widowControl/>
              <w:spacing w:after="225" w:line="405" w:lineRule="atLeast"/>
              <w:rPr>
                <w:rFonts w:ascii="宋体" w:hAnsi="宋体" w:cs="宋体"/>
                <w:color w:val="000000"/>
              </w:rPr>
            </w:pPr>
            <w:r>
              <w:rPr>
                <w:rFonts w:hint="eastAsia" w:ascii="宋体" w:hAnsi="宋体" w:cs="宋体"/>
                <w:color w:val="000000"/>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5"/>
              <w:widowControl/>
              <w:spacing w:after="225" w:line="405" w:lineRule="atLeast"/>
              <w:rPr>
                <w:rFonts w:ascii="宋体" w:hAnsi="宋体" w:cs="宋体"/>
                <w:color w:val="000000"/>
              </w:rPr>
            </w:pPr>
            <w:r>
              <w:rPr>
                <w:rFonts w:hint="eastAsia" w:ascii="宋体" w:hAnsi="宋体" w:cs="宋体"/>
                <w:color w:val="000000"/>
              </w:rPr>
              <w:t>现委托 参与常州中金招投标有限公司此项目的投标报名工作。项目招投标过程中答疑补充等相关文件都须投标单位在相关网站上下载，本单位会及时关注相关网站，以防遗漏，并承诺不以此为理由提出质疑。</w:t>
            </w:r>
          </w:p>
          <w:p>
            <w:pPr>
              <w:pStyle w:val="5"/>
              <w:widowControl/>
              <w:spacing w:after="225" w:line="405" w:lineRule="atLeast"/>
              <w:jc w:val="center"/>
              <w:rPr>
                <w:rFonts w:ascii="宋体" w:hAnsi="宋体" w:cs="宋体"/>
                <w:color w:val="000000"/>
              </w:rPr>
            </w:pPr>
            <w:r>
              <w:rPr>
                <w:rFonts w:hint="eastAsia" w:ascii="宋体" w:hAnsi="宋体" w:cs="宋体"/>
                <w:color w:val="000000"/>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5"/>
              <w:widowControl/>
              <w:spacing w:after="225" w:line="405" w:lineRule="atLeast"/>
              <w:rPr>
                <w:rFonts w:ascii="宋体" w:hAnsi="宋体" w:cs="宋体"/>
                <w:color w:val="000000"/>
              </w:rPr>
            </w:pPr>
            <w:r>
              <w:rPr>
                <w:rFonts w:hint="eastAsia" w:ascii="宋体" w:hAnsi="宋体" w:cs="宋体"/>
                <w:color w:val="000000"/>
              </w:rPr>
              <w:t>被授权人姓名：</w:t>
            </w:r>
          </w:p>
          <w:p>
            <w:pPr>
              <w:pStyle w:val="5"/>
              <w:widowControl/>
              <w:spacing w:after="225" w:line="405" w:lineRule="atLeast"/>
              <w:rPr>
                <w:rFonts w:ascii="宋体" w:hAnsi="宋体" w:cs="宋体"/>
                <w:color w:val="000000"/>
              </w:rPr>
            </w:pPr>
            <w:r>
              <w:rPr>
                <w:rFonts w:hint="eastAsia" w:ascii="宋体" w:hAnsi="宋体" w:cs="宋体"/>
                <w:color w:val="000000"/>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5"/>
              <w:widowControl/>
              <w:spacing w:after="225" w:line="405" w:lineRule="atLeast"/>
              <w:rPr>
                <w:rFonts w:ascii="宋体" w:hAnsi="宋体" w:cs="宋体"/>
                <w:color w:val="000000"/>
              </w:rPr>
            </w:pPr>
            <w:r>
              <w:rPr>
                <w:rFonts w:hint="eastAsia" w:ascii="宋体" w:hAnsi="宋体" w:cs="宋体"/>
                <w:color w:val="000000"/>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5"/>
              <w:widowControl/>
              <w:spacing w:after="225" w:line="405" w:lineRule="atLeast"/>
              <w:rPr>
                <w:rFonts w:ascii="宋体" w:hAnsi="宋体" w:cs="宋体"/>
                <w:color w:val="000000"/>
              </w:rPr>
            </w:pPr>
            <w:r>
              <w:rPr>
                <w:rFonts w:hint="eastAsia" w:ascii="宋体" w:hAnsi="宋体" w:cs="宋体"/>
                <w:color w:val="000000"/>
              </w:rPr>
              <w:t>接收采购文件指定电子邮箱：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7"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5"/>
              <w:widowControl/>
              <w:spacing w:after="225" w:line="405" w:lineRule="atLeast"/>
              <w:rPr>
                <w:rFonts w:ascii="宋体" w:hAnsi="宋体" w:cs="宋体"/>
                <w:color w:val="000000"/>
              </w:rPr>
            </w:pPr>
            <w:r>
              <w:rPr>
                <w:rFonts w:hint="eastAsia" w:ascii="宋体" w:hAnsi="宋体" w:cs="宋体"/>
                <w:b/>
                <w:bCs/>
                <w:color w:val="000000"/>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5"/>
              <w:widowControl/>
              <w:spacing w:after="225" w:line="405" w:lineRule="atLeast"/>
              <w:rPr>
                <w:rFonts w:ascii="宋体" w:hAnsi="宋体" w:cs="宋体"/>
                <w:color w:val="000000"/>
              </w:rPr>
            </w:pPr>
            <w:r>
              <w:rPr>
                <w:rFonts w:hint="eastAsia" w:ascii="宋体" w:hAnsi="宋体" w:cs="宋体"/>
                <w:color w:val="000000"/>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5"/>
              <w:widowControl/>
              <w:spacing w:after="225" w:line="405" w:lineRule="atLeast"/>
              <w:rPr>
                <w:rFonts w:ascii="宋体" w:hAnsi="宋体" w:cs="宋体"/>
                <w:color w:val="000000"/>
              </w:rPr>
            </w:pPr>
            <w:r>
              <w:rPr>
                <w:rFonts w:hint="eastAsia" w:ascii="宋体" w:hAnsi="宋体" w:cs="宋体"/>
                <w:color w:val="000000"/>
              </w:rPr>
              <w:t>被授权人签字：</w:t>
            </w:r>
          </w:p>
        </w:tc>
      </w:tr>
    </w:tbl>
    <w:p>
      <w:pPr>
        <w:pStyle w:val="5"/>
        <w:widowControl/>
        <w:spacing w:after="225" w:line="405" w:lineRule="atLeast"/>
        <w:rPr>
          <w:rFonts w:ascii="宋体" w:hAnsi="宋体" w:cs="宋体"/>
        </w:rPr>
      </w:pPr>
      <w:r>
        <w:rPr>
          <w:rFonts w:hint="eastAsia" w:ascii="宋体" w:hAnsi="宋体" w:cs="宋体"/>
          <w:b/>
          <w:bCs/>
          <w:color w:val="000000"/>
          <w:sz w:val="21"/>
          <w:szCs w:val="21"/>
        </w:rPr>
        <w:t>*注：投标人应完整填写表格，并对内容的真实性和有效性负全部责任。</w:t>
      </w:r>
    </w:p>
    <w:p>
      <w:pPr>
        <w:pStyle w:val="9"/>
        <w:rPr>
          <w:rFonts w:hAnsi="宋体"/>
          <w:b/>
          <w:sz w:val="36"/>
          <w:szCs w:val="36"/>
        </w:rPr>
      </w:pPr>
    </w:p>
    <w:p>
      <w:pPr>
        <w:pStyle w:val="9"/>
        <w:rPr>
          <w:rFonts w:hAnsi="宋体"/>
          <w:b/>
          <w:sz w:val="36"/>
          <w:szCs w:val="36"/>
        </w:rPr>
      </w:pPr>
    </w:p>
    <w:p>
      <w:pPr>
        <w:pStyle w:val="9"/>
        <w:rPr>
          <w:rFonts w:hAnsi="宋体"/>
          <w:b/>
          <w:sz w:val="36"/>
          <w:szCs w:val="36"/>
        </w:rPr>
      </w:pPr>
    </w:p>
    <w:p>
      <w:pPr>
        <w:jc w:val="both"/>
        <w:rPr>
          <w:rFonts w:hint="eastAsia" w:ascii="宋体" w:hAnsi="宋体" w:cs="宋体"/>
          <w:b/>
          <w:bCs/>
          <w:sz w:val="28"/>
          <w:szCs w:val="28"/>
        </w:rPr>
      </w:pPr>
    </w:p>
    <w:p>
      <w:pPr>
        <w:jc w:val="center"/>
        <w:rPr>
          <w:rFonts w:ascii="宋体" w:hAnsi="宋体" w:cs="宋体"/>
          <w:b/>
          <w:bCs/>
          <w:sz w:val="28"/>
          <w:szCs w:val="28"/>
        </w:rPr>
      </w:pPr>
      <w:r>
        <w:rPr>
          <w:rFonts w:hint="eastAsia" w:ascii="宋体" w:hAnsi="宋体" w:cs="宋体"/>
          <w:b/>
          <w:bCs/>
          <w:sz w:val="28"/>
          <w:szCs w:val="28"/>
        </w:rPr>
        <w:t>疫情期间参与采购活动开评标人员健康信息登记表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2035"/>
        <w:gridCol w:w="1899"/>
        <w:gridCol w:w="648"/>
        <w:gridCol w:w="24"/>
        <w:gridCol w:w="1174"/>
        <w:gridCol w:w="681"/>
        <w:gridCol w:w="3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88" w:hRule="exact"/>
        </w:trPr>
        <w:tc>
          <w:tcPr>
            <w:tcW w:w="1022" w:type="pct"/>
            <w:noWrap/>
            <w:vAlign w:val="center"/>
          </w:tcPr>
          <w:p>
            <w:pPr>
              <w:jc w:val="center"/>
              <w:rPr>
                <w:rFonts w:ascii="宋体" w:hAnsi="宋体"/>
                <w:sz w:val="24"/>
              </w:rPr>
            </w:pPr>
            <w:r>
              <w:rPr>
                <w:rFonts w:hint="eastAsia" w:ascii="宋体" w:hAnsi="宋体"/>
                <w:sz w:val="24"/>
              </w:rPr>
              <w:t>姓名</w:t>
            </w:r>
          </w:p>
        </w:tc>
        <w:tc>
          <w:tcPr>
            <w:tcW w:w="953" w:type="pct"/>
            <w:noWrap/>
            <w:vAlign w:val="center"/>
          </w:tcPr>
          <w:p>
            <w:pPr>
              <w:jc w:val="center"/>
              <w:rPr>
                <w:rFonts w:ascii="宋体" w:hAnsi="宋体"/>
                <w:sz w:val="24"/>
              </w:rPr>
            </w:pPr>
          </w:p>
        </w:tc>
        <w:tc>
          <w:tcPr>
            <w:tcW w:w="926" w:type="pct"/>
            <w:gridSpan w:val="3"/>
            <w:noWrap/>
            <w:vAlign w:val="center"/>
          </w:tcPr>
          <w:p>
            <w:pPr>
              <w:jc w:val="center"/>
              <w:rPr>
                <w:rFonts w:ascii="宋体" w:hAnsi="宋体"/>
                <w:sz w:val="24"/>
              </w:rPr>
            </w:pPr>
            <w:r>
              <w:rPr>
                <w:rFonts w:hint="eastAsia" w:ascii="宋体" w:hAnsi="宋体"/>
                <w:sz w:val="24"/>
              </w:rPr>
              <w:t>身份证号码</w:t>
            </w:r>
          </w:p>
        </w:tc>
        <w:tc>
          <w:tcPr>
            <w:tcW w:w="2098" w:type="pct"/>
            <w:gridSpan w:val="2"/>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18" w:hRule="exact"/>
        </w:trPr>
        <w:tc>
          <w:tcPr>
            <w:tcW w:w="1022" w:type="pct"/>
            <w:noWrap/>
            <w:vAlign w:val="center"/>
          </w:tcPr>
          <w:p>
            <w:pPr>
              <w:jc w:val="center"/>
              <w:rPr>
                <w:rFonts w:ascii="宋体" w:hAnsi="宋体"/>
                <w:sz w:val="24"/>
              </w:rPr>
            </w:pPr>
            <w:r>
              <w:rPr>
                <w:rFonts w:hint="eastAsia" w:ascii="宋体" w:hAnsi="宋体"/>
                <w:sz w:val="24"/>
              </w:rPr>
              <w:t>单位名称</w:t>
            </w:r>
          </w:p>
        </w:tc>
        <w:tc>
          <w:tcPr>
            <w:tcW w:w="3977" w:type="pct"/>
            <w:gridSpan w:val="6"/>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88" w:hRule="exact"/>
        </w:trPr>
        <w:tc>
          <w:tcPr>
            <w:tcW w:w="1022" w:type="pct"/>
            <w:noWrap/>
            <w:vAlign w:val="center"/>
          </w:tcPr>
          <w:p>
            <w:pPr>
              <w:jc w:val="center"/>
              <w:rPr>
                <w:rFonts w:ascii="宋体" w:hAnsi="宋体"/>
                <w:sz w:val="24"/>
              </w:rPr>
            </w:pPr>
            <w:r>
              <w:rPr>
                <w:rFonts w:hint="eastAsia" w:ascii="宋体" w:hAnsi="宋体"/>
                <w:sz w:val="24"/>
              </w:rPr>
              <w:t>单位地址</w:t>
            </w:r>
          </w:p>
        </w:tc>
        <w:tc>
          <w:tcPr>
            <w:tcW w:w="3977" w:type="pct"/>
            <w:gridSpan w:val="6"/>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90" w:hRule="exact"/>
        </w:trPr>
        <w:tc>
          <w:tcPr>
            <w:tcW w:w="1022" w:type="pct"/>
            <w:noWrap/>
            <w:vAlign w:val="center"/>
          </w:tcPr>
          <w:p>
            <w:pPr>
              <w:jc w:val="center"/>
              <w:rPr>
                <w:rFonts w:ascii="宋体" w:hAnsi="宋体"/>
                <w:sz w:val="24"/>
              </w:rPr>
            </w:pPr>
            <w:r>
              <w:rPr>
                <w:rFonts w:hint="eastAsia" w:ascii="宋体" w:hAnsi="宋体"/>
                <w:sz w:val="24"/>
              </w:rPr>
              <w:t>个人住址</w:t>
            </w:r>
          </w:p>
        </w:tc>
        <w:tc>
          <w:tcPr>
            <w:tcW w:w="3977" w:type="pct"/>
            <w:gridSpan w:val="6"/>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90" w:hRule="exact"/>
        </w:trPr>
        <w:tc>
          <w:tcPr>
            <w:tcW w:w="1022" w:type="pct"/>
            <w:noWrap/>
            <w:vAlign w:val="center"/>
          </w:tcPr>
          <w:p>
            <w:pPr>
              <w:jc w:val="center"/>
              <w:rPr>
                <w:rFonts w:ascii="宋体" w:hAnsi="宋体"/>
                <w:sz w:val="24"/>
              </w:rPr>
            </w:pPr>
            <w:r>
              <w:rPr>
                <w:rFonts w:hint="eastAsia" w:ascii="宋体" w:hAnsi="宋体"/>
                <w:sz w:val="24"/>
              </w:rPr>
              <w:t>单位电话</w:t>
            </w:r>
          </w:p>
        </w:tc>
        <w:tc>
          <w:tcPr>
            <w:tcW w:w="1290" w:type="pct"/>
            <w:gridSpan w:val="3"/>
            <w:noWrap/>
            <w:vAlign w:val="center"/>
          </w:tcPr>
          <w:p>
            <w:pPr>
              <w:jc w:val="center"/>
              <w:rPr>
                <w:rFonts w:ascii="宋体" w:hAnsi="宋体"/>
                <w:sz w:val="24"/>
              </w:rPr>
            </w:pPr>
          </w:p>
        </w:tc>
        <w:tc>
          <w:tcPr>
            <w:tcW w:w="931" w:type="pct"/>
            <w:gridSpan w:val="2"/>
            <w:noWrap/>
            <w:vAlign w:val="center"/>
          </w:tcPr>
          <w:p>
            <w:pPr>
              <w:jc w:val="center"/>
              <w:rPr>
                <w:rFonts w:ascii="宋体" w:hAnsi="宋体"/>
                <w:sz w:val="24"/>
              </w:rPr>
            </w:pPr>
            <w:r>
              <w:rPr>
                <w:rFonts w:hint="eastAsia" w:ascii="宋体" w:hAnsi="宋体"/>
                <w:sz w:val="24"/>
              </w:rPr>
              <w:t>个人手机</w:t>
            </w:r>
          </w:p>
        </w:tc>
        <w:tc>
          <w:tcPr>
            <w:tcW w:w="1755" w:type="pct"/>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90" w:hRule="exact"/>
        </w:trPr>
        <w:tc>
          <w:tcPr>
            <w:tcW w:w="1022" w:type="pct"/>
            <w:noWrap/>
            <w:vAlign w:val="center"/>
          </w:tcPr>
          <w:p>
            <w:pPr>
              <w:jc w:val="center"/>
              <w:rPr>
                <w:rFonts w:ascii="宋体" w:hAnsi="宋体"/>
                <w:sz w:val="24"/>
              </w:rPr>
            </w:pPr>
            <w:r>
              <w:rPr>
                <w:rFonts w:hint="eastAsia" w:ascii="宋体" w:hAnsi="宋体"/>
                <w:sz w:val="24"/>
              </w:rPr>
              <w:t>人员身份</w:t>
            </w:r>
          </w:p>
        </w:tc>
        <w:tc>
          <w:tcPr>
            <w:tcW w:w="3977" w:type="pct"/>
            <w:gridSpan w:val="6"/>
            <w:noWrap/>
            <w:vAlign w:val="center"/>
          </w:tcPr>
          <w:p>
            <w:pPr>
              <w:jc w:val="center"/>
              <w:rPr>
                <w:rFonts w:ascii="宋体" w:hAnsi="宋体"/>
                <w:sz w:val="24"/>
              </w:rPr>
            </w:pPr>
            <w:r>
              <w:rPr>
                <w:rFonts w:hint="eastAsia" w:ascii="宋体" w:hAnsi="宋体"/>
                <w:sz w:val="24"/>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90" w:hRule="exact"/>
        </w:trPr>
        <w:tc>
          <w:tcPr>
            <w:tcW w:w="5000" w:type="pct"/>
            <w:gridSpan w:val="7"/>
            <w:noWrap/>
            <w:vAlign w:val="center"/>
          </w:tcPr>
          <w:p>
            <w:pPr>
              <w:ind w:firstLine="480" w:firstLineChars="200"/>
              <w:jc w:val="left"/>
              <w:rPr>
                <w:rFonts w:ascii="宋体" w:hAnsi="宋体"/>
                <w:sz w:val="24"/>
              </w:rPr>
            </w:pPr>
            <w:r>
              <w:rPr>
                <w:rFonts w:hint="eastAsia" w:ascii="宋体" w:hAnsi="宋体"/>
                <w:sz w:val="24"/>
              </w:rPr>
              <w:t>参加：□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78" w:hRule="exact"/>
        </w:trPr>
        <w:tc>
          <w:tcPr>
            <w:tcW w:w="1022" w:type="pct"/>
            <w:noWrap/>
            <w:vAlign w:val="center"/>
          </w:tcPr>
          <w:p>
            <w:pPr>
              <w:jc w:val="center"/>
              <w:rPr>
                <w:rFonts w:ascii="宋体" w:hAnsi="宋体"/>
                <w:sz w:val="24"/>
              </w:rPr>
            </w:pPr>
            <w:r>
              <w:rPr>
                <w:rFonts w:hint="eastAsia" w:ascii="宋体" w:hAnsi="宋体"/>
                <w:sz w:val="24"/>
              </w:rPr>
              <w:t>项目名称</w:t>
            </w:r>
          </w:p>
        </w:tc>
        <w:tc>
          <w:tcPr>
            <w:tcW w:w="3977" w:type="pct"/>
            <w:gridSpan w:val="6"/>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90" w:hRule="exact"/>
        </w:trPr>
        <w:tc>
          <w:tcPr>
            <w:tcW w:w="5000" w:type="pct"/>
            <w:gridSpan w:val="7"/>
            <w:noWrap/>
            <w:vAlign w:val="center"/>
          </w:tcPr>
          <w:p>
            <w:pPr>
              <w:jc w:val="center"/>
              <w:rPr>
                <w:rFonts w:ascii="宋体" w:hAnsi="宋体"/>
                <w:b/>
                <w:bCs/>
                <w:sz w:val="24"/>
              </w:rPr>
            </w:pPr>
            <w:r>
              <w:rPr>
                <w:rFonts w:hint="eastAsia" w:ascii="宋体" w:hAnsi="宋体"/>
                <w:b/>
                <w:bCs/>
                <w:sz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90" w:hRule="exact"/>
        </w:trPr>
        <w:tc>
          <w:tcPr>
            <w:tcW w:w="5000" w:type="pct"/>
            <w:gridSpan w:val="7"/>
            <w:noWrap/>
            <w:vAlign w:val="center"/>
          </w:tcPr>
          <w:p>
            <w:pPr>
              <w:jc w:val="center"/>
              <w:rPr>
                <w:rFonts w:ascii="宋体" w:hAnsi="宋体"/>
                <w:sz w:val="24"/>
              </w:rPr>
            </w:pPr>
            <w:r>
              <w:rPr>
                <w:rFonts w:hint="eastAsia" w:ascii="宋体" w:hAnsi="宋体"/>
                <w:sz w:val="24"/>
              </w:rPr>
              <w:t>有无发热、乏力、干咳、气促情况□有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763" w:hRule="exact"/>
        </w:trPr>
        <w:tc>
          <w:tcPr>
            <w:tcW w:w="5000" w:type="pct"/>
            <w:gridSpan w:val="7"/>
            <w:noWrap/>
            <w:vAlign w:val="center"/>
          </w:tcPr>
          <w:p>
            <w:pPr>
              <w:jc w:val="center"/>
              <w:rPr>
                <w:rFonts w:ascii="宋体" w:hAnsi="宋体"/>
                <w:sz w:val="24"/>
              </w:rPr>
            </w:pPr>
            <w:r>
              <w:rPr>
                <w:rFonts w:hint="eastAsia" w:ascii="宋体" w:hAnsi="宋体"/>
                <w:sz w:val="24"/>
              </w:rPr>
              <w:t>近14天内是否来自（或途径）疫情重点地区和高风险地区？</w:t>
            </w:r>
          </w:p>
          <w:p>
            <w:pPr>
              <w:jc w:val="center"/>
              <w:rPr>
                <w:rFonts w:ascii="宋体" w:hAnsi="宋体"/>
                <w:sz w:val="24"/>
              </w:rPr>
            </w:pPr>
            <w:r>
              <w:rPr>
                <w:rFonts w:hint="eastAsia" w:ascii="宋体" w:hAnsi="宋体"/>
                <w:sz w:val="24"/>
              </w:rPr>
              <w:sym w:font="Wingdings 2" w:char="00A3"/>
            </w:r>
            <w:r>
              <w:rPr>
                <w:rFonts w:hint="eastAsia" w:ascii="宋体" w:hAnsi="宋体"/>
                <w:sz w:val="24"/>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90" w:hRule="exact"/>
        </w:trPr>
        <w:tc>
          <w:tcPr>
            <w:tcW w:w="5000" w:type="pct"/>
            <w:gridSpan w:val="7"/>
            <w:noWrap/>
            <w:vAlign w:val="center"/>
          </w:tcPr>
          <w:p>
            <w:pPr>
              <w:jc w:val="center"/>
              <w:rPr>
                <w:rFonts w:ascii="宋体" w:hAnsi="宋体"/>
                <w:sz w:val="24"/>
              </w:rPr>
            </w:pPr>
            <w:r>
              <w:rPr>
                <w:rFonts w:hint="eastAsia" w:ascii="宋体" w:hAnsi="宋体"/>
                <w:sz w:val="24"/>
              </w:rPr>
              <w:t>近14天内是否离开过常州？□否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03" w:hRule="exact"/>
        </w:trPr>
        <w:tc>
          <w:tcPr>
            <w:tcW w:w="1022" w:type="pct"/>
            <w:noWrap/>
            <w:vAlign w:val="center"/>
          </w:tcPr>
          <w:p>
            <w:pPr>
              <w:jc w:val="center"/>
              <w:rPr>
                <w:rFonts w:ascii="宋体" w:hAnsi="宋体"/>
                <w:sz w:val="24"/>
              </w:rPr>
            </w:pPr>
            <w:r>
              <w:rPr>
                <w:rFonts w:hint="eastAsia" w:ascii="宋体" w:hAnsi="宋体"/>
                <w:sz w:val="24"/>
              </w:rPr>
              <w:t>离开常州往</w:t>
            </w:r>
          </w:p>
        </w:tc>
        <w:tc>
          <w:tcPr>
            <w:tcW w:w="1278" w:type="pct"/>
            <w:gridSpan w:val="2"/>
            <w:noWrap/>
            <w:vAlign w:val="center"/>
          </w:tcPr>
          <w:p>
            <w:pPr>
              <w:jc w:val="center"/>
              <w:rPr>
                <w:rFonts w:ascii="宋体" w:hAnsi="宋体"/>
                <w:sz w:val="24"/>
              </w:rPr>
            </w:pPr>
          </w:p>
        </w:tc>
        <w:tc>
          <w:tcPr>
            <w:tcW w:w="943" w:type="pct"/>
            <w:gridSpan w:val="3"/>
            <w:noWrap/>
            <w:vAlign w:val="center"/>
          </w:tcPr>
          <w:p>
            <w:pPr>
              <w:jc w:val="center"/>
              <w:rPr>
                <w:rFonts w:ascii="宋体" w:hAnsi="宋体"/>
                <w:sz w:val="24"/>
              </w:rPr>
            </w:pPr>
            <w:r>
              <w:rPr>
                <w:rFonts w:hint="eastAsia" w:ascii="宋体" w:hAnsi="宋体"/>
                <w:sz w:val="24"/>
              </w:rPr>
              <w:t>返常日期</w:t>
            </w:r>
          </w:p>
        </w:tc>
        <w:tc>
          <w:tcPr>
            <w:tcW w:w="1756" w:type="pct"/>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76" w:hRule="exact"/>
        </w:trPr>
        <w:tc>
          <w:tcPr>
            <w:tcW w:w="1022" w:type="pct"/>
            <w:noWrap/>
            <w:vAlign w:val="center"/>
          </w:tcPr>
          <w:p>
            <w:pPr>
              <w:jc w:val="center"/>
              <w:rPr>
                <w:rFonts w:ascii="宋体" w:hAnsi="宋体"/>
                <w:sz w:val="24"/>
              </w:rPr>
            </w:pPr>
            <w:r>
              <w:rPr>
                <w:rFonts w:hint="eastAsia" w:ascii="宋体" w:hAnsi="宋体"/>
                <w:sz w:val="24"/>
              </w:rPr>
              <w:t>途径（换乘）</w:t>
            </w:r>
          </w:p>
        </w:tc>
        <w:tc>
          <w:tcPr>
            <w:tcW w:w="1278" w:type="pct"/>
            <w:gridSpan w:val="2"/>
            <w:noWrap/>
            <w:vAlign w:val="center"/>
          </w:tcPr>
          <w:p>
            <w:pPr>
              <w:jc w:val="center"/>
              <w:rPr>
                <w:rFonts w:ascii="宋体" w:hAnsi="宋体"/>
                <w:sz w:val="24"/>
              </w:rPr>
            </w:pPr>
          </w:p>
        </w:tc>
        <w:tc>
          <w:tcPr>
            <w:tcW w:w="943" w:type="pct"/>
            <w:gridSpan w:val="3"/>
            <w:noWrap/>
            <w:vAlign w:val="center"/>
          </w:tcPr>
          <w:p>
            <w:pPr>
              <w:jc w:val="center"/>
              <w:rPr>
                <w:rFonts w:ascii="宋体" w:hAnsi="宋体"/>
                <w:sz w:val="24"/>
              </w:rPr>
            </w:pPr>
            <w:r>
              <w:rPr>
                <w:rFonts w:hint="eastAsia" w:ascii="宋体" w:hAnsi="宋体"/>
                <w:sz w:val="24"/>
              </w:rPr>
              <w:t>途径日期</w:t>
            </w:r>
          </w:p>
        </w:tc>
        <w:tc>
          <w:tcPr>
            <w:tcW w:w="1756" w:type="pct"/>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31" w:hRule="exact"/>
        </w:trPr>
        <w:tc>
          <w:tcPr>
            <w:tcW w:w="5000" w:type="pct"/>
            <w:gridSpan w:val="7"/>
            <w:noWrap/>
            <w:vAlign w:val="center"/>
          </w:tcPr>
          <w:p>
            <w:pPr>
              <w:jc w:val="center"/>
              <w:rPr>
                <w:rFonts w:ascii="宋体" w:hAnsi="宋体"/>
                <w:sz w:val="24"/>
              </w:rPr>
            </w:pPr>
            <w:r>
              <w:rPr>
                <w:rFonts w:hint="eastAsia" w:ascii="宋体" w:hAnsi="宋体"/>
                <w:sz w:val="24"/>
              </w:rPr>
              <w:t>近14天内是否有与来自疫情重点地区和高风险地区的人员接触情况？</w:t>
            </w:r>
          </w:p>
          <w:p>
            <w:pPr>
              <w:jc w:val="center"/>
              <w:rPr>
                <w:rFonts w:ascii="宋体" w:hAnsi="宋体"/>
                <w:sz w:val="24"/>
              </w:rPr>
            </w:pPr>
            <w:r>
              <w:rPr>
                <w:rFonts w:hint="eastAsia" w:ascii="宋体" w:hAnsi="宋体"/>
                <w:sz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99" w:hRule="atLeast"/>
        </w:trPr>
        <w:tc>
          <w:tcPr>
            <w:tcW w:w="5000" w:type="pct"/>
            <w:gridSpan w:val="7"/>
            <w:noWrap/>
            <w:vAlign w:val="center"/>
          </w:tcPr>
          <w:p>
            <w:pPr>
              <w:ind w:firstLine="480" w:firstLineChars="200"/>
              <w:jc w:val="left"/>
              <w:rPr>
                <w:rFonts w:ascii="宋体" w:hAnsi="宋体"/>
                <w:sz w:val="24"/>
              </w:rPr>
            </w:pPr>
            <w:r>
              <w:rPr>
                <w:rFonts w:hint="eastAsia" w:ascii="宋体" w:hAnsi="宋体"/>
                <w:sz w:val="24"/>
              </w:rPr>
              <w:t>本人承诺以上信息真实准确。如有不实，愿承担由此引起的一切后果及法律责任。</w:t>
            </w:r>
          </w:p>
          <w:p>
            <w:pPr>
              <w:jc w:val="left"/>
              <w:rPr>
                <w:rFonts w:ascii="宋体" w:hAnsi="宋体"/>
                <w:sz w:val="24"/>
              </w:rPr>
            </w:pPr>
          </w:p>
          <w:p>
            <w:pPr>
              <w:wordWrap w:val="0"/>
              <w:jc w:val="left"/>
              <w:rPr>
                <w:rFonts w:ascii="宋体" w:hAnsi="宋体"/>
                <w:sz w:val="24"/>
              </w:rPr>
            </w:pPr>
            <w:r>
              <w:rPr>
                <w:rFonts w:hint="eastAsia" w:ascii="宋体" w:hAnsi="宋体"/>
                <w:sz w:val="24"/>
              </w:rPr>
              <w:t xml:space="preserve">申报人（签名）： </w:t>
            </w:r>
          </w:p>
          <w:p>
            <w:pPr>
              <w:jc w:val="left"/>
              <w:rPr>
                <w:rFonts w:ascii="宋体" w:hAnsi="宋体"/>
                <w:sz w:val="24"/>
              </w:rPr>
            </w:pPr>
          </w:p>
          <w:p>
            <w:pPr>
              <w:wordWrap w:val="0"/>
              <w:jc w:val="left"/>
              <w:rPr>
                <w:sz w:val="24"/>
              </w:rPr>
            </w:pPr>
            <w:r>
              <w:rPr>
                <w:rFonts w:hint="eastAsia"/>
                <w:sz w:val="24"/>
              </w:rPr>
              <w:t>单位（公章）</w:t>
            </w:r>
          </w:p>
          <w:p>
            <w:pPr>
              <w:ind w:firstLine="4920" w:firstLineChars="2050"/>
              <w:jc w:val="left"/>
              <w:rPr>
                <w:sz w:val="24"/>
              </w:rPr>
            </w:pPr>
            <w:r>
              <w:rPr>
                <w:rFonts w:hint="eastAsia" w:ascii="宋体" w:hAnsi="宋体"/>
                <w:sz w:val="24"/>
              </w:rPr>
              <w:t>日期：</w:t>
            </w:r>
          </w:p>
        </w:tc>
      </w:tr>
    </w:tbl>
    <w:p>
      <w:pPr>
        <w:spacing w:line="240" w:lineRule="exact"/>
        <w:jc w:val="center"/>
        <w:rPr>
          <w:rFonts w:ascii="宋体" w:hAnsi="宋体"/>
          <w:b/>
          <w:szCs w:val="21"/>
        </w:rPr>
      </w:pPr>
    </w:p>
    <w:p>
      <w:pPr>
        <w:spacing w:line="240" w:lineRule="exact"/>
        <w:ind w:left="422" w:hanging="422" w:hangingChars="200"/>
        <w:jc w:val="left"/>
        <w:rPr>
          <w:color w:val="auto"/>
        </w:rPr>
      </w:pPr>
      <w:r>
        <w:rPr>
          <w:rFonts w:hint="eastAsia" w:ascii="宋体" w:hAnsi="宋体"/>
          <w:b/>
          <w:szCs w:val="21"/>
        </w:rPr>
        <w:t>注：存在瞒报或审查不严的企业，一经发现将严肃处理，在诚信体系中予以记录，并报有关部门依法追究责任。</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rPr>
                          </w:pPr>
                          <w:r>
                            <w:rPr>
                              <w:rFonts w:hint="eastAsia"/>
                            </w:rPr>
                            <w:t xml:space="preserve">第 </w:t>
                          </w:r>
                          <w:r>
                            <w:fldChar w:fldCharType="begin"/>
                          </w:r>
                          <w:r>
                            <w:instrText xml:space="preserve"> PAGE  \* MERGEFORMAT </w:instrText>
                          </w:r>
                          <w:r>
                            <w:fldChar w:fldCharType="separate"/>
                          </w:r>
                          <w:r>
                            <w:t>19</w:t>
                          </w:r>
                          <w:r>
                            <w:fldChar w:fldCharType="end"/>
                          </w:r>
                          <w:r>
                            <w:rPr>
                              <w:rFonts w:hint="eastAsia"/>
                            </w:rPr>
                            <w:t xml:space="preserve"> 页 共 </w:t>
                          </w:r>
                          <w:r>
                            <w:rPr>
                              <w:rFonts w:hint="eastAsia"/>
                              <w:lang w:val="en-US" w:eastAsia="zh-CN"/>
                            </w:rPr>
                            <w:t xml:space="preserve">5 </w:t>
                          </w:r>
                          <w:r>
                            <w:rPr>
                              <w:rFonts w:hint="eastAsia"/>
                            </w:rPr>
                            <w:t>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YWCclrgEAAEsD&#10;AAAOAAAAAAAAAAEAIAAAAB4BAABkcnMvZTJvRG9jLnhtbFBLBQYAAAAABgAGAFkBAAA+BQAAAAA=&#10;">
              <v:fill on="f" focussize="0,0"/>
              <v:stroke on="f"/>
              <v:imagedata o:title=""/>
              <o:lock v:ext="edit" aspectratio="f"/>
              <v:textbox inset="0mm,0mm,0mm,0mm" style="mso-fit-shape-to-text:t;">
                <w:txbxContent>
                  <w:p>
                    <w:pPr>
                      <w:pStyle w:val="3"/>
                      <w:rPr>
                        <w:rFonts w:eastAsia="宋体"/>
                      </w:rPr>
                    </w:pPr>
                    <w:r>
                      <w:rPr>
                        <w:rFonts w:hint="eastAsia"/>
                      </w:rPr>
                      <w:t xml:space="preserve">第 </w:t>
                    </w:r>
                    <w:r>
                      <w:fldChar w:fldCharType="begin"/>
                    </w:r>
                    <w:r>
                      <w:instrText xml:space="preserve"> PAGE  \* MERGEFORMAT </w:instrText>
                    </w:r>
                    <w:r>
                      <w:fldChar w:fldCharType="separate"/>
                    </w:r>
                    <w:r>
                      <w:t>19</w:t>
                    </w:r>
                    <w:r>
                      <w:fldChar w:fldCharType="end"/>
                    </w:r>
                    <w:r>
                      <w:rPr>
                        <w:rFonts w:hint="eastAsia"/>
                      </w:rPr>
                      <w:t xml:space="preserve"> 页 共 </w:t>
                    </w:r>
                    <w:r>
                      <w:rPr>
                        <w:rFonts w:hint="eastAsia"/>
                        <w:lang w:val="en-US" w:eastAsia="zh-CN"/>
                      </w:rPr>
                      <w:t xml:space="preserve">5 </w:t>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eastAsia="宋体"/>
        <w:lang w:eastAsia="zh-CN"/>
      </w:rPr>
    </w:pPr>
    <w:r>
      <w:rPr>
        <w:rFonts w:hint="eastAsia"/>
      </w:rPr>
      <w:drawing>
        <wp:inline distT="0" distB="0" distL="114300" distR="114300">
          <wp:extent cx="295275" cy="314960"/>
          <wp:effectExtent l="0" t="0" r="9525" b="8890"/>
          <wp:docPr id="4" name="图片 1" descr="中金LOGO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中金LOGO图片1"/>
                  <pic:cNvPicPr>
                    <a:picLocks noChangeAspect="1"/>
                  </pic:cNvPicPr>
                </pic:nvPicPr>
                <pic:blipFill>
                  <a:blip r:embed="rId1"/>
                  <a:stretch>
                    <a:fillRect/>
                  </a:stretch>
                </pic:blipFill>
                <pic:spPr>
                  <a:xfrm>
                    <a:off x="0" y="0"/>
                    <a:ext cx="295275" cy="314960"/>
                  </a:xfrm>
                  <a:prstGeom prst="rect">
                    <a:avLst/>
                  </a:prstGeom>
                  <a:noFill/>
                  <a:ln w="9525">
                    <a:noFill/>
                  </a:ln>
                </pic:spPr>
              </pic:pic>
            </a:graphicData>
          </a:graphic>
        </wp:inline>
      </w:drawing>
    </w:r>
    <w:r>
      <w:rPr>
        <w:rFonts w:hint="eastAsia" w:ascii="宋体" w:hAnsi="宋体" w:eastAsia="宋体" w:cs="宋体"/>
        <w:sz w:val="21"/>
        <w:szCs w:val="21"/>
      </w:rPr>
      <w:t xml:space="preserve">常州中金招投标有限公司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编号：</w:t>
    </w:r>
    <w:r>
      <w:rPr>
        <w:rFonts w:hint="eastAsia" w:ascii="宋体" w:hAnsi="宋体" w:eastAsia="宋体" w:cs="宋体"/>
        <w:sz w:val="21"/>
        <w:szCs w:val="21"/>
        <w:lang w:eastAsia="zh-CN"/>
      </w:rPr>
      <w:t>ZJZJ20200</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A9E370"/>
    <w:multiLevelType w:val="singleLevel"/>
    <w:tmpl w:val="E5A9E370"/>
    <w:lvl w:ilvl="0" w:tentative="0">
      <w:start w:val="1"/>
      <w:numFmt w:val="decimal"/>
      <w:suff w:val="nothing"/>
      <w:lvlText w:val="（%1）"/>
      <w:lvlJc w:val="left"/>
    </w:lvl>
  </w:abstractNum>
  <w:abstractNum w:abstractNumId="1">
    <w:nsid w:val="1BA5674C"/>
    <w:multiLevelType w:val="singleLevel"/>
    <w:tmpl w:val="1BA5674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B2963"/>
    <w:rsid w:val="0F852588"/>
    <w:rsid w:val="172F4144"/>
    <w:rsid w:val="45E2147B"/>
    <w:rsid w:val="61672DE4"/>
    <w:rsid w:val="6C830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kern w:val="0"/>
      <w:sz w:val="24"/>
      <w:szCs w:val="20"/>
    </w:rPr>
  </w:style>
  <w:style w:type="paragraph" w:styleId="3">
    <w:name w:val="footer"/>
    <w:basedOn w:val="1"/>
    <w:qFormat/>
    <w:uiPriority w:val="99"/>
    <w:pPr>
      <w:tabs>
        <w:tab w:val="center" w:pos="4153"/>
        <w:tab w:val="right" w:pos="8306"/>
      </w:tabs>
      <w:snapToGrid w:val="0"/>
      <w:jc w:val="left"/>
    </w:pPr>
    <w:rPr>
      <w:rFonts w:eastAsia="楷体_GB2312"/>
      <w:sz w:val="18"/>
      <w:szCs w:val="20"/>
    </w:rPr>
  </w:style>
  <w:style w:type="paragraph" w:styleId="4">
    <w:name w:val="header"/>
    <w:basedOn w:val="1"/>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5">
    <w:name w:val="Normal (Web)"/>
    <w:basedOn w:val="1"/>
    <w:semiHidden/>
    <w:unhideWhenUsed/>
    <w:qFormat/>
    <w:uiPriority w:val="99"/>
    <w:rPr>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2020-08-12T08:10:00Z</dcterms:created>
  <dc:creator>Administrator</dc:creator>
  <cp:lastModifiedBy>中金</cp:lastModifiedBy>
  <dcterms:modified xsi:type="dcterms:W3CDTF">2020-08-14T08:01:17Z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