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4D" w:rsidRPr="00354BB1" w:rsidRDefault="00705232" w:rsidP="00997B5C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小纸张，大</w:t>
      </w:r>
      <w:r w:rsidR="00064DE2">
        <w:rPr>
          <w:rFonts w:ascii="黑体" w:eastAsia="黑体" w:hAnsi="黑体" w:cs="黑体" w:hint="eastAsia"/>
          <w:sz w:val="32"/>
          <w:szCs w:val="32"/>
        </w:rPr>
        <w:t>世界</w:t>
      </w:r>
    </w:p>
    <w:p w:rsidR="00E43297" w:rsidRPr="00705232" w:rsidRDefault="00705232" w:rsidP="00997B5C">
      <w:pPr>
        <w:spacing w:line="360" w:lineRule="auto"/>
        <w:jc w:val="center"/>
        <w:rPr>
          <w:rFonts w:ascii="宋体" w:hAnsi="宋体" w:cs="黑体"/>
          <w:sz w:val="24"/>
          <w:szCs w:val="24"/>
        </w:rPr>
      </w:pPr>
      <w:r>
        <w:rPr>
          <w:rFonts w:ascii="宋体" w:hAnsi="宋体" w:cs="黑体" w:hint="eastAsia"/>
          <w:sz w:val="24"/>
          <w:szCs w:val="24"/>
        </w:rPr>
        <w:t xml:space="preserve">                       </w:t>
      </w:r>
      <w:r w:rsidR="004317EB">
        <w:rPr>
          <w:rFonts w:ascii="宋体" w:hAnsi="宋体" w:cs="黑体" w:hint="eastAsia"/>
          <w:sz w:val="24"/>
          <w:szCs w:val="24"/>
        </w:rPr>
        <w:t>——</w:t>
      </w:r>
      <w:r w:rsidR="007B624D" w:rsidRPr="00705232">
        <w:rPr>
          <w:rFonts w:ascii="宋体" w:hAnsi="宋体" w:cs="黑体" w:hint="eastAsia"/>
          <w:sz w:val="24"/>
          <w:szCs w:val="24"/>
        </w:rPr>
        <w:t>滨江豪园幼儿园</w:t>
      </w:r>
      <w:r w:rsidR="00DE7299" w:rsidRPr="00705232">
        <w:rPr>
          <w:rFonts w:ascii="宋体" w:hAnsi="宋体" w:cs="黑体" w:hint="eastAsia"/>
          <w:sz w:val="24"/>
          <w:szCs w:val="24"/>
        </w:rPr>
        <w:t>庆六一</w:t>
      </w:r>
      <w:r w:rsidR="007C217F" w:rsidRPr="00705232">
        <w:rPr>
          <w:rFonts w:ascii="宋体" w:hAnsi="宋体" w:cs="黑体" w:hint="eastAsia"/>
          <w:sz w:val="24"/>
          <w:szCs w:val="24"/>
        </w:rPr>
        <w:t>活动方案</w:t>
      </w:r>
    </w:p>
    <w:p w:rsidR="00705232" w:rsidRPr="00705232" w:rsidRDefault="00705232" w:rsidP="00705232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 w:rsidRPr="00705232">
        <w:rPr>
          <w:rFonts w:ascii="宋体" w:hAnsi="宋体" w:cs="宋体" w:hint="eastAsia"/>
          <w:sz w:val="24"/>
          <w:szCs w:val="24"/>
        </w:rPr>
        <w:t>常州市新北区滨江豪园幼儿园    徐培</w:t>
      </w:r>
    </w:p>
    <w:p w:rsidR="00E43297" w:rsidRPr="00354BB1" w:rsidRDefault="007C217F" w:rsidP="00997B5C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一、活动背景：</w:t>
      </w:r>
    </w:p>
    <w:p w:rsidR="008F648C" w:rsidRDefault="00354E0D" w:rsidP="0070523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354E0D">
        <w:rPr>
          <w:rFonts w:ascii="宋体" w:hAnsi="宋体" w:cs="宋体"/>
          <w:sz w:val="24"/>
          <w:szCs w:val="24"/>
        </w:rPr>
        <w:t>2020年</w:t>
      </w:r>
      <w:r w:rsidR="00F8792B">
        <w:rPr>
          <w:rFonts w:ascii="宋体" w:hAnsi="宋体" w:cs="宋体" w:hint="eastAsia"/>
          <w:sz w:val="24"/>
          <w:szCs w:val="24"/>
        </w:rPr>
        <w:t>在这</w:t>
      </w:r>
      <w:r w:rsidR="00A77D3B">
        <w:rPr>
          <w:rFonts w:ascii="宋体" w:hAnsi="宋体" w:cs="宋体" w:hint="eastAsia"/>
          <w:sz w:val="24"/>
          <w:szCs w:val="24"/>
        </w:rPr>
        <w:t>特殊的疫情背景下</w:t>
      </w:r>
      <w:r w:rsidR="008F648C">
        <w:rPr>
          <w:rFonts w:ascii="宋体" w:hAnsi="宋体" w:cs="宋体" w:hint="eastAsia"/>
          <w:sz w:val="24"/>
          <w:szCs w:val="24"/>
        </w:rPr>
        <w:t>，即使可以正常开学，也禁止扎堆聚众。我们可能不能如往年</w:t>
      </w:r>
      <w:r w:rsidR="00A469EB">
        <w:rPr>
          <w:rFonts w:ascii="宋体" w:hAnsi="宋体" w:cs="宋体" w:hint="eastAsia"/>
          <w:sz w:val="24"/>
          <w:szCs w:val="24"/>
        </w:rPr>
        <w:t>一样</w:t>
      </w:r>
      <w:r w:rsidR="008F648C">
        <w:rPr>
          <w:rFonts w:ascii="宋体" w:hAnsi="宋体" w:cs="宋体" w:hint="eastAsia"/>
          <w:sz w:val="24"/>
          <w:szCs w:val="24"/>
        </w:rPr>
        <w:t>进行有趣的游园活动，如何在班内</w:t>
      </w:r>
      <w:r w:rsidR="009256CF">
        <w:rPr>
          <w:rFonts w:ascii="宋体" w:hAnsi="宋体" w:cs="宋体" w:hint="eastAsia"/>
          <w:sz w:val="24"/>
          <w:szCs w:val="24"/>
        </w:rPr>
        <w:t>渡过</w:t>
      </w:r>
      <w:r w:rsidR="00A469EB">
        <w:rPr>
          <w:rFonts w:ascii="宋体" w:hAnsi="宋体" w:cs="宋体" w:hint="eastAsia"/>
          <w:sz w:val="24"/>
          <w:szCs w:val="24"/>
        </w:rPr>
        <w:t>一个丰富又有意义的儿童节成为了节日前的热门话题。</w:t>
      </w:r>
      <w:r w:rsidR="00974F94">
        <w:rPr>
          <w:rFonts w:ascii="宋体" w:hAnsi="宋体" w:cs="宋体" w:hint="eastAsia"/>
          <w:sz w:val="24"/>
          <w:szCs w:val="24"/>
        </w:rPr>
        <w:t>为了</w:t>
      </w:r>
      <w:r w:rsidR="009256CF">
        <w:rPr>
          <w:rFonts w:ascii="宋体" w:hAnsi="宋体" w:cs="宋体" w:hint="eastAsia"/>
          <w:sz w:val="24"/>
          <w:szCs w:val="24"/>
        </w:rPr>
        <w:t>秉承</w:t>
      </w:r>
      <w:r w:rsidR="009256CF" w:rsidRPr="00354BB1">
        <w:rPr>
          <w:rFonts w:ascii="宋体" w:hAnsi="宋体" w:cs="宋体" w:hint="eastAsia"/>
          <w:sz w:val="24"/>
          <w:szCs w:val="24"/>
        </w:rPr>
        <w:t>“让爱润泽每一个”的理念</w:t>
      </w:r>
      <w:r w:rsidR="009256CF">
        <w:rPr>
          <w:rFonts w:ascii="宋体" w:hAnsi="宋体" w:cs="宋体" w:hint="eastAsia"/>
          <w:sz w:val="24"/>
          <w:szCs w:val="24"/>
        </w:rPr>
        <w:t>，</w:t>
      </w:r>
      <w:r w:rsidR="009256CF" w:rsidRPr="00354E0D">
        <w:rPr>
          <w:rFonts w:ascii="宋体" w:hAnsi="宋体" w:cs="宋体"/>
          <w:sz w:val="24"/>
          <w:szCs w:val="24"/>
        </w:rPr>
        <w:t>坚持儿童立场</w:t>
      </w:r>
      <w:r w:rsidR="009256CF">
        <w:rPr>
          <w:rFonts w:ascii="宋体" w:hAnsi="宋体" w:cs="宋体" w:hint="eastAsia"/>
          <w:sz w:val="24"/>
          <w:szCs w:val="24"/>
        </w:rPr>
        <w:t>，</w:t>
      </w:r>
      <w:r w:rsidR="009256CF" w:rsidRPr="00354BB1">
        <w:rPr>
          <w:rFonts w:ascii="宋体" w:hAnsi="宋体" w:cs="宋体" w:hint="eastAsia"/>
          <w:sz w:val="24"/>
          <w:szCs w:val="24"/>
        </w:rPr>
        <w:t>充分尊重孩子的意愿</w:t>
      </w:r>
      <w:r w:rsidR="009256CF">
        <w:rPr>
          <w:rFonts w:ascii="宋体" w:hAnsi="宋体" w:cs="宋体" w:hint="eastAsia"/>
          <w:sz w:val="24"/>
          <w:szCs w:val="24"/>
        </w:rPr>
        <w:t>。班级老师和孩子们组织了</w:t>
      </w:r>
      <w:r w:rsidR="00705232">
        <w:rPr>
          <w:rFonts w:ascii="宋体" w:hAnsi="宋体" w:cs="宋体" w:hint="eastAsia"/>
          <w:sz w:val="24"/>
          <w:szCs w:val="24"/>
        </w:rPr>
        <w:t>一次</w:t>
      </w:r>
      <w:r w:rsidR="009256CF">
        <w:rPr>
          <w:rFonts w:ascii="宋体" w:hAnsi="宋体" w:cs="宋体" w:hint="eastAsia"/>
          <w:sz w:val="24"/>
          <w:szCs w:val="24"/>
        </w:rPr>
        <w:t>谈话活动聊一聊自己理想的六一节，孩子们纷纷畅所欲言</w:t>
      </w:r>
      <w:r w:rsidR="00705232">
        <w:rPr>
          <w:rFonts w:ascii="宋体" w:hAnsi="宋体" w:cs="宋体" w:hint="eastAsia"/>
          <w:sz w:val="24"/>
          <w:szCs w:val="24"/>
        </w:rPr>
        <w:t>。有的说：我喜欢打水仗；有的说：我想自己做一件漂亮的衣服，穿着它表演节目；有的说：我想折一个纸飞机与好朋友比赛，看看谁的纸飞机飞得更远……于是我们以</w:t>
      </w:r>
      <w:r w:rsidR="00974F94">
        <w:rPr>
          <w:rFonts w:ascii="宋体" w:hAnsi="宋体" w:cs="宋体" w:hint="eastAsia"/>
          <w:sz w:val="24"/>
          <w:szCs w:val="24"/>
        </w:rPr>
        <w:t>纸飞机为契机展开了</w:t>
      </w:r>
      <w:r w:rsidR="00705232">
        <w:rPr>
          <w:rFonts w:ascii="宋体" w:hAnsi="宋体" w:cs="宋体" w:hint="eastAsia"/>
          <w:sz w:val="24"/>
          <w:szCs w:val="24"/>
        </w:rPr>
        <w:t>主题“小纸张 大世界”一系列活动</w:t>
      </w:r>
      <w:r w:rsidR="0043455B">
        <w:rPr>
          <w:rFonts w:ascii="宋体" w:hAnsi="宋体" w:cs="宋体" w:hint="eastAsia"/>
          <w:sz w:val="24"/>
          <w:szCs w:val="24"/>
        </w:rPr>
        <w:t>。</w:t>
      </w:r>
    </w:p>
    <w:p w:rsidR="00E43297" w:rsidRPr="00354BB1" w:rsidRDefault="007C217F" w:rsidP="00997B5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二、活动目标：</w:t>
      </w:r>
    </w:p>
    <w:p w:rsidR="00456652" w:rsidRPr="00354BB1" w:rsidRDefault="00F9640E" w:rsidP="00997B5C">
      <w:pPr>
        <w:spacing w:line="360" w:lineRule="auto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 xml:space="preserve">    1</w:t>
      </w:r>
      <w:r w:rsidR="008D00FB">
        <w:rPr>
          <w:rFonts w:ascii="宋体" w:hAnsi="宋体" w:cs="宋体" w:hint="eastAsia"/>
          <w:sz w:val="24"/>
          <w:szCs w:val="24"/>
        </w:rPr>
        <w:t>.</w:t>
      </w:r>
      <w:r w:rsidR="00456652" w:rsidRPr="00354BB1">
        <w:rPr>
          <w:rFonts w:ascii="宋体" w:hAnsi="宋体" w:cs="宋体" w:hint="eastAsia"/>
          <w:sz w:val="24"/>
          <w:szCs w:val="24"/>
        </w:rPr>
        <w:t>丰富幼儿的校园生活，</w:t>
      </w:r>
      <w:r w:rsidRPr="00354BB1">
        <w:rPr>
          <w:rFonts w:ascii="宋体" w:hAnsi="宋体" w:cs="宋体" w:hint="eastAsia"/>
          <w:sz w:val="24"/>
          <w:szCs w:val="24"/>
        </w:rPr>
        <w:t>让幼儿知道六月一日是小朋友自己的节日，</w:t>
      </w:r>
      <w:r w:rsidR="00456652" w:rsidRPr="00354BB1">
        <w:rPr>
          <w:rFonts w:ascii="宋体" w:hAnsi="宋体" w:cs="宋体" w:hint="eastAsia"/>
          <w:sz w:val="24"/>
          <w:szCs w:val="24"/>
        </w:rPr>
        <w:t>让幼儿度过一个自主、愉悦、幸福、难忘的</w:t>
      </w:r>
      <w:r w:rsidR="00DE7299" w:rsidRPr="00354BB1">
        <w:rPr>
          <w:rFonts w:ascii="宋体" w:hAnsi="宋体" w:cs="宋体" w:hint="eastAsia"/>
          <w:sz w:val="24"/>
          <w:szCs w:val="24"/>
        </w:rPr>
        <w:t>“六一”</w:t>
      </w:r>
      <w:r w:rsidR="00456652" w:rsidRPr="00354BB1">
        <w:rPr>
          <w:rFonts w:ascii="宋体" w:hAnsi="宋体" w:cs="宋体" w:hint="eastAsia"/>
          <w:sz w:val="24"/>
          <w:szCs w:val="24"/>
        </w:rPr>
        <w:t>儿童节。</w:t>
      </w:r>
    </w:p>
    <w:p w:rsidR="00F9640E" w:rsidRPr="00354BB1" w:rsidRDefault="00456652" w:rsidP="00997B5C">
      <w:pPr>
        <w:spacing w:line="360" w:lineRule="auto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 xml:space="preserve">    2</w:t>
      </w:r>
      <w:r w:rsidR="008D00FB">
        <w:rPr>
          <w:rFonts w:ascii="宋体" w:hAnsi="宋体" w:cs="宋体" w:hint="eastAsia"/>
          <w:sz w:val="24"/>
          <w:szCs w:val="24"/>
        </w:rPr>
        <w:t>.</w:t>
      </w:r>
      <w:r w:rsidR="00072917">
        <w:rPr>
          <w:rFonts w:ascii="宋体" w:hAnsi="宋体" w:cs="宋体" w:hint="eastAsia"/>
          <w:sz w:val="24"/>
          <w:szCs w:val="24"/>
        </w:rPr>
        <w:t>探究纸张玩法的多种可能，</w:t>
      </w:r>
      <w:r w:rsidR="00BE7005">
        <w:rPr>
          <w:rFonts w:ascii="宋体" w:hAnsi="宋体" w:cs="宋体" w:hint="eastAsia"/>
          <w:sz w:val="24"/>
          <w:szCs w:val="24"/>
        </w:rPr>
        <w:t>充分</w:t>
      </w:r>
      <w:r w:rsidR="00DE019F">
        <w:rPr>
          <w:rFonts w:ascii="宋体" w:hAnsi="宋体" w:cs="宋体" w:hint="eastAsia"/>
          <w:sz w:val="24"/>
          <w:szCs w:val="24"/>
        </w:rPr>
        <w:t>感受创造的乐趣。</w:t>
      </w:r>
    </w:p>
    <w:p w:rsidR="00456652" w:rsidRPr="00354BB1" w:rsidRDefault="00456652" w:rsidP="00997B5C">
      <w:pPr>
        <w:spacing w:line="360" w:lineRule="auto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 xml:space="preserve">    3</w:t>
      </w:r>
      <w:r w:rsidR="008D00FB">
        <w:rPr>
          <w:rFonts w:ascii="宋体" w:hAnsi="宋体" w:cs="宋体" w:hint="eastAsia"/>
          <w:sz w:val="24"/>
          <w:szCs w:val="24"/>
        </w:rPr>
        <w:t>.</w:t>
      </w:r>
      <w:r w:rsidR="00E51A67">
        <w:rPr>
          <w:rFonts w:ascii="宋体" w:hAnsi="宋体" w:cs="宋体" w:hint="eastAsia"/>
          <w:sz w:val="24"/>
          <w:szCs w:val="24"/>
        </w:rPr>
        <w:t>促进幼儿全面发展，感受合作式游戏的乐趣。</w:t>
      </w:r>
    </w:p>
    <w:p w:rsidR="00E43297" w:rsidRPr="00354BB1" w:rsidRDefault="007C217F" w:rsidP="00997B5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三、活动时间：</w:t>
      </w:r>
    </w:p>
    <w:p w:rsidR="008D00FB" w:rsidRDefault="008D00FB" w:rsidP="008D00F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年6月1日</w:t>
      </w:r>
    </w:p>
    <w:p w:rsidR="00E43297" w:rsidRPr="00354BB1" w:rsidRDefault="007C217F" w:rsidP="00997B5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四、活动地点：</w:t>
      </w:r>
    </w:p>
    <w:p w:rsidR="00E43297" w:rsidRPr="00354BB1" w:rsidRDefault="007C217F" w:rsidP="00997B5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 xml:space="preserve">各班教室 </w:t>
      </w:r>
    </w:p>
    <w:p w:rsidR="00E43297" w:rsidRPr="00354BB1" w:rsidRDefault="007C217F" w:rsidP="00997B5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五、活动对象：</w:t>
      </w:r>
    </w:p>
    <w:p w:rsidR="00E43297" w:rsidRPr="00354BB1" w:rsidRDefault="00DA5FAD" w:rsidP="00997B5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>幼儿园教职工</w:t>
      </w:r>
      <w:r w:rsidR="00C21B77" w:rsidRPr="00354BB1">
        <w:rPr>
          <w:rFonts w:ascii="宋体" w:hAnsi="宋体" w:cs="宋体" w:hint="eastAsia"/>
          <w:sz w:val="24"/>
          <w:szCs w:val="24"/>
        </w:rPr>
        <w:t>、全体幼儿</w:t>
      </w:r>
      <w:r w:rsidR="00E02B60">
        <w:rPr>
          <w:rFonts w:ascii="宋体" w:hAnsi="宋体" w:cs="宋体" w:hint="eastAsia"/>
          <w:sz w:val="24"/>
          <w:szCs w:val="24"/>
        </w:rPr>
        <w:t>。</w:t>
      </w:r>
    </w:p>
    <w:p w:rsidR="00E02B60" w:rsidRPr="00E02B60" w:rsidRDefault="007C217F" w:rsidP="00E02B60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六、活动准备：</w:t>
      </w:r>
    </w:p>
    <w:p w:rsidR="00E43297" w:rsidRDefault="00252303" w:rsidP="00997B5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>（</w:t>
      </w:r>
      <w:r w:rsidR="00E02B60">
        <w:rPr>
          <w:rFonts w:ascii="宋体" w:hAnsi="宋体" w:cs="宋体" w:hint="eastAsia"/>
          <w:sz w:val="24"/>
          <w:szCs w:val="24"/>
        </w:rPr>
        <w:t>一</w:t>
      </w:r>
      <w:r w:rsidRPr="00354BB1">
        <w:rPr>
          <w:rFonts w:ascii="宋体" w:hAnsi="宋体" w:cs="宋体" w:hint="eastAsia"/>
          <w:sz w:val="24"/>
          <w:szCs w:val="24"/>
        </w:rPr>
        <w:t>）</w:t>
      </w:r>
      <w:r w:rsidR="007C217F" w:rsidRPr="00354BB1">
        <w:rPr>
          <w:rFonts w:ascii="宋体" w:hAnsi="宋体" w:cs="宋体" w:hint="eastAsia"/>
          <w:sz w:val="24"/>
          <w:szCs w:val="24"/>
        </w:rPr>
        <w:t>环境布置：大厅及入园进门处布</w:t>
      </w:r>
      <w:r w:rsidR="00354BB1">
        <w:rPr>
          <w:rFonts w:ascii="宋体" w:hAnsi="宋体" w:cs="宋体" w:hint="eastAsia"/>
          <w:sz w:val="24"/>
          <w:szCs w:val="24"/>
        </w:rPr>
        <w:t>置富有欢庆气氛的环境（如气球装饰</w:t>
      </w:r>
      <w:r w:rsidR="00DA5FAD" w:rsidRPr="00354BB1">
        <w:rPr>
          <w:rFonts w:ascii="宋体" w:hAnsi="宋体" w:cs="宋体" w:hint="eastAsia"/>
          <w:sz w:val="24"/>
          <w:szCs w:val="24"/>
        </w:rPr>
        <w:t>等）（责任人：陈丹</w:t>
      </w:r>
      <w:r w:rsidR="00354BB1">
        <w:rPr>
          <w:rFonts w:ascii="宋体" w:hAnsi="宋体" w:cs="宋体" w:hint="eastAsia"/>
          <w:sz w:val="24"/>
          <w:szCs w:val="24"/>
        </w:rPr>
        <w:t>）；各班班级环境布置</w:t>
      </w:r>
      <w:r w:rsidR="008D00FB">
        <w:rPr>
          <w:rFonts w:ascii="宋体" w:hAnsi="宋体" w:cs="宋体" w:hint="eastAsia"/>
          <w:sz w:val="24"/>
          <w:szCs w:val="24"/>
        </w:rPr>
        <w:t>。</w:t>
      </w:r>
      <w:r w:rsidR="007C217F" w:rsidRPr="00354BB1">
        <w:rPr>
          <w:rFonts w:ascii="宋体" w:hAnsi="宋体" w:cs="宋体" w:hint="eastAsia"/>
          <w:sz w:val="24"/>
          <w:szCs w:val="24"/>
        </w:rPr>
        <w:t>（责任人：各班教师）</w:t>
      </w:r>
    </w:p>
    <w:p w:rsidR="00DB69AB" w:rsidRPr="00354BB1" w:rsidRDefault="00DB69AB" w:rsidP="00997B5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（二）发放调查表：了解孩子们心目中的儿童</w:t>
      </w:r>
      <w:r w:rsidR="001E5A3B">
        <w:rPr>
          <w:rFonts w:ascii="宋体" w:hAnsi="宋体" w:cs="宋体" w:hint="eastAsia"/>
          <w:sz w:val="24"/>
          <w:szCs w:val="24"/>
        </w:rPr>
        <w:t>节是什么模样，尊重幼儿的思考，满足幼儿的想象，</w:t>
      </w:r>
      <w:r w:rsidR="00753323">
        <w:rPr>
          <w:rFonts w:ascii="宋体" w:hAnsi="宋体" w:cs="宋体" w:hint="eastAsia"/>
          <w:sz w:val="24"/>
          <w:szCs w:val="24"/>
        </w:rPr>
        <w:t>以调查表为依托，</w:t>
      </w:r>
      <w:r w:rsidR="001E5A3B">
        <w:rPr>
          <w:rFonts w:ascii="宋体" w:hAnsi="宋体" w:cs="宋体" w:hint="eastAsia"/>
          <w:sz w:val="24"/>
          <w:szCs w:val="24"/>
        </w:rPr>
        <w:t>开展童真、有趣且有意义的儿童节。</w:t>
      </w:r>
    </w:p>
    <w:p w:rsidR="00E02B60" w:rsidRPr="00354BB1" w:rsidRDefault="00252303" w:rsidP="00E02B6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>（</w:t>
      </w:r>
      <w:r w:rsidR="00DB69AB">
        <w:rPr>
          <w:rFonts w:ascii="宋体" w:hAnsi="宋体" w:cs="宋体" w:hint="eastAsia"/>
          <w:sz w:val="24"/>
          <w:szCs w:val="24"/>
        </w:rPr>
        <w:t>三</w:t>
      </w:r>
      <w:r w:rsidRPr="00354BB1">
        <w:rPr>
          <w:rFonts w:ascii="宋体" w:hAnsi="宋体" w:cs="宋体" w:hint="eastAsia"/>
          <w:sz w:val="24"/>
          <w:szCs w:val="24"/>
        </w:rPr>
        <w:t>）</w:t>
      </w:r>
      <w:r w:rsidR="00E02B60">
        <w:rPr>
          <w:rFonts w:ascii="宋体" w:hAnsi="宋体" w:cs="宋体" w:hint="eastAsia"/>
          <w:sz w:val="24"/>
          <w:szCs w:val="24"/>
        </w:rPr>
        <w:t>礼物采购：各级组遵循不同年龄段幼儿</w:t>
      </w:r>
      <w:r w:rsidR="008E4A0A">
        <w:rPr>
          <w:rFonts w:ascii="宋体" w:hAnsi="宋体" w:cs="宋体" w:hint="eastAsia"/>
          <w:sz w:val="24"/>
          <w:szCs w:val="24"/>
        </w:rPr>
        <w:t>喜好</w:t>
      </w:r>
      <w:r w:rsidR="00E02B60">
        <w:rPr>
          <w:rFonts w:ascii="宋体" w:hAnsi="宋体" w:cs="宋体" w:hint="eastAsia"/>
          <w:sz w:val="24"/>
          <w:szCs w:val="24"/>
        </w:rPr>
        <w:t>进行采购。</w:t>
      </w:r>
    </w:p>
    <w:p w:rsidR="00E43297" w:rsidRPr="00354BB1" w:rsidRDefault="00252303" w:rsidP="00997B5C">
      <w:pPr>
        <w:spacing w:line="360" w:lineRule="auto"/>
        <w:ind w:left="480"/>
        <w:jc w:val="left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lastRenderedPageBreak/>
        <w:t>（</w:t>
      </w:r>
      <w:r w:rsidR="00DB69AB">
        <w:rPr>
          <w:rFonts w:ascii="宋体" w:hAnsi="宋体" w:cs="宋体" w:hint="eastAsia"/>
          <w:sz w:val="24"/>
          <w:szCs w:val="24"/>
        </w:rPr>
        <w:t>四</w:t>
      </w:r>
      <w:r w:rsidRPr="00354BB1">
        <w:rPr>
          <w:rFonts w:ascii="宋体" w:hAnsi="宋体" w:cs="宋体" w:hint="eastAsia"/>
          <w:sz w:val="24"/>
          <w:szCs w:val="24"/>
        </w:rPr>
        <w:t>）</w:t>
      </w:r>
      <w:r w:rsidR="007C217F" w:rsidRPr="00354BB1">
        <w:rPr>
          <w:rFonts w:ascii="宋体" w:hAnsi="宋体" w:cs="宋体" w:hint="eastAsia"/>
          <w:sz w:val="24"/>
          <w:szCs w:val="24"/>
        </w:rPr>
        <w:t>宣传工作：</w:t>
      </w:r>
    </w:p>
    <w:p w:rsidR="00252303" w:rsidRPr="00354BB1" w:rsidRDefault="00252303" w:rsidP="00997B5C">
      <w:pPr>
        <w:spacing w:line="360" w:lineRule="auto"/>
        <w:ind w:left="601"/>
        <w:jc w:val="left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>1</w:t>
      </w:r>
      <w:r w:rsidR="0023749D">
        <w:rPr>
          <w:rFonts w:ascii="宋体" w:hAnsi="宋体" w:cs="宋体" w:hint="eastAsia"/>
          <w:sz w:val="24"/>
          <w:szCs w:val="24"/>
        </w:rPr>
        <w:t>.</w:t>
      </w:r>
      <w:r w:rsidR="007C217F" w:rsidRPr="00354BB1">
        <w:rPr>
          <w:rFonts w:ascii="宋体" w:hAnsi="宋体" w:cs="宋体" w:hint="eastAsia"/>
          <w:sz w:val="24"/>
          <w:szCs w:val="24"/>
        </w:rPr>
        <w:t>电子屏节日祝贺（责任人：王额）</w:t>
      </w:r>
    </w:p>
    <w:p w:rsidR="00E43297" w:rsidRPr="00354BB1" w:rsidRDefault="00252303" w:rsidP="00997B5C">
      <w:pPr>
        <w:spacing w:line="360" w:lineRule="auto"/>
        <w:ind w:left="2"/>
        <w:jc w:val="left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 xml:space="preserve">     2</w:t>
      </w:r>
      <w:r w:rsidR="0023749D">
        <w:rPr>
          <w:rFonts w:ascii="宋体" w:hAnsi="宋体" w:cs="宋体" w:hint="eastAsia"/>
          <w:sz w:val="24"/>
          <w:szCs w:val="24"/>
        </w:rPr>
        <w:t>.</w:t>
      </w:r>
      <w:r w:rsidR="00975216" w:rsidRPr="00354BB1">
        <w:rPr>
          <w:rFonts w:ascii="宋体" w:hAnsi="宋体" w:cs="宋体" w:hint="eastAsia"/>
          <w:sz w:val="24"/>
          <w:szCs w:val="24"/>
        </w:rPr>
        <w:t>各班级</w:t>
      </w:r>
      <w:r w:rsidR="007C217F" w:rsidRPr="00354BB1">
        <w:rPr>
          <w:rFonts w:ascii="宋体" w:hAnsi="宋体" w:hint="eastAsia"/>
          <w:sz w:val="24"/>
          <w:szCs w:val="24"/>
        </w:rPr>
        <w:t>通过班群向每位家长宣传本次活动以及内容环节</w:t>
      </w:r>
      <w:r w:rsidR="0000579B">
        <w:rPr>
          <w:rFonts w:ascii="宋体" w:hAnsi="宋体" w:hint="eastAsia"/>
          <w:sz w:val="24"/>
          <w:szCs w:val="24"/>
        </w:rPr>
        <w:t>。</w:t>
      </w:r>
    </w:p>
    <w:p w:rsidR="006546EB" w:rsidRPr="00354BB1" w:rsidRDefault="007C217F" w:rsidP="00997B5C">
      <w:pPr>
        <w:spacing w:line="360" w:lineRule="auto"/>
        <w:rPr>
          <w:rFonts w:ascii="宋体" w:hAnsi="宋体" w:cs="宋体"/>
          <w:b/>
          <w:sz w:val="24"/>
          <w:szCs w:val="24"/>
        </w:rPr>
      </w:pPr>
      <w:r w:rsidRPr="00354BB1">
        <w:rPr>
          <w:rFonts w:ascii="宋体" w:hAnsi="宋体" w:cs="宋体" w:hint="eastAsia"/>
          <w:b/>
          <w:sz w:val="24"/>
          <w:szCs w:val="24"/>
        </w:rPr>
        <w:t>七、活动具体安排：</w:t>
      </w:r>
    </w:p>
    <w:p w:rsidR="00E43297" w:rsidRDefault="00705232" w:rsidP="00705232">
      <w:pPr>
        <w:spacing w:line="360" w:lineRule="auto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篇章一</w:t>
      </w:r>
      <w:r w:rsidR="006E19AC">
        <w:rPr>
          <w:rFonts w:ascii="宋体" w:hAnsi="宋体" w:cs="宋体" w:hint="eastAsia"/>
          <w:b/>
          <w:sz w:val="24"/>
          <w:szCs w:val="24"/>
        </w:rPr>
        <w:t>：小小纸张，祝福多</w:t>
      </w:r>
    </w:p>
    <w:p w:rsidR="008E4A0A" w:rsidRDefault="009313A0" w:rsidP="009313A0">
      <w:pPr>
        <w:spacing w:line="360" w:lineRule="auto"/>
        <w:ind w:firstLine="490"/>
        <w:rPr>
          <w:rFonts w:ascii="宋体" w:hAnsi="宋体" w:cs="宋体"/>
          <w:sz w:val="24"/>
          <w:szCs w:val="24"/>
        </w:rPr>
      </w:pPr>
      <w:r w:rsidRPr="00354BB1">
        <w:rPr>
          <w:rFonts w:ascii="宋体" w:hAnsi="宋体" w:cs="宋体" w:hint="eastAsia"/>
          <w:sz w:val="24"/>
          <w:szCs w:val="24"/>
        </w:rPr>
        <w:t>童年就像五彩斑斓的盒子，装满了糖果，</w:t>
      </w:r>
      <w:r w:rsidR="008C59AD">
        <w:rPr>
          <w:rFonts w:ascii="宋体" w:hAnsi="宋体" w:cs="宋体" w:hint="eastAsia"/>
          <w:sz w:val="24"/>
          <w:szCs w:val="24"/>
        </w:rPr>
        <w:t>装满了玩具，</w:t>
      </w:r>
      <w:r w:rsidRPr="00354BB1">
        <w:rPr>
          <w:rFonts w:ascii="宋体" w:hAnsi="宋体" w:cs="宋体" w:hint="eastAsia"/>
          <w:sz w:val="24"/>
          <w:szCs w:val="24"/>
        </w:rPr>
        <w:t>也装满了</w:t>
      </w:r>
      <w:r w:rsidR="00225637">
        <w:rPr>
          <w:rFonts w:ascii="宋体" w:hAnsi="宋体" w:cs="宋体" w:hint="eastAsia"/>
          <w:sz w:val="24"/>
          <w:szCs w:val="24"/>
        </w:rPr>
        <w:t>欢笑</w:t>
      </w:r>
      <w:r w:rsidRPr="00354BB1">
        <w:rPr>
          <w:rFonts w:ascii="宋体" w:hAnsi="宋体" w:cs="宋体" w:hint="eastAsia"/>
          <w:sz w:val="24"/>
          <w:szCs w:val="24"/>
        </w:rPr>
        <w:t>。六一儿童节是孩子的节日，</w:t>
      </w:r>
      <w:r w:rsidR="009126FC">
        <w:rPr>
          <w:rFonts w:ascii="宋体" w:hAnsi="宋体" w:cs="宋体" w:hint="eastAsia"/>
          <w:sz w:val="24"/>
          <w:szCs w:val="24"/>
        </w:rPr>
        <w:t>每一位豪幼的孩子都</w:t>
      </w:r>
      <w:r w:rsidR="0085002B">
        <w:rPr>
          <w:rFonts w:ascii="宋体" w:hAnsi="宋体" w:cs="宋体" w:hint="eastAsia"/>
          <w:sz w:val="24"/>
          <w:szCs w:val="24"/>
        </w:rPr>
        <w:t>将获得</w:t>
      </w:r>
      <w:r w:rsidR="009126FC">
        <w:rPr>
          <w:rFonts w:ascii="宋体" w:hAnsi="宋体" w:cs="宋体" w:hint="eastAsia"/>
          <w:sz w:val="24"/>
          <w:szCs w:val="24"/>
        </w:rPr>
        <w:t>一份属于自己的儿童节小礼物，礼物的获取方式也各有不同。</w:t>
      </w:r>
    </w:p>
    <w:p w:rsidR="009313A0" w:rsidRDefault="009313A0" w:rsidP="009313A0">
      <w:pPr>
        <w:spacing w:line="360" w:lineRule="auto"/>
        <w:ind w:firstLine="49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小班：纸箱抽奖式，班级教师准备抽奖纸箱，孩子们通过</w:t>
      </w:r>
      <w:r w:rsidR="00C57363">
        <w:rPr>
          <w:rFonts w:ascii="宋体" w:hAnsi="宋体" w:cs="宋体" w:hint="eastAsia"/>
          <w:sz w:val="24"/>
          <w:szCs w:val="24"/>
        </w:rPr>
        <w:t>纸箱摸取的</w:t>
      </w:r>
      <w:r>
        <w:rPr>
          <w:rFonts w:ascii="宋体" w:hAnsi="宋体" w:cs="宋体" w:hint="eastAsia"/>
          <w:sz w:val="24"/>
          <w:szCs w:val="24"/>
        </w:rPr>
        <w:t>方式获得自己的儿童节礼物。</w:t>
      </w:r>
    </w:p>
    <w:p w:rsidR="009313A0" w:rsidRDefault="009313A0" w:rsidP="009313A0">
      <w:pPr>
        <w:spacing w:line="360" w:lineRule="auto"/>
        <w:ind w:firstLine="49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中班：线索搜查式</w:t>
      </w:r>
      <w:r w:rsidR="00C57363">
        <w:rPr>
          <w:rFonts w:ascii="宋体" w:hAnsi="宋体" w:cs="宋体" w:hint="eastAsia"/>
          <w:sz w:val="24"/>
          <w:szCs w:val="24"/>
        </w:rPr>
        <w:t>，班级教师准备线索卡，幼儿通过线索卡提示寻找自己的儿童节礼物，线索卡之间有所串联，在寻找到礼物后再得到下一个礼物的线索卡。</w:t>
      </w:r>
    </w:p>
    <w:p w:rsidR="00637B5E" w:rsidRPr="00582810" w:rsidRDefault="009313A0" w:rsidP="00582810">
      <w:pPr>
        <w:spacing w:line="360" w:lineRule="auto"/>
        <w:ind w:firstLine="49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大班：谜题我来猜式</w:t>
      </w:r>
      <w:r w:rsidR="00C57363">
        <w:rPr>
          <w:rFonts w:ascii="宋体" w:hAnsi="宋体" w:cs="宋体" w:hint="eastAsia"/>
          <w:sz w:val="24"/>
          <w:szCs w:val="24"/>
        </w:rPr>
        <w:t>，班级教师准备</w:t>
      </w:r>
      <w:r w:rsidR="002313F9">
        <w:rPr>
          <w:rFonts w:ascii="宋体" w:hAnsi="宋体" w:cs="宋体" w:hint="eastAsia"/>
          <w:sz w:val="24"/>
          <w:szCs w:val="24"/>
        </w:rPr>
        <w:t>谜题卡，孩子们通过对谜题卡片的解读猜测礼物的藏匿地点进行寻找。</w:t>
      </w:r>
    </w:p>
    <w:p w:rsidR="00637B5E" w:rsidRDefault="00705232" w:rsidP="00705232">
      <w:pPr>
        <w:spacing w:line="360" w:lineRule="auto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篇章二</w:t>
      </w:r>
      <w:r w:rsidR="009126FC">
        <w:rPr>
          <w:rFonts w:ascii="宋体" w:hAnsi="宋体" w:cs="宋体" w:hint="eastAsia"/>
          <w:b/>
          <w:sz w:val="24"/>
          <w:szCs w:val="24"/>
        </w:rPr>
        <w:t>：</w:t>
      </w:r>
      <w:r w:rsidR="00637B5E">
        <w:rPr>
          <w:rFonts w:ascii="宋体" w:hAnsi="宋体" w:cs="宋体" w:hint="eastAsia"/>
          <w:b/>
          <w:sz w:val="24"/>
          <w:szCs w:val="24"/>
        </w:rPr>
        <w:t>小小纸张，欢乐多</w:t>
      </w:r>
    </w:p>
    <w:p w:rsidR="00A66D37" w:rsidRDefault="00F35C64" w:rsidP="00A66D37">
      <w:pPr>
        <w:spacing w:line="360" w:lineRule="auto"/>
        <w:ind w:firstLine="490"/>
        <w:rPr>
          <w:rFonts w:ascii="宋体" w:hAnsi="宋体" w:cs="宋体"/>
          <w:bCs/>
          <w:sz w:val="24"/>
          <w:szCs w:val="24"/>
        </w:rPr>
      </w:pPr>
      <w:r w:rsidRPr="0060318D">
        <w:rPr>
          <w:rFonts w:ascii="宋体" w:hAnsi="宋体" w:cs="宋体" w:hint="eastAsia"/>
          <w:bCs/>
          <w:sz w:val="24"/>
          <w:szCs w:val="24"/>
        </w:rPr>
        <w:t>造纸术作为中国的四大发明之一，一直为人津津乐道。</w:t>
      </w:r>
      <w:r w:rsidR="0060318D">
        <w:rPr>
          <w:rFonts w:ascii="宋体" w:hAnsi="宋体" w:cs="宋体" w:hint="eastAsia"/>
          <w:bCs/>
          <w:sz w:val="24"/>
          <w:szCs w:val="24"/>
        </w:rPr>
        <w:t>随着社会的进步与发展，各种形式的纸张也随处可见：素描纸、宣纸、广告纸、特种纸</w:t>
      </w:r>
      <w:r w:rsidR="0060318D">
        <w:rPr>
          <w:rFonts w:ascii="宋体" w:hAnsi="宋体" w:cs="宋体"/>
          <w:bCs/>
          <w:sz w:val="24"/>
          <w:szCs w:val="24"/>
        </w:rPr>
        <w:t>…</w:t>
      </w:r>
      <w:r w:rsidR="0060318D">
        <w:rPr>
          <w:rFonts w:ascii="宋体" w:hAnsi="宋体" w:cs="宋体" w:hint="eastAsia"/>
          <w:bCs/>
          <w:sz w:val="24"/>
          <w:szCs w:val="24"/>
        </w:rPr>
        <w:t>垂手可得的纸在孩子们的手里</w:t>
      </w:r>
      <w:r w:rsidR="003B5DE3">
        <w:rPr>
          <w:rFonts w:ascii="宋体" w:hAnsi="宋体" w:cs="宋体" w:hint="eastAsia"/>
          <w:bCs/>
          <w:sz w:val="24"/>
          <w:szCs w:val="24"/>
        </w:rPr>
        <w:t>成为了</w:t>
      </w:r>
      <w:r w:rsidR="0060318D">
        <w:rPr>
          <w:rFonts w:ascii="宋体" w:hAnsi="宋体" w:cs="宋体" w:hint="eastAsia"/>
          <w:bCs/>
          <w:sz w:val="24"/>
          <w:szCs w:val="24"/>
        </w:rPr>
        <w:t>多</w:t>
      </w:r>
      <w:r w:rsidR="003B5DE3">
        <w:rPr>
          <w:rFonts w:ascii="宋体" w:hAnsi="宋体" w:cs="宋体" w:hint="eastAsia"/>
          <w:bCs/>
          <w:sz w:val="24"/>
          <w:szCs w:val="24"/>
        </w:rPr>
        <w:t>变地</w:t>
      </w:r>
      <w:r w:rsidR="0060318D">
        <w:rPr>
          <w:rFonts w:ascii="宋体" w:hAnsi="宋体" w:cs="宋体" w:hint="eastAsia"/>
          <w:bCs/>
          <w:sz w:val="24"/>
          <w:szCs w:val="24"/>
        </w:rPr>
        <w:t>游戏</w:t>
      </w:r>
      <w:r w:rsidR="00B91101">
        <w:rPr>
          <w:rFonts w:ascii="宋体" w:hAnsi="宋体" w:cs="宋体" w:hint="eastAsia"/>
          <w:bCs/>
          <w:sz w:val="24"/>
          <w:szCs w:val="24"/>
        </w:rPr>
        <w:t>道具</w:t>
      </w:r>
      <w:r w:rsidR="00A66D37">
        <w:rPr>
          <w:rFonts w:ascii="宋体" w:hAnsi="宋体" w:cs="宋体" w:hint="eastAsia"/>
          <w:bCs/>
          <w:sz w:val="24"/>
          <w:szCs w:val="24"/>
        </w:rPr>
        <w:t>。</w:t>
      </w:r>
    </w:p>
    <w:p w:rsidR="00A66D37" w:rsidRDefault="00A66D37" w:rsidP="00CB2C51">
      <w:pPr>
        <w:spacing w:line="360" w:lineRule="auto"/>
        <w:ind w:firstLine="490"/>
        <w:rPr>
          <w:rFonts w:ascii="宋体" w:hAnsi="宋体" w:cs="宋体"/>
          <w:bCs/>
          <w:sz w:val="24"/>
          <w:szCs w:val="24"/>
        </w:rPr>
      </w:pPr>
      <w:r w:rsidRPr="00124BCF">
        <w:rPr>
          <w:rFonts w:ascii="宋体" w:hAnsi="宋体" w:cs="宋体" w:hint="eastAsia"/>
          <w:bCs/>
          <w:sz w:val="24"/>
          <w:szCs w:val="24"/>
        </w:rPr>
        <w:t>各班参照本班</w:t>
      </w:r>
      <w:r w:rsidR="00C33125" w:rsidRPr="00124BCF">
        <w:rPr>
          <w:rFonts w:ascii="宋体" w:hAnsi="宋体" w:cs="宋体" w:hint="eastAsia"/>
          <w:bCs/>
          <w:sz w:val="24"/>
          <w:szCs w:val="24"/>
        </w:rPr>
        <w:t>调查表</w:t>
      </w:r>
      <w:r w:rsidR="00124BCF">
        <w:rPr>
          <w:rFonts w:ascii="宋体" w:hAnsi="宋体" w:cs="宋体" w:hint="eastAsia"/>
          <w:bCs/>
          <w:sz w:val="24"/>
          <w:szCs w:val="24"/>
        </w:rPr>
        <w:t>汇总纸的各种玩法，并有选择性的选取适合本班幼儿年龄特征的纸类游戏，</w:t>
      </w:r>
      <w:r w:rsidR="00CB2C51">
        <w:rPr>
          <w:rFonts w:ascii="宋体" w:hAnsi="宋体" w:cs="宋体" w:hint="eastAsia"/>
          <w:bCs/>
          <w:sz w:val="24"/>
          <w:szCs w:val="24"/>
        </w:rPr>
        <w:t>每班至少选择2-</w:t>
      </w:r>
      <w:r w:rsidR="00CB2C51">
        <w:rPr>
          <w:rFonts w:ascii="宋体" w:hAnsi="宋体" w:cs="宋体"/>
          <w:bCs/>
          <w:sz w:val="24"/>
          <w:szCs w:val="24"/>
        </w:rPr>
        <w:t>3</w:t>
      </w:r>
      <w:r w:rsidR="00CB2C51">
        <w:rPr>
          <w:rFonts w:ascii="宋体" w:hAnsi="宋体" w:cs="宋体" w:hint="eastAsia"/>
          <w:bCs/>
          <w:sz w:val="24"/>
          <w:szCs w:val="24"/>
        </w:rPr>
        <w:t>个纸类游戏。</w:t>
      </w:r>
      <w:r w:rsidR="0060318D">
        <w:rPr>
          <w:rFonts w:ascii="宋体" w:hAnsi="宋体" w:cs="宋体" w:hint="eastAsia"/>
          <w:bCs/>
          <w:sz w:val="24"/>
          <w:szCs w:val="24"/>
        </w:rPr>
        <w:t>例如：</w:t>
      </w:r>
      <w:r w:rsidR="003B5DE3">
        <w:rPr>
          <w:rFonts w:ascii="宋体" w:hAnsi="宋体" w:cs="宋体" w:hint="eastAsia"/>
          <w:bCs/>
          <w:sz w:val="24"/>
          <w:szCs w:val="24"/>
        </w:rPr>
        <w:t>吹纸巾、纸球投篮、贴贴乐、</w:t>
      </w:r>
      <w:r w:rsidR="00CB2C51">
        <w:rPr>
          <w:rFonts w:ascii="宋体" w:hAnsi="宋体" w:cs="宋体" w:hint="eastAsia"/>
          <w:bCs/>
          <w:sz w:val="24"/>
          <w:szCs w:val="24"/>
        </w:rPr>
        <w:t>小马过河</w:t>
      </w:r>
      <w:r w:rsidR="003B5DE3">
        <w:rPr>
          <w:rFonts w:ascii="宋体" w:hAnsi="宋体" w:cs="宋体" w:hint="eastAsia"/>
          <w:bCs/>
          <w:sz w:val="24"/>
          <w:szCs w:val="24"/>
        </w:rPr>
        <w:t>、有力的纸、赶小猪、夹纸传递</w:t>
      </w:r>
      <w:r w:rsidR="00CB2C51">
        <w:rPr>
          <w:rFonts w:ascii="宋体" w:hAnsi="宋体" w:cs="宋体" w:hint="eastAsia"/>
          <w:bCs/>
          <w:sz w:val="24"/>
          <w:szCs w:val="24"/>
        </w:rPr>
        <w:t>……</w:t>
      </w:r>
    </w:p>
    <w:p w:rsidR="00F932AA" w:rsidRDefault="00705232" w:rsidP="00705232">
      <w:pPr>
        <w:spacing w:line="360" w:lineRule="auto"/>
        <w:ind w:firstLineChars="196" w:firstLine="472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篇章三</w:t>
      </w:r>
      <w:r w:rsidR="009239E1">
        <w:rPr>
          <w:rFonts w:ascii="宋体" w:hAnsi="宋体" w:cs="宋体" w:hint="eastAsia"/>
          <w:b/>
          <w:sz w:val="24"/>
          <w:szCs w:val="24"/>
        </w:rPr>
        <w:t>：</w:t>
      </w:r>
      <w:r w:rsidR="00637B5E">
        <w:rPr>
          <w:rFonts w:ascii="宋体" w:hAnsi="宋体" w:cs="宋体" w:hint="eastAsia"/>
          <w:b/>
          <w:sz w:val="24"/>
          <w:szCs w:val="24"/>
        </w:rPr>
        <w:t>小小纸张，创意多</w:t>
      </w:r>
    </w:p>
    <w:p w:rsidR="00FA3141" w:rsidRPr="00FA3141" w:rsidRDefault="00CB2C51" w:rsidP="00FA3141">
      <w:pPr>
        <w:spacing w:line="360" w:lineRule="auto"/>
        <w:ind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平时孩子们在美工区常常</w:t>
      </w:r>
      <w:r w:rsidR="009137CF">
        <w:rPr>
          <w:rFonts w:ascii="宋体" w:hAnsi="宋体" w:cs="宋体" w:hint="eastAsia"/>
          <w:bCs/>
          <w:sz w:val="24"/>
          <w:szCs w:val="24"/>
        </w:rPr>
        <w:t>通过折、剪、画、撕等形式进行“玩”纸活动。</w:t>
      </w:r>
      <w:r>
        <w:rPr>
          <w:rFonts w:ascii="宋体" w:hAnsi="宋体" w:cs="宋体" w:hint="eastAsia"/>
          <w:bCs/>
          <w:sz w:val="24"/>
          <w:szCs w:val="24"/>
        </w:rPr>
        <w:t>纸艺的</w:t>
      </w:r>
      <w:r w:rsidR="009137CF">
        <w:rPr>
          <w:rFonts w:ascii="宋体" w:hAnsi="宋体" w:cs="宋体" w:hint="eastAsia"/>
          <w:bCs/>
          <w:sz w:val="24"/>
          <w:szCs w:val="24"/>
        </w:rPr>
        <w:t>教育价值是巨大的，不仅可以促进幼儿审美感受、手部精细动作的发展，同时还能够促进幼儿对事物的观察能力、注意能力、模仿创造行为能力等。纸艺</w:t>
      </w:r>
      <w:r w:rsidR="003821A0">
        <w:rPr>
          <w:rFonts w:ascii="宋体" w:hAnsi="宋体" w:cs="宋体" w:hint="eastAsia"/>
          <w:bCs/>
          <w:sz w:val="24"/>
          <w:szCs w:val="24"/>
        </w:rPr>
        <w:t>的表现形式有很多，如剪纸、撕纸、折纸、纸编、纸雕等。</w:t>
      </w:r>
    </w:p>
    <w:p w:rsidR="00E43297" w:rsidRPr="00FC3888" w:rsidRDefault="00FC3888" w:rsidP="00CB2C51">
      <w:pPr>
        <w:spacing w:line="360" w:lineRule="auto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FC3888">
        <w:rPr>
          <w:rFonts w:ascii="宋体" w:hAnsi="宋体" w:cs="宋体" w:hint="eastAsia"/>
          <w:bCs/>
          <w:sz w:val="24"/>
          <w:szCs w:val="24"/>
        </w:rPr>
        <w:t>班级老师结合</w:t>
      </w:r>
      <w:r>
        <w:rPr>
          <w:rFonts w:ascii="宋体" w:hAnsi="宋体" w:cs="宋体" w:hint="eastAsia"/>
          <w:bCs/>
          <w:sz w:val="24"/>
          <w:szCs w:val="24"/>
        </w:rPr>
        <w:t>本班调查表</w:t>
      </w:r>
      <w:r w:rsidR="00453798">
        <w:rPr>
          <w:rFonts w:ascii="宋体" w:hAnsi="宋体" w:cs="宋体" w:hint="eastAsia"/>
          <w:bCs/>
          <w:sz w:val="24"/>
          <w:szCs w:val="24"/>
        </w:rPr>
        <w:t>收集孩子们关于纸艺的兴趣与想象</w:t>
      </w:r>
      <w:r>
        <w:rPr>
          <w:rFonts w:ascii="宋体" w:hAnsi="宋体" w:cs="宋体" w:hint="eastAsia"/>
          <w:bCs/>
          <w:sz w:val="24"/>
          <w:szCs w:val="24"/>
        </w:rPr>
        <w:t>，并结合我园中国传统文化的园本特色开展</w:t>
      </w:r>
      <w:r w:rsidR="004E51FF">
        <w:rPr>
          <w:rFonts w:ascii="宋体" w:hAnsi="宋体" w:cs="宋体" w:hint="eastAsia"/>
          <w:bCs/>
          <w:sz w:val="24"/>
          <w:szCs w:val="24"/>
        </w:rPr>
        <w:t>富有创造性且有意义的纸艺活动。</w:t>
      </w:r>
    </w:p>
    <w:p w:rsidR="00E43297" w:rsidRPr="001361F8" w:rsidRDefault="001361F8" w:rsidP="001361F8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</w:t>
      </w:r>
      <w:r w:rsidR="007C217F" w:rsidRPr="00354BB1">
        <w:rPr>
          <w:rFonts w:ascii="宋体" w:hAnsi="宋体" w:cs="宋体" w:hint="eastAsia"/>
          <w:b/>
          <w:sz w:val="24"/>
          <w:szCs w:val="24"/>
        </w:rPr>
        <w:t>、人员安排：</w:t>
      </w:r>
    </w:p>
    <w:p w:rsidR="00E43297" w:rsidRPr="00354BB1" w:rsidRDefault="001361F8" w:rsidP="00997B5C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1.</w:t>
      </w:r>
      <w:r w:rsidR="007C217F" w:rsidRPr="00354BB1">
        <w:rPr>
          <w:rFonts w:ascii="宋体" w:hAnsi="宋体" w:cs="宋体" w:hint="eastAsia"/>
          <w:sz w:val="24"/>
          <w:szCs w:val="24"/>
        </w:rPr>
        <w:t>班级游戏负责人：各班教师</w:t>
      </w:r>
    </w:p>
    <w:p w:rsidR="00CB2C51" w:rsidRDefault="001361F8" w:rsidP="00CB2C5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 w:rsidR="00FA5824" w:rsidRPr="00354BB1">
        <w:rPr>
          <w:rFonts w:ascii="宋体" w:hAnsi="宋体" w:cs="宋体" w:hint="eastAsia"/>
          <w:sz w:val="24"/>
          <w:szCs w:val="24"/>
        </w:rPr>
        <w:t>拍照</w:t>
      </w:r>
      <w:r w:rsidR="00CB2C51">
        <w:rPr>
          <w:rFonts w:ascii="宋体" w:hAnsi="宋体" w:cs="宋体" w:hint="eastAsia"/>
          <w:sz w:val="24"/>
          <w:szCs w:val="24"/>
        </w:rPr>
        <w:t>：</w:t>
      </w:r>
      <w:r w:rsidR="00CB2C51" w:rsidRPr="00354BB1">
        <w:rPr>
          <w:rFonts w:ascii="宋体" w:hAnsi="宋体" w:cs="宋体" w:hint="eastAsia"/>
          <w:sz w:val="24"/>
          <w:szCs w:val="24"/>
        </w:rPr>
        <w:t>各班教师</w:t>
      </w:r>
    </w:p>
    <w:p w:rsidR="00484D49" w:rsidRDefault="00CB2C51" w:rsidP="00CB2C5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 w:rsidR="007B624D" w:rsidRPr="00354BB1">
        <w:rPr>
          <w:rFonts w:ascii="宋体" w:hAnsi="宋体" w:cs="宋体" w:hint="eastAsia"/>
          <w:sz w:val="24"/>
          <w:szCs w:val="24"/>
        </w:rPr>
        <w:t>通讯报道</w:t>
      </w:r>
      <w:r w:rsidR="00FA5824" w:rsidRPr="00354BB1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顾小琴</w:t>
      </w:r>
    </w:p>
    <w:p w:rsidR="00CB2C51" w:rsidRDefault="00CB2C51" w:rsidP="00CB2C5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  <w:shd w:val="pct15" w:color="auto" w:fill="FFFFFF"/>
        </w:rPr>
      </w:pPr>
      <w:r>
        <w:rPr>
          <w:rFonts w:ascii="宋体" w:hAnsi="宋体" w:cs="宋体" w:hint="eastAsia"/>
          <w:sz w:val="24"/>
          <w:szCs w:val="24"/>
        </w:rPr>
        <w:t>4.材料收集：徐培</w:t>
      </w:r>
    </w:p>
    <w:p w:rsidR="00BB209D" w:rsidRPr="00484D49" w:rsidRDefault="00BB209D" w:rsidP="00484D49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  <w:shd w:val="pct15" w:color="auto" w:fill="FFFFFF"/>
        </w:rPr>
      </w:pPr>
      <w:r>
        <w:rPr>
          <w:rFonts w:ascii="宋体" w:hAnsi="宋体" w:hint="eastAsia"/>
          <w:sz w:val="24"/>
          <w:szCs w:val="24"/>
        </w:rPr>
        <w:t>童年是梦，描绘七彩的认识；童年是诗，如璀璨的星空；童年是歌，有幸福的憧憬。儿童节是最受孩子欢迎的节日，虽然受疫情影响我们无法像往年一样在幼儿园开展热闹的六一活动，但依然可以通过各种好玩有趣的方式带给孩子一个“独特”的儿童节</w:t>
      </w:r>
      <w:r w:rsidR="006D5460">
        <w:rPr>
          <w:rFonts w:ascii="宋体" w:hAnsi="宋体" w:hint="eastAsia"/>
          <w:sz w:val="24"/>
          <w:szCs w:val="24"/>
        </w:rPr>
        <w:t>！</w:t>
      </w:r>
    </w:p>
    <w:sectPr w:rsidR="00BB209D" w:rsidRPr="00484D49" w:rsidSect="00E4329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64" w:rsidRDefault="003C4F64" w:rsidP="00E43297">
      <w:r>
        <w:separator/>
      </w:r>
    </w:p>
  </w:endnote>
  <w:endnote w:type="continuationSeparator" w:id="1">
    <w:p w:rsidR="003C4F64" w:rsidRDefault="003C4F64" w:rsidP="00E4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97" w:rsidRDefault="004D2C79" w:rsidP="004317EB">
    <w:pPr>
      <w:pStyle w:val="a5"/>
      <w:ind w:firstLineChars="3800" w:firstLine="6840"/>
    </w:pPr>
    <w:r>
      <w:rPr>
        <w:noProof/>
      </w:rPr>
      <w:pict>
        <v:line id="直接连接符 2" o:spid="_x0000_s4097" style="position:absolute;left:0;text-align:left;z-index:251660288;visibility:visible;mso-wrap-distance-top:-3e-5mm;mso-wrap-distance-bottom:-3e-5mm" from="1.05pt,-1.85pt" to="415.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" strokeweight=".5pt">
          <v:stroke joinstyle="miter"/>
          <o:lock v:ext="edit" shapetype="f"/>
        </v:line>
      </w:pict>
    </w:r>
    <w:r w:rsidR="007C217F">
      <w:rPr>
        <w:rFonts w:hint="eastAsia"/>
      </w:rPr>
      <w:t>质朴</w:t>
    </w:r>
    <w:r w:rsidR="004317EB">
      <w:rPr>
        <w:rFonts w:hint="eastAsia"/>
      </w:rPr>
      <w:t xml:space="preserve">  </w:t>
    </w:r>
    <w:r w:rsidR="007C217F">
      <w:rPr>
        <w:rFonts w:hint="eastAsia"/>
      </w:rPr>
      <w:t>关爱</w:t>
    </w:r>
    <w:r w:rsidR="004317EB">
      <w:rPr>
        <w:rFonts w:hint="eastAsia"/>
      </w:rPr>
      <w:t xml:space="preserve">  </w:t>
    </w:r>
    <w:r w:rsidR="007C217F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64" w:rsidRDefault="003C4F64" w:rsidP="00E43297">
      <w:r>
        <w:separator/>
      </w:r>
    </w:p>
  </w:footnote>
  <w:footnote w:type="continuationSeparator" w:id="1">
    <w:p w:rsidR="003C4F64" w:rsidRDefault="003C4F64" w:rsidP="00E4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97" w:rsidRDefault="007C217F">
    <w:pPr>
      <w:pStyle w:val="a5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17EB">
      <w:rPr>
        <w:rFonts w:hint="eastAsia"/>
      </w:rPr>
      <w:t xml:space="preserve">                                  </w:t>
    </w:r>
    <w:r w:rsidR="00DA5FAD"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CE34"/>
    <w:multiLevelType w:val="singleLevel"/>
    <w:tmpl w:val="2BC9CE34"/>
    <w:lvl w:ilvl="0">
      <w:start w:val="4"/>
      <w:numFmt w:val="decimal"/>
      <w:suff w:val="nothing"/>
      <w:lvlText w:val="%1、"/>
      <w:lvlJc w:val="left"/>
    </w:lvl>
  </w:abstractNum>
  <w:abstractNum w:abstractNumId="1">
    <w:nsid w:val="626F0893"/>
    <w:multiLevelType w:val="multilevel"/>
    <w:tmpl w:val="626F0893"/>
    <w:lvl w:ilvl="0">
      <w:start w:val="1"/>
      <w:numFmt w:val="decimal"/>
      <w:lvlText w:val="（%1）"/>
      <w:lvlJc w:val="left"/>
      <w:pPr>
        <w:ind w:left="132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805"/>
    <w:rsid w:val="000046D9"/>
    <w:rsid w:val="0000579B"/>
    <w:rsid w:val="00040917"/>
    <w:rsid w:val="00064DE2"/>
    <w:rsid w:val="000700EF"/>
    <w:rsid w:val="00072917"/>
    <w:rsid w:val="000839FF"/>
    <w:rsid w:val="000962C4"/>
    <w:rsid w:val="000B4B64"/>
    <w:rsid w:val="000C3CD1"/>
    <w:rsid w:val="000C790D"/>
    <w:rsid w:val="000E569B"/>
    <w:rsid w:val="000F0558"/>
    <w:rsid w:val="00116519"/>
    <w:rsid w:val="00124BCF"/>
    <w:rsid w:val="00134998"/>
    <w:rsid w:val="001361F8"/>
    <w:rsid w:val="00154C8E"/>
    <w:rsid w:val="00191374"/>
    <w:rsid w:val="00194A46"/>
    <w:rsid w:val="001A54EA"/>
    <w:rsid w:val="001C619E"/>
    <w:rsid w:val="001E2E1A"/>
    <w:rsid w:val="001E5A3B"/>
    <w:rsid w:val="0020029C"/>
    <w:rsid w:val="00211926"/>
    <w:rsid w:val="0021208B"/>
    <w:rsid w:val="00214224"/>
    <w:rsid w:val="00225637"/>
    <w:rsid w:val="002313F9"/>
    <w:rsid w:val="0023749D"/>
    <w:rsid w:val="00252303"/>
    <w:rsid w:val="00254D72"/>
    <w:rsid w:val="002618E5"/>
    <w:rsid w:val="00265A1F"/>
    <w:rsid w:val="0026638F"/>
    <w:rsid w:val="00273696"/>
    <w:rsid w:val="002A63C4"/>
    <w:rsid w:val="002B35D5"/>
    <w:rsid w:val="002B4AD7"/>
    <w:rsid w:val="002E71B3"/>
    <w:rsid w:val="002F0E28"/>
    <w:rsid w:val="002F1C70"/>
    <w:rsid w:val="002F3016"/>
    <w:rsid w:val="00312290"/>
    <w:rsid w:val="0032007C"/>
    <w:rsid w:val="0032180A"/>
    <w:rsid w:val="00340AAF"/>
    <w:rsid w:val="0034641D"/>
    <w:rsid w:val="00354BB1"/>
    <w:rsid w:val="00354E0D"/>
    <w:rsid w:val="00371B7C"/>
    <w:rsid w:val="00377508"/>
    <w:rsid w:val="00377B79"/>
    <w:rsid w:val="003821A0"/>
    <w:rsid w:val="003B5DE3"/>
    <w:rsid w:val="003C4F64"/>
    <w:rsid w:val="003D10F3"/>
    <w:rsid w:val="003D1E6A"/>
    <w:rsid w:val="003E75F3"/>
    <w:rsid w:val="003F54B6"/>
    <w:rsid w:val="004148E7"/>
    <w:rsid w:val="004317EB"/>
    <w:rsid w:val="00432A6E"/>
    <w:rsid w:val="0043455B"/>
    <w:rsid w:val="00453798"/>
    <w:rsid w:val="00456652"/>
    <w:rsid w:val="00484B89"/>
    <w:rsid w:val="00484D49"/>
    <w:rsid w:val="00485EBD"/>
    <w:rsid w:val="00486A95"/>
    <w:rsid w:val="00487BF1"/>
    <w:rsid w:val="004C1250"/>
    <w:rsid w:val="004D2C79"/>
    <w:rsid w:val="004E153D"/>
    <w:rsid w:val="004E46C8"/>
    <w:rsid w:val="004E51FF"/>
    <w:rsid w:val="004E7F5A"/>
    <w:rsid w:val="004F28AA"/>
    <w:rsid w:val="004F57D8"/>
    <w:rsid w:val="004F618F"/>
    <w:rsid w:val="0052142D"/>
    <w:rsid w:val="00537A03"/>
    <w:rsid w:val="00541368"/>
    <w:rsid w:val="00574F8D"/>
    <w:rsid w:val="00582810"/>
    <w:rsid w:val="005A4F5A"/>
    <w:rsid w:val="005D63B5"/>
    <w:rsid w:val="005E3A65"/>
    <w:rsid w:val="0060318D"/>
    <w:rsid w:val="00603311"/>
    <w:rsid w:val="006141F7"/>
    <w:rsid w:val="00637B5E"/>
    <w:rsid w:val="00640565"/>
    <w:rsid w:val="0065128A"/>
    <w:rsid w:val="006546EB"/>
    <w:rsid w:val="00656224"/>
    <w:rsid w:val="00662D9B"/>
    <w:rsid w:val="006645D3"/>
    <w:rsid w:val="00673032"/>
    <w:rsid w:val="00676775"/>
    <w:rsid w:val="00681DC3"/>
    <w:rsid w:val="006C2B05"/>
    <w:rsid w:val="006D4815"/>
    <w:rsid w:val="006D5460"/>
    <w:rsid w:val="006E022A"/>
    <w:rsid w:val="006E19AC"/>
    <w:rsid w:val="00705232"/>
    <w:rsid w:val="00714827"/>
    <w:rsid w:val="007163EF"/>
    <w:rsid w:val="00734378"/>
    <w:rsid w:val="00744D90"/>
    <w:rsid w:val="00753323"/>
    <w:rsid w:val="00786DE0"/>
    <w:rsid w:val="007A1019"/>
    <w:rsid w:val="007B624D"/>
    <w:rsid w:val="007C217F"/>
    <w:rsid w:val="00802A11"/>
    <w:rsid w:val="00811E46"/>
    <w:rsid w:val="008365B7"/>
    <w:rsid w:val="008377D9"/>
    <w:rsid w:val="0085002B"/>
    <w:rsid w:val="00896663"/>
    <w:rsid w:val="008A3A48"/>
    <w:rsid w:val="008C59AD"/>
    <w:rsid w:val="008D00FB"/>
    <w:rsid w:val="008D68CA"/>
    <w:rsid w:val="008E4A0A"/>
    <w:rsid w:val="008F648C"/>
    <w:rsid w:val="00901F5F"/>
    <w:rsid w:val="00904D9F"/>
    <w:rsid w:val="009126FC"/>
    <w:rsid w:val="009137CF"/>
    <w:rsid w:val="0091391F"/>
    <w:rsid w:val="009232B7"/>
    <w:rsid w:val="009239E1"/>
    <w:rsid w:val="00925466"/>
    <w:rsid w:val="009256CF"/>
    <w:rsid w:val="009313A0"/>
    <w:rsid w:val="00945082"/>
    <w:rsid w:val="00946DA5"/>
    <w:rsid w:val="00954672"/>
    <w:rsid w:val="00955D82"/>
    <w:rsid w:val="0097051F"/>
    <w:rsid w:val="00974F94"/>
    <w:rsid w:val="00975216"/>
    <w:rsid w:val="0098312F"/>
    <w:rsid w:val="00987B63"/>
    <w:rsid w:val="00997B5C"/>
    <w:rsid w:val="009A1264"/>
    <w:rsid w:val="009C37A1"/>
    <w:rsid w:val="009F35DB"/>
    <w:rsid w:val="00A0072A"/>
    <w:rsid w:val="00A00F9A"/>
    <w:rsid w:val="00A17121"/>
    <w:rsid w:val="00A31409"/>
    <w:rsid w:val="00A314B9"/>
    <w:rsid w:val="00A31F84"/>
    <w:rsid w:val="00A41432"/>
    <w:rsid w:val="00A469EB"/>
    <w:rsid w:val="00A50805"/>
    <w:rsid w:val="00A66D37"/>
    <w:rsid w:val="00A72CCE"/>
    <w:rsid w:val="00A74640"/>
    <w:rsid w:val="00A77D3B"/>
    <w:rsid w:val="00A8049A"/>
    <w:rsid w:val="00A820D3"/>
    <w:rsid w:val="00AA127C"/>
    <w:rsid w:val="00AA1DBC"/>
    <w:rsid w:val="00AE1B6F"/>
    <w:rsid w:val="00AF1EA4"/>
    <w:rsid w:val="00B302C3"/>
    <w:rsid w:val="00B348CF"/>
    <w:rsid w:val="00B75CC8"/>
    <w:rsid w:val="00B91101"/>
    <w:rsid w:val="00BB209D"/>
    <w:rsid w:val="00BB598E"/>
    <w:rsid w:val="00BC6396"/>
    <w:rsid w:val="00BE111A"/>
    <w:rsid w:val="00BE7005"/>
    <w:rsid w:val="00C0139B"/>
    <w:rsid w:val="00C02DA3"/>
    <w:rsid w:val="00C06F61"/>
    <w:rsid w:val="00C21B77"/>
    <w:rsid w:val="00C33125"/>
    <w:rsid w:val="00C4041A"/>
    <w:rsid w:val="00C46841"/>
    <w:rsid w:val="00C54AC1"/>
    <w:rsid w:val="00C57363"/>
    <w:rsid w:val="00C64D40"/>
    <w:rsid w:val="00CA4799"/>
    <w:rsid w:val="00CA4FD3"/>
    <w:rsid w:val="00CA5B97"/>
    <w:rsid w:val="00CB00A9"/>
    <w:rsid w:val="00CB2C51"/>
    <w:rsid w:val="00CC269D"/>
    <w:rsid w:val="00CF55BB"/>
    <w:rsid w:val="00D04904"/>
    <w:rsid w:val="00D54FFB"/>
    <w:rsid w:val="00D80D88"/>
    <w:rsid w:val="00D96A04"/>
    <w:rsid w:val="00DA1F79"/>
    <w:rsid w:val="00DA3AF2"/>
    <w:rsid w:val="00DA5FAD"/>
    <w:rsid w:val="00DB2101"/>
    <w:rsid w:val="00DB69AB"/>
    <w:rsid w:val="00DC21BF"/>
    <w:rsid w:val="00DD6007"/>
    <w:rsid w:val="00DE019F"/>
    <w:rsid w:val="00DE7299"/>
    <w:rsid w:val="00E02B60"/>
    <w:rsid w:val="00E036D6"/>
    <w:rsid w:val="00E23217"/>
    <w:rsid w:val="00E26395"/>
    <w:rsid w:val="00E43297"/>
    <w:rsid w:val="00E51A67"/>
    <w:rsid w:val="00E975C1"/>
    <w:rsid w:val="00EA253E"/>
    <w:rsid w:val="00ED00E3"/>
    <w:rsid w:val="00F1441D"/>
    <w:rsid w:val="00F24523"/>
    <w:rsid w:val="00F24979"/>
    <w:rsid w:val="00F35C64"/>
    <w:rsid w:val="00F53C8E"/>
    <w:rsid w:val="00F60787"/>
    <w:rsid w:val="00F7733F"/>
    <w:rsid w:val="00F8792B"/>
    <w:rsid w:val="00F932AA"/>
    <w:rsid w:val="00F9640E"/>
    <w:rsid w:val="00FA311B"/>
    <w:rsid w:val="00FA3141"/>
    <w:rsid w:val="00FA5824"/>
    <w:rsid w:val="00FB3080"/>
    <w:rsid w:val="00FC3888"/>
    <w:rsid w:val="00FD2813"/>
    <w:rsid w:val="00FD47BD"/>
    <w:rsid w:val="00FE7E1A"/>
    <w:rsid w:val="04E85094"/>
    <w:rsid w:val="07727989"/>
    <w:rsid w:val="082759E2"/>
    <w:rsid w:val="0E436758"/>
    <w:rsid w:val="10A87AC9"/>
    <w:rsid w:val="11145B6D"/>
    <w:rsid w:val="140219CA"/>
    <w:rsid w:val="26385AA3"/>
    <w:rsid w:val="30075B6D"/>
    <w:rsid w:val="32132C7E"/>
    <w:rsid w:val="3BFE1503"/>
    <w:rsid w:val="40A1133A"/>
    <w:rsid w:val="40CA4BE3"/>
    <w:rsid w:val="4C875C43"/>
    <w:rsid w:val="509658DF"/>
    <w:rsid w:val="54171D1C"/>
    <w:rsid w:val="547B4517"/>
    <w:rsid w:val="54F16D65"/>
    <w:rsid w:val="59A13009"/>
    <w:rsid w:val="5B24405C"/>
    <w:rsid w:val="5D730C9D"/>
    <w:rsid w:val="5F31327E"/>
    <w:rsid w:val="63D0163F"/>
    <w:rsid w:val="6DD4614B"/>
    <w:rsid w:val="6FAF7F05"/>
    <w:rsid w:val="6FC34EA9"/>
    <w:rsid w:val="70B63ABF"/>
    <w:rsid w:val="70DB6E8B"/>
    <w:rsid w:val="730E3869"/>
    <w:rsid w:val="789D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3297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3297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3297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32423" w:themeColor="accent2" w:themeShade="80"/>
      <w:kern w:val="0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3297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32423" w:themeColor="accent2" w:themeShade="80"/>
      <w:spacing w:val="10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E43297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32423" w:themeColor="accent2" w:themeShade="80"/>
      <w:spacing w:val="1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E43297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E43297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E43297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E43297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4329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caps/>
      <w:spacing w:val="10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unhideWhenUsed/>
    <w:qFormat/>
    <w:rsid w:val="00E43297"/>
    <w:rPr>
      <w:sz w:val="18"/>
      <w:szCs w:val="18"/>
    </w:rPr>
  </w:style>
  <w:style w:type="paragraph" w:styleId="a5">
    <w:name w:val="footer"/>
    <w:basedOn w:val="a"/>
    <w:link w:val="Char0"/>
    <w:qFormat/>
    <w:rsid w:val="00E432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E43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1"/>
    <w:uiPriority w:val="11"/>
    <w:qFormat/>
    <w:rsid w:val="00E43297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  <w:lang w:eastAsia="en-US" w:bidi="en-US"/>
    </w:rPr>
  </w:style>
  <w:style w:type="paragraph" w:styleId="a8">
    <w:name w:val="Normal (Web)"/>
    <w:basedOn w:val="a"/>
    <w:qFormat/>
    <w:rsid w:val="00E43297"/>
    <w:pPr>
      <w:widowControl/>
      <w:spacing w:before="100" w:beforeAutospacing="1" w:after="100" w:afterAutospacing="1" w:line="480" w:lineRule="auto"/>
      <w:jc w:val="left"/>
    </w:pPr>
    <w:rPr>
      <w:rFonts w:ascii="Verdana" w:hAnsi="Verdana" w:cs="宋体"/>
      <w:kern w:val="0"/>
      <w:sz w:val="17"/>
      <w:szCs w:val="17"/>
    </w:rPr>
  </w:style>
  <w:style w:type="paragraph" w:styleId="a9">
    <w:name w:val="Title"/>
    <w:basedOn w:val="a"/>
    <w:next w:val="a"/>
    <w:link w:val="Char2"/>
    <w:uiPriority w:val="10"/>
    <w:qFormat/>
    <w:rsid w:val="00E43297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aa">
    <w:name w:val="Strong"/>
    <w:uiPriority w:val="22"/>
    <w:qFormat/>
    <w:rsid w:val="00E43297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E43297"/>
    <w:rPr>
      <w:caps/>
      <w:spacing w:val="5"/>
      <w:sz w:val="20"/>
      <w:szCs w:val="20"/>
    </w:rPr>
  </w:style>
  <w:style w:type="table" w:styleId="ac">
    <w:name w:val="Table Grid"/>
    <w:basedOn w:val="a1"/>
    <w:uiPriority w:val="59"/>
    <w:qFormat/>
    <w:rsid w:val="00E432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E4329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E43297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E43297"/>
    <w:rPr>
      <w:rFonts w:eastAsiaTheme="majorEastAsia" w:cstheme="majorBidi"/>
      <w:caps/>
      <w:color w:val="632423" w:themeColor="accent2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sid w:val="00E43297"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5Char">
    <w:name w:val="标题 5 Char"/>
    <w:basedOn w:val="a0"/>
    <w:link w:val="5"/>
    <w:uiPriority w:val="9"/>
    <w:semiHidden/>
    <w:qFormat/>
    <w:rsid w:val="00E43297"/>
    <w:rPr>
      <w:rFonts w:eastAsiaTheme="majorEastAsia" w:cstheme="majorBidi"/>
      <w:caps/>
      <w:color w:val="632423" w:themeColor="accent2" w:themeShade="80"/>
      <w:spacing w:val="10"/>
    </w:rPr>
  </w:style>
  <w:style w:type="character" w:customStyle="1" w:styleId="6Char">
    <w:name w:val="标题 6 Char"/>
    <w:basedOn w:val="a0"/>
    <w:link w:val="6"/>
    <w:uiPriority w:val="9"/>
    <w:semiHidden/>
    <w:qFormat/>
    <w:rsid w:val="00E4329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qFormat/>
    <w:rsid w:val="00E4329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sid w:val="00E43297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E43297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Char2">
    <w:name w:val="标题 Char"/>
    <w:basedOn w:val="a0"/>
    <w:link w:val="a9"/>
    <w:uiPriority w:val="10"/>
    <w:qFormat/>
    <w:rsid w:val="00E4329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Char1">
    <w:name w:val="副标题 Char"/>
    <w:basedOn w:val="a0"/>
    <w:link w:val="a7"/>
    <w:uiPriority w:val="11"/>
    <w:qFormat/>
    <w:rsid w:val="00E43297"/>
    <w:rPr>
      <w:rFonts w:eastAsiaTheme="majorEastAsia" w:cstheme="majorBidi"/>
      <w:caps/>
      <w:spacing w:val="20"/>
      <w:sz w:val="18"/>
      <w:szCs w:val="18"/>
    </w:rPr>
  </w:style>
  <w:style w:type="paragraph" w:customStyle="1" w:styleId="10">
    <w:name w:val="无间隔1"/>
    <w:basedOn w:val="a"/>
    <w:link w:val="Char3"/>
    <w:uiPriority w:val="1"/>
    <w:qFormat/>
    <w:rsid w:val="00E43297"/>
    <w:pPr>
      <w:widowControl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customStyle="1" w:styleId="Char3">
    <w:name w:val="无间隔 Char"/>
    <w:basedOn w:val="a0"/>
    <w:link w:val="10"/>
    <w:uiPriority w:val="1"/>
    <w:qFormat/>
    <w:rsid w:val="00E43297"/>
  </w:style>
  <w:style w:type="paragraph" w:customStyle="1" w:styleId="11">
    <w:name w:val="列出段落1"/>
    <w:basedOn w:val="a"/>
    <w:uiPriority w:val="34"/>
    <w:qFormat/>
    <w:rsid w:val="00E43297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paragraph" w:customStyle="1" w:styleId="12">
    <w:name w:val="引用1"/>
    <w:basedOn w:val="a"/>
    <w:next w:val="a"/>
    <w:link w:val="Char4"/>
    <w:uiPriority w:val="29"/>
    <w:qFormat/>
    <w:rsid w:val="00E43297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lang w:eastAsia="en-US" w:bidi="en-US"/>
    </w:rPr>
  </w:style>
  <w:style w:type="character" w:customStyle="1" w:styleId="Char4">
    <w:name w:val="引用 Char"/>
    <w:basedOn w:val="a0"/>
    <w:link w:val="12"/>
    <w:uiPriority w:val="29"/>
    <w:qFormat/>
    <w:rsid w:val="00E43297"/>
    <w:rPr>
      <w:rFonts w:eastAsiaTheme="majorEastAsia" w:cstheme="majorBidi"/>
      <w:i/>
      <w:iCs/>
    </w:rPr>
  </w:style>
  <w:style w:type="paragraph" w:customStyle="1" w:styleId="13">
    <w:name w:val="明显引用1"/>
    <w:basedOn w:val="a"/>
    <w:next w:val="a"/>
    <w:link w:val="Char5"/>
    <w:uiPriority w:val="30"/>
    <w:qFormat/>
    <w:rsid w:val="00E43297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32423" w:themeColor="accent2" w:themeShade="80"/>
      <w:spacing w:val="5"/>
      <w:kern w:val="0"/>
      <w:sz w:val="20"/>
      <w:szCs w:val="20"/>
      <w:lang w:eastAsia="en-US" w:bidi="en-US"/>
    </w:rPr>
  </w:style>
  <w:style w:type="character" w:customStyle="1" w:styleId="Char5">
    <w:name w:val="明显引用 Char"/>
    <w:basedOn w:val="a0"/>
    <w:link w:val="13"/>
    <w:uiPriority w:val="30"/>
    <w:qFormat/>
    <w:rsid w:val="00E43297"/>
    <w:rPr>
      <w:rFonts w:eastAsiaTheme="majorEastAsia" w:cstheme="majorBidi"/>
      <w:caps/>
      <w:color w:val="632423" w:themeColor="accent2" w:themeShade="80"/>
      <w:spacing w:val="5"/>
      <w:sz w:val="20"/>
      <w:szCs w:val="20"/>
    </w:rPr>
  </w:style>
  <w:style w:type="character" w:customStyle="1" w:styleId="14">
    <w:name w:val="不明显强调1"/>
    <w:uiPriority w:val="19"/>
    <w:qFormat/>
    <w:rsid w:val="00E43297"/>
    <w:rPr>
      <w:i/>
      <w:iCs/>
    </w:rPr>
  </w:style>
  <w:style w:type="character" w:customStyle="1" w:styleId="15">
    <w:name w:val="明显强调1"/>
    <w:uiPriority w:val="21"/>
    <w:qFormat/>
    <w:rsid w:val="00E43297"/>
    <w:rPr>
      <w:i/>
      <w:iCs/>
      <w:caps/>
      <w:spacing w:val="10"/>
      <w:sz w:val="20"/>
      <w:szCs w:val="20"/>
    </w:rPr>
  </w:style>
  <w:style w:type="character" w:customStyle="1" w:styleId="16">
    <w:name w:val="不明显参考1"/>
    <w:basedOn w:val="a0"/>
    <w:uiPriority w:val="31"/>
    <w:qFormat/>
    <w:rsid w:val="00E43297"/>
    <w:rPr>
      <w:rFonts w:asciiTheme="minorHAnsi" w:eastAsiaTheme="minorEastAsia" w:hAnsiTheme="minorHAnsi" w:cstheme="minorBidi"/>
      <w:i/>
      <w:iCs/>
      <w:color w:val="632423" w:themeColor="accent2" w:themeShade="80"/>
    </w:rPr>
  </w:style>
  <w:style w:type="character" w:customStyle="1" w:styleId="17">
    <w:name w:val="明显参考1"/>
    <w:uiPriority w:val="32"/>
    <w:qFormat/>
    <w:rsid w:val="00E43297"/>
    <w:rPr>
      <w:rFonts w:asciiTheme="minorHAnsi" w:eastAsiaTheme="minorEastAsia" w:hAnsiTheme="minorHAnsi" w:cstheme="minorBidi"/>
      <w:b/>
      <w:bCs/>
      <w:i/>
      <w:iCs/>
      <w:color w:val="632423" w:themeColor="accent2" w:themeShade="80"/>
    </w:rPr>
  </w:style>
  <w:style w:type="character" w:customStyle="1" w:styleId="18">
    <w:name w:val="书籍标题1"/>
    <w:uiPriority w:val="33"/>
    <w:qFormat/>
    <w:rsid w:val="00E43297"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TOC1">
    <w:name w:val="TOC 标题1"/>
    <w:basedOn w:val="1"/>
    <w:next w:val="a"/>
    <w:uiPriority w:val="39"/>
    <w:unhideWhenUsed/>
    <w:qFormat/>
    <w:rsid w:val="00E43297"/>
    <w:pPr>
      <w:outlineLvl w:val="9"/>
    </w:pPr>
  </w:style>
  <w:style w:type="character" w:customStyle="1" w:styleId="Char0">
    <w:name w:val="页脚 Char"/>
    <w:basedOn w:val="a0"/>
    <w:link w:val="a5"/>
    <w:qFormat/>
    <w:rsid w:val="00E43297"/>
    <w:rPr>
      <w:rFonts w:asciiTheme="minorHAnsi" w:eastAsiaTheme="minorEastAsia" w:hAnsiTheme="minorHAnsi" w:cstheme="minorBidi"/>
      <w:kern w:val="2"/>
      <w:sz w:val="18"/>
      <w:szCs w:val="24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43297"/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d">
    <w:name w:val="List Paragraph"/>
    <w:basedOn w:val="a"/>
    <w:uiPriority w:val="99"/>
    <w:unhideWhenUsed/>
    <w:rsid w:val="00E432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58BA4-EF55-407A-82E7-E41816C9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84</cp:revision>
  <cp:lastPrinted>2019-05-28T02:18:00Z</cp:lastPrinted>
  <dcterms:created xsi:type="dcterms:W3CDTF">2020-05-26T05:28:00Z</dcterms:created>
  <dcterms:modified xsi:type="dcterms:W3CDTF">2020-05-29T09:19:00Z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