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Times New Roman" w:hAnsi="Times New Roman" w:eastAsia="方正仿宋_GBK" w:cs="Times New Roman"/>
          <w:sz w:val="32"/>
          <w:szCs w:val="32"/>
        </w:rPr>
      </w:pPr>
    </w:p>
    <w:p>
      <w:pPr>
        <w:spacing w:line="7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关于做好2020年</w:t>
      </w:r>
      <w:r>
        <w:rPr>
          <w:rFonts w:ascii="Times New Roman" w:hAnsi="Times New Roman" w:eastAsia="方正小标宋_GBK" w:cs="Times New Roman"/>
          <w:sz w:val="44"/>
          <w:szCs w:val="44"/>
        </w:rPr>
        <w:t>常州</w:t>
      </w:r>
      <w:bookmarkStart w:id="0" w:name="_GoBack"/>
      <w:bookmarkEnd w:id="0"/>
      <w:r>
        <w:rPr>
          <w:rFonts w:ascii="Times New Roman" w:hAnsi="Times New Roman" w:eastAsia="方正小标宋_GBK" w:cs="Times New Roman"/>
          <w:sz w:val="44"/>
          <w:szCs w:val="44"/>
        </w:rPr>
        <w:t>市天宁区义务教育学校</w:t>
      </w:r>
    </w:p>
    <w:p>
      <w:pPr>
        <w:spacing w:line="700" w:lineRule="exact"/>
        <w:jc w:val="center"/>
        <w:rPr>
          <w:rFonts w:hint="default" w:ascii="Times New Roman" w:hAnsi="Times New Roman" w:eastAsia="方正小标宋_GBK" w:cs="Times New Roman"/>
          <w:sz w:val="44"/>
          <w:szCs w:val="44"/>
          <w:lang w:val="en-US"/>
        </w:rPr>
      </w:pPr>
      <w:r>
        <w:rPr>
          <w:rFonts w:ascii="Times New Roman" w:hAnsi="Times New Roman" w:eastAsia="方正小标宋_GBK" w:cs="Times New Roman"/>
          <w:sz w:val="44"/>
          <w:szCs w:val="44"/>
        </w:rPr>
        <w:t>教师轮岗交流工作</w:t>
      </w:r>
      <w:r>
        <w:rPr>
          <w:rFonts w:hint="eastAsia" w:ascii="Times New Roman" w:hAnsi="Times New Roman" w:eastAsia="方正小标宋_GBK" w:cs="Times New Roman"/>
          <w:sz w:val="44"/>
          <w:szCs w:val="44"/>
          <w:lang w:val="en-US" w:eastAsia="zh-CN"/>
        </w:rPr>
        <w:t>的通知</w:t>
      </w:r>
    </w:p>
    <w:p>
      <w:pPr>
        <w:spacing w:line="540" w:lineRule="exact"/>
        <w:rPr>
          <w:rFonts w:ascii="Times New Roman" w:hAnsi="Times New Roman" w:eastAsia="方正仿宋_GBK" w:cs="Times New Roman"/>
          <w:sz w:val="32"/>
          <w:szCs w:val="32"/>
        </w:rPr>
      </w:pP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局属各</w:t>
      </w:r>
      <w:r>
        <w:rPr>
          <w:rFonts w:hint="eastAsia" w:ascii="Times New Roman" w:hAnsi="Times New Roman" w:eastAsia="方正仿宋_GBK" w:cs="Times New Roman"/>
          <w:sz w:val="32"/>
          <w:szCs w:val="32"/>
          <w:lang w:val="en-US" w:eastAsia="zh-CN"/>
        </w:rPr>
        <w:t>单位</w:t>
      </w:r>
      <w:r>
        <w:rPr>
          <w:rFonts w:ascii="Times New Roman" w:hAnsi="Times New Roman" w:eastAsia="方正仿宋_GBK" w:cs="Times New Roman"/>
          <w:sz w:val="32"/>
          <w:szCs w:val="32"/>
        </w:rPr>
        <w:t>：</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w:t>
      </w:r>
      <w:r>
        <w:rPr>
          <w:rFonts w:hint="eastAsia" w:ascii="Times New Roman" w:hAnsi="Times New Roman" w:eastAsia="方正仿宋_GBK" w:cs="Times New Roman"/>
          <w:sz w:val="32"/>
          <w:szCs w:val="32"/>
        </w:rPr>
        <w:t>深化新时代教师队伍建设改革</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促进全区义务教育优质均衡发展，根据省、市关于推进义务教育学校教师轮岗交流工作的意见，结合我区教育实际，现就深入推进我区义务教育学校教师轮岗交流工作</w:t>
      </w:r>
      <w:r>
        <w:rPr>
          <w:rFonts w:hint="eastAsia" w:ascii="Times New Roman" w:hAnsi="Times New Roman" w:eastAsia="方正仿宋_GBK" w:cs="Times New Roman"/>
          <w:sz w:val="32"/>
          <w:szCs w:val="32"/>
          <w:lang w:val="en-US" w:eastAsia="zh-CN"/>
        </w:rPr>
        <w:t>有关事项通知如下</w:t>
      </w:r>
      <w:r>
        <w:rPr>
          <w:rFonts w:ascii="Times New Roman" w:hAnsi="Times New Roman" w:eastAsia="方正仿宋_GBK" w:cs="Times New Roman"/>
          <w:sz w:val="32"/>
          <w:szCs w:val="32"/>
        </w:rPr>
        <w:t>。</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一、交流方式及要求</w:t>
      </w:r>
    </w:p>
    <w:p>
      <w:pPr>
        <w:spacing w:line="54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（一）优秀教师牵手结对交流</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20</w:t>
      </w:r>
      <w:r>
        <w:rPr>
          <w:rFonts w:ascii="Times New Roman" w:hAnsi="Times New Roman" w:eastAsia="方正仿宋_GBK" w:cs="Times New Roman"/>
          <w:sz w:val="32"/>
          <w:szCs w:val="32"/>
        </w:rPr>
        <w:t>年区教育局认定的优秀教师城乡牵手交流人员，按</w:t>
      </w:r>
      <w:r>
        <w:rPr>
          <w:rFonts w:hint="eastAsia" w:ascii="Times New Roman" w:hAnsi="Times New Roman" w:eastAsia="方正仿宋_GBK" w:cs="Times New Roman"/>
          <w:sz w:val="32"/>
          <w:szCs w:val="32"/>
          <w:lang w:val="en-US" w:eastAsia="zh-CN"/>
        </w:rPr>
        <w:t>相关通知</w:t>
      </w:r>
      <w:r>
        <w:rPr>
          <w:rFonts w:ascii="Times New Roman" w:hAnsi="Times New Roman" w:eastAsia="方正仿宋_GBK" w:cs="Times New Roman"/>
          <w:sz w:val="32"/>
          <w:szCs w:val="32"/>
        </w:rPr>
        <w:t>要求实施交流工作。</w:t>
      </w:r>
    </w:p>
    <w:p>
      <w:pPr>
        <w:spacing w:line="54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（二）年轻教师校际结对交流</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Times New Roman" w:eastAsia="仿宋" w:cs="Times New Roman"/>
          <w:sz w:val="32"/>
          <w:szCs w:val="32"/>
        </w:rPr>
        <w:t>交流对象：</w:t>
      </w:r>
      <w:r>
        <w:rPr>
          <w:rFonts w:ascii="Times New Roman" w:hAnsi="Times New Roman" w:eastAsia="方正仿宋_GBK" w:cs="Times New Roman"/>
          <w:sz w:val="32"/>
          <w:szCs w:val="32"/>
        </w:rPr>
        <w:t>教龄在5年及以下的新教师。</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仿宋" w:cs="Times New Roman"/>
          <w:sz w:val="32"/>
          <w:szCs w:val="32"/>
        </w:rPr>
        <w:t>交流周期：</w:t>
      </w:r>
      <w:r>
        <w:rPr>
          <w:rFonts w:ascii="Times New Roman" w:hAnsi="Times New Roman" w:eastAsia="方正仿宋_GBK" w:cs="Times New Roman"/>
          <w:sz w:val="32"/>
          <w:szCs w:val="32"/>
        </w:rPr>
        <w:t>1年。</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Times New Roman" w:hAnsi="Times New Roman" w:eastAsia="仿宋" w:cs="Times New Roman"/>
          <w:sz w:val="32"/>
          <w:szCs w:val="32"/>
        </w:rPr>
        <w:t>工作要求：</w:t>
      </w:r>
    </w:p>
    <w:p>
      <w:pPr>
        <w:spacing w:line="540" w:lineRule="exact"/>
        <w:ind w:firstLine="640" w:firstLineChars="200"/>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分批选派近年引进的教龄在5年及以下的新教师进行校际交流，以进一步促进区域师资均衡，其中城区学校或集团核心校教师原则上要到乡村学校或薄弱学校交流。</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（2）接收学校要选派优秀教师与年轻教师结对，促进新教师养成良好的习惯，提高学校和个人教育教学水平。</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参与交流的新教师须服从接收学校的安排，满工作量工作，积极开展教育教学研究。接收学校要切实加强对新教师交流的过程管理，对不服从组织安排或交流期间考核不合格的，将视情给予延长交流时间等相应处理。</w:t>
      </w:r>
    </w:p>
    <w:p>
      <w:pPr>
        <w:spacing w:line="54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（三）分联盟合作交流</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Times New Roman" w:eastAsia="仿宋" w:cs="Times New Roman"/>
          <w:sz w:val="32"/>
          <w:szCs w:val="32"/>
        </w:rPr>
        <w:t>交流对象：</w:t>
      </w:r>
      <w:r>
        <w:rPr>
          <w:rFonts w:ascii="Times New Roman" w:hAnsi="Times New Roman" w:eastAsia="方正仿宋_GBK" w:cs="Times New Roman"/>
          <w:sz w:val="32"/>
          <w:szCs w:val="32"/>
        </w:rPr>
        <w:t>列入交流范围的专任教师和其中的骨干教师。原则上为距法定退休年龄5年及以上且在本校工作满6年的专任教师；不符合上述条件的人员，因工作需要或本人自愿，也可以列为交流范围。</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仿宋" w:cs="Times New Roman"/>
          <w:sz w:val="32"/>
          <w:szCs w:val="32"/>
          <w:highlight w:val="none"/>
        </w:rPr>
        <w:t>交流周期：</w:t>
      </w:r>
      <w:r>
        <w:rPr>
          <w:rFonts w:hint="eastAsia" w:ascii="Times New Roman" w:hAnsi="Times New Roman" w:eastAsia="方正仿宋_GBK" w:cs="Times New Roman"/>
          <w:sz w:val="32"/>
          <w:szCs w:val="32"/>
          <w:highlight w:val="none"/>
          <w:lang w:val="en-US" w:eastAsia="zh-CN"/>
        </w:rPr>
        <w:t>1</w:t>
      </w:r>
      <w:r>
        <w:rPr>
          <w:rFonts w:ascii="Times New Roman" w:hAnsi="Times New Roman" w:eastAsia="方正仿宋_GBK" w:cs="Times New Roman"/>
          <w:sz w:val="32"/>
          <w:szCs w:val="32"/>
          <w:highlight w:val="none"/>
        </w:rPr>
        <w:t>年。</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Times New Roman" w:hAnsi="Times New Roman" w:eastAsia="仿宋" w:cs="Times New Roman"/>
          <w:sz w:val="32"/>
          <w:szCs w:val="32"/>
        </w:rPr>
        <w:t>工作要求：</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学校可优先安排下列人员交流：城区拟申报晋升高级专业技术资格或区级以上骨干教师专业称号或省教学名师等荣誉，无两年以上乡村学校或薄弱学校任教经历的；40周岁以下、拟申报晋升高级专业技术资格，无2011年以来由局认可的轮岗交流经历的；学校后备干部培养对象。</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（2）将全区义务教育学校按相对就近、城乡合作的原则划分为7个联盟（详见附件2）。每个联盟设一所召集学校，负责组织协调本联盟区内各校教师交流工作。</w:t>
      </w:r>
    </w:p>
    <w:p>
      <w:pPr>
        <w:spacing w:line="54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（四）原有的区内行政调配、城乡校际联盟合作交流、跨联盟校际交流，方式和要求不变。</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二、其他说明</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1．区教育局将根据省市有关精神，对相关人员的交流经历进行严格审核。</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2．其他有关教师轮岗交流工作仍按《常州市天宁区义务教育学校教师轮岗交流工作实施方案》（常天教〔2017〕48号）、《关于做好2018年中小学教师城乡牵手、轮岗交流工作的通知》</w:t>
      </w:r>
      <w:r>
        <w:rPr>
          <w:rFonts w:hint="eastAsia" w:ascii="Times New Roman" w:hAnsi="Times New Roman" w:eastAsia="方正仿宋_GBK" w:cs="Times New Roman"/>
          <w:sz w:val="32"/>
          <w:szCs w:val="32"/>
          <w:lang w:eastAsia="zh-CN"/>
        </w:rPr>
        <w:t>、《常州市天宁区义务教育学校教师轮岗交流工作补充意见》（常天教〔2019〕72号）</w:t>
      </w:r>
      <w:r>
        <w:rPr>
          <w:rFonts w:ascii="Times New Roman" w:hAnsi="Times New Roman" w:eastAsia="方正仿宋_GBK" w:cs="Times New Roman"/>
          <w:sz w:val="32"/>
          <w:szCs w:val="32"/>
        </w:rPr>
        <w:t>精神实施。</w:t>
      </w:r>
    </w:p>
    <w:p>
      <w:pPr>
        <w:spacing w:line="54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3．区教育局将对照《</w:t>
      </w:r>
      <w:r>
        <w:rPr>
          <w:rFonts w:hint="eastAsia" w:ascii="Times New Roman" w:hAnsi="Times New Roman" w:eastAsia="方正仿宋_GBK" w:cs="Times New Roman"/>
          <w:sz w:val="32"/>
          <w:szCs w:val="32"/>
        </w:rPr>
        <w:t>关于做好2019年常州市中小学、幼儿园教师专业技术资格评聘工作的意见</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（常教人〔2019〕31号）</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中有关精神：“</w:t>
      </w:r>
      <w:r>
        <w:rPr>
          <w:rFonts w:hint="eastAsia" w:ascii="Times New Roman" w:hAnsi="Times New Roman" w:eastAsia="方正仿宋_GBK" w:cs="Times New Roman"/>
          <w:sz w:val="32"/>
          <w:szCs w:val="32"/>
        </w:rPr>
        <w:t>从2020年起，距法定退休年龄5年以上的义务教育学校申报人员在申报高级职称时，城区学校申报人员在申报前的6年内须有2年以上在薄弱学校或乡村学校交流任教经历或轮岗交流经历，乡村学校申报人员在申报前的6年内须有2年以上轮岗经历。</w:t>
      </w:r>
      <w:r>
        <w:rPr>
          <w:rFonts w:ascii="Times New Roman" w:hAnsi="Times New Roman" w:eastAsia="方正仿宋_GBK" w:cs="Times New Roman"/>
          <w:sz w:val="32"/>
          <w:szCs w:val="32"/>
        </w:rPr>
        <w:t>”对申报高级职称的相关人员流动工作进行审核。</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三、时间安排</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月，各校组织发动，宣传有关政策。</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日前，各校将申请交流的教师名单和相关信息报送局</w:t>
      </w:r>
      <w:r>
        <w:rPr>
          <w:rFonts w:hint="eastAsia" w:ascii="Times New Roman" w:hAnsi="Times New Roman" w:eastAsia="方正仿宋_GBK" w:cs="Times New Roman"/>
          <w:sz w:val="32"/>
          <w:szCs w:val="32"/>
          <w:lang w:val="en-US" w:eastAsia="zh-CN"/>
        </w:rPr>
        <w:t>人教</w:t>
      </w:r>
      <w:r>
        <w:rPr>
          <w:rFonts w:ascii="Times New Roman" w:hAnsi="Times New Roman" w:eastAsia="方正仿宋_GBK" w:cs="Times New Roman"/>
          <w:sz w:val="32"/>
          <w:szCs w:val="32"/>
        </w:rPr>
        <w:t>科。申请区内行政调配的，仍暂按原区内流动办法执行，在前一年10月份前报送材料。</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20</w:t>
      </w:r>
      <w:r>
        <w:rPr>
          <w:rFonts w:ascii="Times New Roman" w:hAnsi="Times New Roman" w:eastAsia="方正仿宋_GBK" w:cs="Times New Roman"/>
          <w:sz w:val="32"/>
          <w:szCs w:val="32"/>
        </w:rPr>
        <w:t>日前，由召集学校召集，会同联盟区内的其他学校商量确定本轮交流教师名单；各校将《天宁区     学年交流教师汇总表》（见附件3）纸质版1份报局人事科，同时将电子版报tnjyjrsk@163.com邮箱。</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30</w:t>
      </w:r>
      <w:r>
        <w:rPr>
          <w:rFonts w:ascii="Times New Roman" w:hAnsi="Times New Roman" w:eastAsia="方正仿宋_GBK" w:cs="Times New Roman"/>
          <w:sz w:val="32"/>
          <w:szCs w:val="32"/>
        </w:rPr>
        <w:t>日前，学校做好交接工作，交流教师参加接收学校的活动。</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未尽事宜，由区教育局研究确定。</w:t>
      </w:r>
    </w:p>
    <w:p>
      <w:pPr>
        <w:spacing w:line="540" w:lineRule="exact"/>
        <w:ind w:firstLine="640" w:firstLineChars="200"/>
        <w:rPr>
          <w:rFonts w:ascii="Times New Roman" w:hAnsi="Times New Roman" w:eastAsia="方正仿宋_GBK" w:cs="Times New Roman"/>
          <w:sz w:val="32"/>
          <w:szCs w:val="32"/>
        </w:rPr>
      </w:pP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附件：1．天宁区</w:t>
      </w:r>
      <w:r>
        <w:rPr>
          <w:rFonts w:ascii="Times New Roman" w:hAnsi="Times New Roman" w:eastAsia="方正仿宋_GBK" w:cs="Times New Roman"/>
          <w:sz w:val="32"/>
          <w:szCs w:val="32"/>
          <w:highlight w:val="none"/>
        </w:rPr>
        <w:t>20</w:t>
      </w:r>
      <w:r>
        <w:rPr>
          <w:rFonts w:hint="eastAsia" w:ascii="Times New Roman" w:hAnsi="Times New Roman" w:eastAsia="方正仿宋_GBK" w:cs="Times New Roman"/>
          <w:sz w:val="32"/>
          <w:szCs w:val="32"/>
          <w:highlight w:val="none"/>
          <w:lang w:val="en-US" w:eastAsia="zh-CN"/>
        </w:rPr>
        <w:t>20</w:t>
      </w:r>
      <w:r>
        <w:rPr>
          <w:rFonts w:ascii="Times New Roman" w:hAnsi="Times New Roman" w:eastAsia="方正仿宋_GBK" w:cs="Times New Roman"/>
          <w:sz w:val="32"/>
          <w:szCs w:val="32"/>
          <w:highlight w:val="none"/>
        </w:rPr>
        <w:t>-2021</w:t>
      </w:r>
      <w:r>
        <w:rPr>
          <w:rFonts w:ascii="Times New Roman" w:hAnsi="Times New Roman" w:eastAsia="方正仿宋_GBK" w:cs="Times New Roman"/>
          <w:sz w:val="32"/>
          <w:szCs w:val="32"/>
        </w:rPr>
        <w:t>学年教师交流名额分配表</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2．天宁区义务教育阶段学校联盟</w:t>
      </w:r>
    </w:p>
    <w:p>
      <w:pPr>
        <w:spacing w:line="54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3．天宁区20</w:t>
      </w:r>
      <w:r>
        <w:rPr>
          <w:rFonts w:hint="eastAsia" w:ascii="Times New Roman" w:hAnsi="Times New Roman" w:eastAsia="方正仿宋_GBK" w:cs="Times New Roman"/>
          <w:sz w:val="32"/>
          <w:szCs w:val="32"/>
          <w:lang w:val="en-US" w:eastAsia="zh-CN"/>
        </w:rPr>
        <w:t>20</w:t>
      </w:r>
      <w:r>
        <w:rPr>
          <w:rFonts w:ascii="Times New Roman" w:hAnsi="Times New Roman" w:eastAsia="方正仿宋_GBK" w:cs="Times New Roman"/>
          <w:sz w:val="32"/>
          <w:szCs w:val="32"/>
        </w:rPr>
        <w:t>-2021学年交流教师汇总表</w:t>
      </w:r>
    </w:p>
    <w:p>
      <w:pPr>
        <w:spacing w:line="54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4．天宁区教师交流鉴定表</w:t>
      </w:r>
    </w:p>
    <w:p>
      <w:pPr>
        <w:spacing w:line="540" w:lineRule="exact"/>
        <w:rPr>
          <w:rFonts w:ascii="Times New Roman" w:hAnsi="Times New Roman" w:eastAsia="方正仿宋_GBK" w:cs="Times New Roman"/>
          <w:sz w:val="32"/>
          <w:szCs w:val="32"/>
        </w:rPr>
      </w:pPr>
    </w:p>
    <w:p>
      <w:pPr>
        <w:spacing w:line="540" w:lineRule="exact"/>
        <w:rPr>
          <w:rFonts w:ascii="Times New Roman" w:hAnsi="Times New Roman" w:eastAsia="方正仿宋_GBK" w:cs="Times New Roman"/>
          <w:sz w:val="32"/>
          <w:szCs w:val="32"/>
        </w:rPr>
      </w:pPr>
    </w:p>
    <w:p>
      <w:pPr>
        <w:spacing w:line="540" w:lineRule="exact"/>
        <w:rPr>
          <w:rFonts w:ascii="Times New Roman" w:hAnsi="Times New Roman" w:eastAsia="方正仿宋_GBK" w:cs="Times New Roman"/>
          <w:sz w:val="32"/>
          <w:szCs w:val="32"/>
        </w:rPr>
      </w:pPr>
    </w:p>
    <w:p>
      <w:pPr>
        <w:spacing w:line="540" w:lineRule="exact"/>
        <w:ind w:firstLine="5600" w:firstLineChars="1750"/>
        <w:rPr>
          <w:rFonts w:ascii="Times New Roman" w:hAnsi="Times New Roman" w:eastAsia="方正仿宋_GBK" w:cs="Times New Roman"/>
          <w:sz w:val="32"/>
          <w:szCs w:val="32"/>
        </w:rPr>
      </w:pPr>
      <w:r>
        <w:rPr>
          <w:rFonts w:ascii="Times New Roman" w:hAnsi="Times New Roman" w:eastAsia="方正仿宋_GBK" w:cs="Times New Roman"/>
          <w:sz w:val="32"/>
          <w:szCs w:val="32"/>
        </w:rPr>
        <w:t>常州市天宁区教育局</w:t>
      </w:r>
    </w:p>
    <w:p>
      <w:pPr>
        <w:spacing w:line="540" w:lineRule="exact"/>
        <w:ind w:firstLine="5920" w:firstLineChars="1850"/>
        <w:rPr>
          <w:rFonts w:ascii="Times New Roman" w:hAnsi="Times New Roman" w:eastAsia="方正仿宋_GBK" w:cs="Times New Roman"/>
          <w:sz w:val="32"/>
          <w:szCs w:val="32"/>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20</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16</w:t>
      </w:r>
      <w:r>
        <w:rPr>
          <w:rFonts w:ascii="Times New Roman" w:hAnsi="Times New Roman" w:eastAsia="方正仿宋_GBK" w:cs="Times New Roman"/>
          <w:sz w:val="32"/>
          <w:szCs w:val="32"/>
        </w:rPr>
        <w:t>日</w:t>
      </w:r>
    </w:p>
    <w:p>
      <w:pPr>
        <w:spacing w:line="570" w:lineRule="exact"/>
        <w:jc w:val="left"/>
        <w:rPr>
          <w:rFonts w:ascii="Times New Roman" w:hAnsi="Times New Roman" w:eastAsia="方正仿宋_GBK" w:cs="Times New Roman"/>
          <w:sz w:val="32"/>
          <w:szCs w:val="32"/>
        </w:rPr>
      </w:pPr>
    </w:p>
    <w:p>
      <w:pPr>
        <w:spacing w:line="570" w:lineRule="exact"/>
        <w:jc w:val="left"/>
        <w:rPr>
          <w:rFonts w:ascii="Times New Roman" w:hAnsi="Times New Roman" w:eastAsia="方正仿宋_GBK" w:cs="Times New Roman"/>
          <w:sz w:val="32"/>
          <w:szCs w:val="32"/>
        </w:rPr>
      </w:pPr>
    </w:p>
    <w:p>
      <w:pPr>
        <w:spacing w:line="570" w:lineRule="exact"/>
        <w:jc w:val="left"/>
        <w:rPr>
          <w:rFonts w:ascii="Times New Roman" w:hAnsi="Times New Roman" w:eastAsia="方正仿宋_GBK" w:cs="Times New Roman"/>
          <w:sz w:val="32"/>
          <w:szCs w:val="32"/>
        </w:rPr>
      </w:pPr>
    </w:p>
    <w:p>
      <w:pPr>
        <w:spacing w:line="570" w:lineRule="exact"/>
        <w:jc w:val="left"/>
        <w:rPr>
          <w:rFonts w:ascii="Times New Roman" w:hAnsi="Times New Roman" w:eastAsia="方正仿宋_GBK" w:cs="Times New Roman"/>
          <w:sz w:val="32"/>
          <w:szCs w:val="32"/>
        </w:rPr>
      </w:pPr>
    </w:p>
    <w:p>
      <w:pPr>
        <w:spacing w:line="570" w:lineRule="exact"/>
        <w:jc w:val="left"/>
        <w:rPr>
          <w:rFonts w:ascii="Times New Roman" w:hAnsi="Times New Roman" w:eastAsia="方正仿宋_GBK" w:cs="Times New Roman"/>
          <w:sz w:val="32"/>
          <w:szCs w:val="32"/>
        </w:rPr>
      </w:pPr>
    </w:p>
    <w:p>
      <w:pPr>
        <w:spacing w:line="570" w:lineRule="exact"/>
        <w:jc w:val="left"/>
        <w:rPr>
          <w:rFonts w:ascii="Times New Roman" w:hAnsi="Times New Roman" w:eastAsia="方正仿宋_GBK" w:cs="Times New Roman"/>
          <w:sz w:val="32"/>
          <w:szCs w:val="32"/>
        </w:rPr>
      </w:pPr>
    </w:p>
    <w:p>
      <w:pPr>
        <w:spacing w:line="570" w:lineRule="exact"/>
        <w:jc w:val="left"/>
        <w:rPr>
          <w:rFonts w:ascii="Times New Roman" w:hAnsi="Times New Roman" w:eastAsia="方正仿宋_GBK" w:cs="Times New Roman"/>
          <w:sz w:val="32"/>
          <w:szCs w:val="32"/>
        </w:rPr>
      </w:pPr>
    </w:p>
    <w:p>
      <w:pPr>
        <w:spacing w:line="570" w:lineRule="exact"/>
        <w:jc w:val="left"/>
        <w:rPr>
          <w:rFonts w:ascii="Times New Roman" w:hAnsi="Times New Roman" w:eastAsia="方正仿宋_GBK" w:cs="Times New Roman"/>
          <w:sz w:val="32"/>
          <w:szCs w:val="32"/>
        </w:rPr>
      </w:pPr>
    </w:p>
    <w:p>
      <w:pPr>
        <w:spacing w:line="570" w:lineRule="exact"/>
        <w:jc w:val="left"/>
        <w:rPr>
          <w:rFonts w:ascii="Times New Roman" w:hAnsi="Times New Roman" w:eastAsia="方正仿宋_GBK" w:cs="Times New Roman"/>
          <w:sz w:val="32"/>
          <w:szCs w:val="32"/>
        </w:rPr>
      </w:pPr>
    </w:p>
    <w:p>
      <w:pPr>
        <w:spacing w:line="570" w:lineRule="exact"/>
        <w:jc w:val="left"/>
        <w:rPr>
          <w:rFonts w:ascii="Times New Roman" w:hAnsi="Times New Roman" w:eastAsia="方正仿宋_GBK" w:cs="Times New Roman"/>
          <w:sz w:val="32"/>
          <w:szCs w:val="32"/>
        </w:rPr>
      </w:pPr>
    </w:p>
    <w:p>
      <w:pPr>
        <w:spacing w:line="570" w:lineRule="exact"/>
        <w:jc w:val="left"/>
        <w:rPr>
          <w:rFonts w:ascii="Times New Roman" w:hAnsi="Times New Roman" w:eastAsia="方正仿宋_GBK" w:cs="Times New Roman"/>
          <w:sz w:val="32"/>
          <w:szCs w:val="32"/>
        </w:rPr>
      </w:pPr>
    </w:p>
    <w:p>
      <w:pPr>
        <w:spacing w:line="57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570"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6"/>
          <w:szCs w:val="32"/>
        </w:rPr>
        <w:t>天宁区20</w:t>
      </w:r>
      <w:r>
        <w:rPr>
          <w:rFonts w:hint="eastAsia" w:ascii="Times New Roman" w:hAnsi="Times New Roman" w:eastAsia="方正小标宋_GBK" w:cs="Times New Roman"/>
          <w:sz w:val="36"/>
          <w:szCs w:val="32"/>
          <w:lang w:val="en-US" w:eastAsia="zh-CN"/>
        </w:rPr>
        <w:t>20</w:t>
      </w:r>
      <w:r>
        <w:rPr>
          <w:rFonts w:ascii="Times New Roman" w:hAnsi="Times New Roman" w:eastAsia="方正小标宋_GBK" w:cs="Times New Roman"/>
          <w:sz w:val="36"/>
          <w:szCs w:val="32"/>
        </w:rPr>
        <w:t>－2021学年度教师交流名额分配表</w:t>
      </w:r>
    </w:p>
    <w:p>
      <w:pPr>
        <w:spacing w:line="570" w:lineRule="exact"/>
        <w:jc w:val="center"/>
        <w:rPr>
          <w:rFonts w:ascii="Times New Roman" w:hAnsi="Times New Roman" w:eastAsia="方正仿宋_GBK" w:cs="Times New Roman"/>
          <w:b/>
          <w:sz w:val="32"/>
          <w:szCs w:val="32"/>
        </w:rPr>
      </w:pPr>
    </w:p>
    <w:tbl>
      <w:tblPr>
        <w:tblStyle w:val="7"/>
        <w:tblW w:w="9059" w:type="dxa"/>
        <w:jc w:val="center"/>
        <w:tblLayout w:type="fixed"/>
        <w:tblCellMar>
          <w:top w:w="0" w:type="dxa"/>
          <w:left w:w="108" w:type="dxa"/>
          <w:bottom w:w="0" w:type="dxa"/>
          <w:right w:w="108" w:type="dxa"/>
        </w:tblCellMar>
      </w:tblPr>
      <w:tblGrid>
        <w:gridCol w:w="528"/>
        <w:gridCol w:w="2838"/>
        <w:gridCol w:w="508"/>
        <w:gridCol w:w="627"/>
        <w:gridCol w:w="567"/>
        <w:gridCol w:w="2818"/>
        <w:gridCol w:w="528"/>
        <w:gridCol w:w="645"/>
      </w:tblGrid>
      <w:tr>
        <w:tblPrEx>
          <w:tblCellMar>
            <w:top w:w="0" w:type="dxa"/>
            <w:left w:w="108" w:type="dxa"/>
            <w:bottom w:w="0" w:type="dxa"/>
            <w:right w:w="108" w:type="dxa"/>
          </w:tblCellMar>
        </w:tblPrEx>
        <w:trPr>
          <w:trHeight w:val="267" w:hRule="atLeast"/>
          <w:jc w:val="center"/>
        </w:trPr>
        <w:tc>
          <w:tcPr>
            <w:tcW w:w="528" w:type="dxa"/>
            <w:vMerge w:val="restart"/>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序号</w:t>
            </w:r>
          </w:p>
        </w:tc>
        <w:tc>
          <w:tcPr>
            <w:tcW w:w="2838"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学  校</w:t>
            </w:r>
          </w:p>
        </w:tc>
        <w:tc>
          <w:tcPr>
            <w:tcW w:w="1135" w:type="dxa"/>
            <w:gridSpan w:val="2"/>
            <w:tcBorders>
              <w:top w:val="single" w:color="auto" w:sz="8" w:space="0"/>
              <w:left w:val="nil"/>
              <w:bottom w:val="single" w:color="auto" w:sz="4" w:space="0"/>
              <w:right w:val="double" w:color="000000" w:sz="6" w:space="0"/>
            </w:tcBorders>
            <w:vAlign w:val="center"/>
          </w:tcPr>
          <w:p>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应交流 （最少数）</w:t>
            </w:r>
          </w:p>
        </w:tc>
        <w:tc>
          <w:tcPr>
            <w:tcW w:w="567" w:type="dxa"/>
            <w:vMerge w:val="restart"/>
            <w:tcBorders>
              <w:top w:val="single" w:color="auto" w:sz="8" w:space="0"/>
              <w:left w:val="double" w:color="auto" w:sz="6"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序号</w:t>
            </w:r>
          </w:p>
        </w:tc>
        <w:tc>
          <w:tcPr>
            <w:tcW w:w="2818"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学  校</w:t>
            </w:r>
          </w:p>
        </w:tc>
        <w:tc>
          <w:tcPr>
            <w:tcW w:w="1173" w:type="dxa"/>
            <w:gridSpan w:val="2"/>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应交流 （最少数）</w:t>
            </w:r>
          </w:p>
        </w:tc>
      </w:tr>
      <w:tr>
        <w:tblPrEx>
          <w:tblCellMar>
            <w:top w:w="0" w:type="dxa"/>
            <w:left w:w="108" w:type="dxa"/>
            <w:bottom w:w="0" w:type="dxa"/>
            <w:right w:w="108" w:type="dxa"/>
          </w:tblCellMar>
        </w:tblPrEx>
        <w:trPr>
          <w:trHeight w:val="431" w:hRule="atLeast"/>
          <w:jc w:val="center"/>
        </w:trPr>
        <w:tc>
          <w:tcPr>
            <w:tcW w:w="528"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20"/>
                <w:szCs w:val="20"/>
              </w:rPr>
            </w:pPr>
          </w:p>
        </w:tc>
        <w:tc>
          <w:tcPr>
            <w:tcW w:w="2838"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20"/>
                <w:szCs w:val="20"/>
              </w:rPr>
            </w:pPr>
          </w:p>
        </w:tc>
        <w:tc>
          <w:tcPr>
            <w:tcW w:w="508"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专任教师</w:t>
            </w:r>
          </w:p>
        </w:tc>
        <w:tc>
          <w:tcPr>
            <w:tcW w:w="627" w:type="dxa"/>
            <w:vMerge w:val="restart"/>
            <w:tcBorders>
              <w:top w:val="nil"/>
              <w:left w:val="single" w:color="auto" w:sz="4" w:space="0"/>
              <w:bottom w:val="single" w:color="auto" w:sz="4" w:space="0"/>
              <w:right w:val="double" w:color="auto" w:sz="6" w:space="0"/>
            </w:tcBorders>
            <w:vAlign w:val="center"/>
          </w:tcPr>
          <w:p>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专任教师中的骨干教师</w:t>
            </w:r>
          </w:p>
        </w:tc>
        <w:tc>
          <w:tcPr>
            <w:tcW w:w="567" w:type="dxa"/>
            <w:vMerge w:val="continue"/>
            <w:tcBorders>
              <w:top w:val="single" w:color="auto" w:sz="8" w:space="0"/>
              <w:left w:val="double" w:color="auto" w:sz="6"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20"/>
                <w:szCs w:val="20"/>
              </w:rPr>
            </w:pPr>
          </w:p>
        </w:tc>
        <w:tc>
          <w:tcPr>
            <w:tcW w:w="2818"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20"/>
                <w:szCs w:val="20"/>
              </w:rPr>
            </w:pPr>
          </w:p>
        </w:tc>
        <w:tc>
          <w:tcPr>
            <w:tcW w:w="528"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专任教师</w:t>
            </w:r>
          </w:p>
        </w:tc>
        <w:tc>
          <w:tcPr>
            <w:tcW w:w="645" w:type="dxa"/>
            <w:vMerge w:val="restart"/>
            <w:tcBorders>
              <w:top w:val="nil"/>
              <w:left w:val="single" w:color="auto" w:sz="4" w:space="0"/>
              <w:bottom w:val="single" w:color="auto" w:sz="4" w:space="0"/>
              <w:right w:val="single" w:color="auto" w:sz="8" w:space="0"/>
            </w:tcBorders>
            <w:vAlign w:val="center"/>
          </w:tcPr>
          <w:p>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专任教师中的骨干教师</w:t>
            </w:r>
          </w:p>
        </w:tc>
      </w:tr>
      <w:tr>
        <w:tblPrEx>
          <w:tblCellMar>
            <w:top w:w="0" w:type="dxa"/>
            <w:left w:w="108" w:type="dxa"/>
            <w:bottom w:w="0" w:type="dxa"/>
            <w:right w:w="108" w:type="dxa"/>
          </w:tblCellMar>
        </w:tblPrEx>
        <w:trPr>
          <w:trHeight w:val="711" w:hRule="atLeast"/>
          <w:jc w:val="center"/>
        </w:trPr>
        <w:tc>
          <w:tcPr>
            <w:tcW w:w="528"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20"/>
                <w:szCs w:val="20"/>
              </w:rPr>
            </w:pPr>
          </w:p>
        </w:tc>
        <w:tc>
          <w:tcPr>
            <w:tcW w:w="2838"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20"/>
                <w:szCs w:val="20"/>
              </w:rPr>
            </w:pPr>
          </w:p>
        </w:tc>
        <w:tc>
          <w:tcPr>
            <w:tcW w:w="50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b/>
                <w:bCs/>
                <w:color w:val="000000"/>
                <w:kern w:val="0"/>
                <w:sz w:val="20"/>
                <w:szCs w:val="20"/>
              </w:rPr>
            </w:pPr>
          </w:p>
        </w:tc>
        <w:tc>
          <w:tcPr>
            <w:tcW w:w="627" w:type="dxa"/>
            <w:vMerge w:val="continue"/>
            <w:tcBorders>
              <w:top w:val="nil"/>
              <w:left w:val="single" w:color="auto" w:sz="4" w:space="0"/>
              <w:bottom w:val="single" w:color="auto" w:sz="4" w:space="0"/>
              <w:right w:val="double" w:color="auto" w:sz="6" w:space="0"/>
            </w:tcBorders>
            <w:vAlign w:val="center"/>
          </w:tcPr>
          <w:p>
            <w:pPr>
              <w:widowControl/>
              <w:jc w:val="left"/>
              <w:rPr>
                <w:rFonts w:ascii="Times New Roman" w:hAnsi="Times New Roman" w:cs="Times New Roman"/>
                <w:b/>
                <w:bCs/>
                <w:color w:val="000000"/>
                <w:kern w:val="0"/>
                <w:sz w:val="20"/>
                <w:szCs w:val="20"/>
              </w:rPr>
            </w:pPr>
          </w:p>
        </w:tc>
        <w:tc>
          <w:tcPr>
            <w:tcW w:w="567" w:type="dxa"/>
            <w:vMerge w:val="continue"/>
            <w:tcBorders>
              <w:top w:val="single" w:color="auto" w:sz="8" w:space="0"/>
              <w:left w:val="double" w:color="auto" w:sz="6"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20"/>
                <w:szCs w:val="20"/>
              </w:rPr>
            </w:pPr>
          </w:p>
        </w:tc>
        <w:tc>
          <w:tcPr>
            <w:tcW w:w="2818"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kern w:val="0"/>
                <w:sz w:val="20"/>
                <w:szCs w:val="20"/>
              </w:rPr>
            </w:pPr>
          </w:p>
        </w:tc>
        <w:tc>
          <w:tcPr>
            <w:tcW w:w="52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b/>
                <w:bCs/>
                <w:color w:val="000000"/>
                <w:kern w:val="0"/>
                <w:sz w:val="20"/>
                <w:szCs w:val="20"/>
              </w:rPr>
            </w:pPr>
          </w:p>
        </w:tc>
        <w:tc>
          <w:tcPr>
            <w:tcW w:w="645" w:type="dxa"/>
            <w:vMerge w:val="continue"/>
            <w:tcBorders>
              <w:top w:val="nil"/>
              <w:left w:val="single" w:color="auto" w:sz="4" w:space="0"/>
              <w:bottom w:val="single" w:color="auto" w:sz="4" w:space="0"/>
              <w:right w:val="single" w:color="auto" w:sz="8" w:space="0"/>
            </w:tcBorders>
            <w:vAlign w:val="center"/>
          </w:tcPr>
          <w:p>
            <w:pPr>
              <w:widowControl/>
              <w:jc w:val="left"/>
              <w:rPr>
                <w:rFonts w:ascii="Times New Roman" w:hAnsi="Times New Roman" w:cs="Times New Roman"/>
                <w:b/>
                <w:bCs/>
                <w:color w:val="000000"/>
                <w:kern w:val="0"/>
                <w:sz w:val="20"/>
                <w:szCs w:val="20"/>
              </w:rPr>
            </w:pPr>
          </w:p>
        </w:tc>
      </w:tr>
      <w:tr>
        <w:tblPrEx>
          <w:tblCellMar>
            <w:top w:w="0" w:type="dxa"/>
            <w:left w:w="108" w:type="dxa"/>
            <w:bottom w:w="0" w:type="dxa"/>
            <w:right w:w="108" w:type="dxa"/>
          </w:tblCellMar>
        </w:tblPrEx>
        <w:trPr>
          <w:trHeight w:val="297" w:hRule="atLeast"/>
          <w:jc w:val="center"/>
        </w:trPr>
        <w:tc>
          <w:tcPr>
            <w:tcW w:w="52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28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常州市第二十四中学天宁分校</w:t>
            </w:r>
          </w:p>
        </w:tc>
        <w:tc>
          <w:tcPr>
            <w:tcW w:w="508"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20"/>
                <w:lang w:eastAsia="zh-CN"/>
              </w:rPr>
            </w:pPr>
            <w:r>
              <w:rPr>
                <w:rFonts w:hint="eastAsia" w:ascii="Times New Roman" w:hAnsi="Times New Roman" w:eastAsia="宋体" w:cs="Times New Roman"/>
                <w:color w:val="000000"/>
                <w:kern w:val="0"/>
                <w:sz w:val="20"/>
                <w:lang w:val="en-US" w:eastAsia="zh-CN"/>
              </w:rPr>
              <w:t>5</w:t>
            </w:r>
          </w:p>
        </w:tc>
        <w:tc>
          <w:tcPr>
            <w:tcW w:w="627" w:type="dxa"/>
            <w:tcBorders>
              <w:top w:val="nil"/>
              <w:left w:val="nil"/>
              <w:bottom w:val="single" w:color="auto" w:sz="4" w:space="0"/>
              <w:right w:val="double" w:color="auto" w:sz="6" w:space="0"/>
            </w:tcBorders>
            <w:vAlign w:val="center"/>
          </w:tcPr>
          <w:p>
            <w:pPr>
              <w:widowControl/>
              <w:jc w:val="center"/>
              <w:rPr>
                <w:rFonts w:hint="eastAsia" w:ascii="Times New Roman" w:hAnsi="Times New Roman" w:eastAsia="宋体" w:cs="Times New Roman"/>
                <w:color w:val="000000"/>
                <w:kern w:val="0"/>
                <w:sz w:val="20"/>
                <w:lang w:eastAsia="zh-CN"/>
              </w:rPr>
            </w:pPr>
            <w:r>
              <w:rPr>
                <w:rFonts w:hint="eastAsia" w:ascii="Times New Roman" w:hAnsi="Times New Roman" w:eastAsia="宋体" w:cs="Times New Roman"/>
                <w:color w:val="000000"/>
                <w:kern w:val="0"/>
                <w:sz w:val="20"/>
                <w:lang w:val="en-US" w:eastAsia="zh-CN"/>
              </w:rPr>
              <w:t>4</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w:t>
            </w:r>
          </w:p>
        </w:tc>
        <w:tc>
          <w:tcPr>
            <w:tcW w:w="28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常州市清凉小学</w:t>
            </w:r>
          </w:p>
        </w:tc>
        <w:tc>
          <w:tcPr>
            <w:tcW w:w="5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645"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r>
      <w:tr>
        <w:tblPrEx>
          <w:tblCellMar>
            <w:top w:w="0" w:type="dxa"/>
            <w:left w:w="108" w:type="dxa"/>
            <w:bottom w:w="0" w:type="dxa"/>
            <w:right w:w="108" w:type="dxa"/>
          </w:tblCellMar>
        </w:tblPrEx>
        <w:trPr>
          <w:trHeight w:val="297" w:hRule="atLeast"/>
          <w:jc w:val="center"/>
        </w:trPr>
        <w:tc>
          <w:tcPr>
            <w:tcW w:w="52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28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常州市实验初级中学天宁分校</w:t>
            </w:r>
          </w:p>
        </w:tc>
        <w:tc>
          <w:tcPr>
            <w:tcW w:w="508" w:type="dxa"/>
            <w:tcBorders>
              <w:top w:val="nil"/>
              <w:left w:val="nil"/>
              <w:bottom w:val="single" w:color="auto" w:sz="4" w:space="0"/>
              <w:right w:val="single" w:color="auto" w:sz="4" w:space="0"/>
            </w:tcBorders>
            <w:vAlign w:val="center"/>
          </w:tcPr>
          <w:p>
            <w:pPr>
              <w:widowControl/>
              <w:jc w:val="center"/>
              <w:rPr>
                <w:rFonts w:hint="eastAsia" w:ascii="Times New Roman" w:hAnsi="Times New Roman" w:cs="Times New Roman" w:eastAsiaTheme="minorEastAsia"/>
                <w:color w:val="000000"/>
                <w:kern w:val="0"/>
                <w:sz w:val="20"/>
                <w:lang w:eastAsia="zh-CN"/>
              </w:rPr>
            </w:pPr>
            <w:r>
              <w:rPr>
                <w:rFonts w:hint="eastAsia" w:ascii="Times New Roman" w:hAnsi="Times New Roman" w:cs="Times New Roman"/>
                <w:color w:val="000000"/>
                <w:kern w:val="0"/>
                <w:sz w:val="20"/>
                <w:lang w:val="en-US" w:eastAsia="zh-CN"/>
              </w:rPr>
              <w:t>3</w:t>
            </w:r>
          </w:p>
        </w:tc>
        <w:tc>
          <w:tcPr>
            <w:tcW w:w="627" w:type="dxa"/>
            <w:tcBorders>
              <w:top w:val="nil"/>
              <w:left w:val="nil"/>
              <w:bottom w:val="single" w:color="auto" w:sz="4" w:space="0"/>
              <w:right w:val="double" w:color="auto" w:sz="6" w:space="0"/>
            </w:tcBorders>
            <w:vAlign w:val="center"/>
          </w:tcPr>
          <w:p>
            <w:pPr>
              <w:widowControl/>
              <w:jc w:val="center"/>
              <w:rPr>
                <w:rFonts w:ascii="Times New Roman" w:hAnsi="Times New Roman" w:cs="Times New Roman"/>
                <w:color w:val="000000"/>
                <w:kern w:val="0"/>
                <w:sz w:val="20"/>
              </w:rPr>
            </w:pPr>
            <w:r>
              <w:rPr>
                <w:rFonts w:ascii="Times New Roman" w:hAnsi="Times New Roman" w:cs="Times New Roman"/>
                <w:color w:val="000000"/>
                <w:kern w:val="0"/>
                <w:sz w:val="20"/>
              </w:rPr>
              <w:t>1</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w:t>
            </w:r>
          </w:p>
        </w:tc>
        <w:tc>
          <w:tcPr>
            <w:tcW w:w="28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常州市北环路小学</w:t>
            </w:r>
          </w:p>
        </w:tc>
        <w:tc>
          <w:tcPr>
            <w:tcW w:w="5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645"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w:t>
            </w:r>
          </w:p>
        </w:tc>
      </w:tr>
      <w:tr>
        <w:tblPrEx>
          <w:tblCellMar>
            <w:top w:w="0" w:type="dxa"/>
            <w:left w:w="108" w:type="dxa"/>
            <w:bottom w:w="0" w:type="dxa"/>
            <w:right w:w="108" w:type="dxa"/>
          </w:tblCellMar>
        </w:tblPrEx>
        <w:trPr>
          <w:trHeight w:val="297" w:hRule="atLeast"/>
          <w:jc w:val="center"/>
        </w:trPr>
        <w:tc>
          <w:tcPr>
            <w:tcW w:w="52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w:t>
            </w:r>
          </w:p>
        </w:tc>
        <w:tc>
          <w:tcPr>
            <w:tcW w:w="28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常州市正衡中学天宁分校</w:t>
            </w:r>
          </w:p>
        </w:tc>
        <w:tc>
          <w:tcPr>
            <w:tcW w:w="50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rPr>
            </w:pPr>
            <w:r>
              <w:rPr>
                <w:rFonts w:ascii="Times New Roman" w:hAnsi="Times New Roman" w:cs="Times New Roman"/>
                <w:color w:val="000000"/>
                <w:kern w:val="0"/>
                <w:sz w:val="20"/>
              </w:rPr>
              <w:t>4</w:t>
            </w:r>
          </w:p>
        </w:tc>
        <w:tc>
          <w:tcPr>
            <w:tcW w:w="627" w:type="dxa"/>
            <w:tcBorders>
              <w:top w:val="nil"/>
              <w:left w:val="nil"/>
              <w:bottom w:val="single" w:color="auto" w:sz="4" w:space="0"/>
              <w:right w:val="double" w:color="auto" w:sz="6" w:space="0"/>
            </w:tcBorders>
            <w:vAlign w:val="center"/>
          </w:tcPr>
          <w:p>
            <w:pPr>
              <w:widowControl/>
              <w:jc w:val="center"/>
              <w:rPr>
                <w:rFonts w:ascii="Times New Roman" w:hAnsi="Times New Roman" w:cs="Times New Roman"/>
                <w:color w:val="000000"/>
                <w:kern w:val="0"/>
                <w:sz w:val="20"/>
              </w:rPr>
            </w:pPr>
            <w:r>
              <w:rPr>
                <w:rFonts w:ascii="Times New Roman" w:hAnsi="Times New Roman" w:cs="Times New Roman"/>
                <w:color w:val="000000"/>
                <w:kern w:val="0"/>
                <w:sz w:val="20"/>
              </w:rPr>
              <w:t>1</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21</w:t>
            </w:r>
          </w:p>
        </w:tc>
        <w:tc>
          <w:tcPr>
            <w:tcW w:w="28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常州市丽华新村第三小学</w:t>
            </w:r>
          </w:p>
        </w:tc>
        <w:tc>
          <w:tcPr>
            <w:tcW w:w="5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645"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w:t>
            </w:r>
          </w:p>
        </w:tc>
      </w:tr>
      <w:tr>
        <w:tblPrEx>
          <w:tblCellMar>
            <w:top w:w="0" w:type="dxa"/>
            <w:left w:w="108" w:type="dxa"/>
            <w:bottom w:w="0" w:type="dxa"/>
            <w:right w:w="108" w:type="dxa"/>
          </w:tblCellMar>
        </w:tblPrEx>
        <w:trPr>
          <w:trHeight w:val="90" w:hRule="atLeast"/>
          <w:jc w:val="center"/>
        </w:trPr>
        <w:tc>
          <w:tcPr>
            <w:tcW w:w="52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w:t>
            </w:r>
          </w:p>
        </w:tc>
        <w:tc>
          <w:tcPr>
            <w:tcW w:w="28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常州市郑陆实验（初中部）</w:t>
            </w:r>
          </w:p>
        </w:tc>
        <w:tc>
          <w:tcPr>
            <w:tcW w:w="50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rPr>
            </w:pPr>
            <w:r>
              <w:rPr>
                <w:rFonts w:ascii="Times New Roman" w:hAnsi="Times New Roman" w:cs="Times New Roman"/>
                <w:color w:val="000000"/>
                <w:kern w:val="0"/>
                <w:sz w:val="20"/>
              </w:rPr>
              <w:t>1</w:t>
            </w:r>
          </w:p>
        </w:tc>
        <w:tc>
          <w:tcPr>
            <w:tcW w:w="627" w:type="dxa"/>
            <w:tcBorders>
              <w:top w:val="nil"/>
              <w:left w:val="nil"/>
              <w:bottom w:val="single" w:color="auto" w:sz="4" w:space="0"/>
              <w:right w:val="double" w:color="auto" w:sz="6" w:space="0"/>
            </w:tcBorders>
            <w:vAlign w:val="center"/>
          </w:tcPr>
          <w:p>
            <w:pPr>
              <w:widowControl/>
              <w:jc w:val="center"/>
              <w:rPr>
                <w:rFonts w:ascii="Times New Roman" w:hAnsi="Times New Roman" w:cs="Times New Roman"/>
                <w:color w:val="000000"/>
                <w:kern w:val="0"/>
                <w:sz w:val="20"/>
              </w:rPr>
            </w:pPr>
            <w:r>
              <w:rPr>
                <w:rFonts w:ascii="Times New Roman" w:hAnsi="Times New Roman" w:cs="Times New Roman"/>
                <w:color w:val="000000"/>
                <w:kern w:val="0"/>
                <w:sz w:val="20"/>
              </w:rPr>
              <w:t>0</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22</w:t>
            </w:r>
          </w:p>
        </w:tc>
        <w:tc>
          <w:tcPr>
            <w:tcW w:w="28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常州市朝阳新村第二小学</w:t>
            </w:r>
          </w:p>
        </w:tc>
        <w:tc>
          <w:tcPr>
            <w:tcW w:w="5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645"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r>
      <w:tr>
        <w:tblPrEx>
          <w:tblCellMar>
            <w:top w:w="0" w:type="dxa"/>
            <w:left w:w="108" w:type="dxa"/>
            <w:bottom w:w="0" w:type="dxa"/>
            <w:right w:w="108" w:type="dxa"/>
          </w:tblCellMar>
        </w:tblPrEx>
        <w:trPr>
          <w:trHeight w:val="297" w:hRule="atLeast"/>
          <w:jc w:val="center"/>
        </w:trPr>
        <w:tc>
          <w:tcPr>
            <w:tcW w:w="52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w:t>
            </w:r>
          </w:p>
        </w:tc>
        <w:tc>
          <w:tcPr>
            <w:tcW w:w="28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常州市焦溪初级中学</w:t>
            </w:r>
          </w:p>
        </w:tc>
        <w:tc>
          <w:tcPr>
            <w:tcW w:w="508" w:type="dxa"/>
            <w:tcBorders>
              <w:top w:val="nil"/>
              <w:left w:val="nil"/>
              <w:bottom w:val="single" w:color="auto" w:sz="4" w:space="0"/>
              <w:right w:val="single" w:color="auto" w:sz="4" w:space="0"/>
            </w:tcBorders>
            <w:vAlign w:val="center"/>
          </w:tcPr>
          <w:p>
            <w:pPr>
              <w:widowControl/>
              <w:jc w:val="center"/>
              <w:rPr>
                <w:rFonts w:hint="eastAsia" w:ascii="Times New Roman" w:hAnsi="Times New Roman" w:cs="Times New Roman" w:eastAsiaTheme="minorEastAsia"/>
                <w:color w:val="000000"/>
                <w:kern w:val="0"/>
                <w:sz w:val="20"/>
                <w:lang w:eastAsia="zh-CN"/>
              </w:rPr>
            </w:pPr>
            <w:r>
              <w:rPr>
                <w:rFonts w:hint="eastAsia" w:ascii="Times New Roman" w:hAnsi="Times New Roman" w:cs="Times New Roman"/>
                <w:color w:val="000000"/>
                <w:kern w:val="0"/>
                <w:sz w:val="20"/>
                <w:lang w:val="en-US" w:eastAsia="zh-CN"/>
              </w:rPr>
              <w:t>2</w:t>
            </w:r>
          </w:p>
        </w:tc>
        <w:tc>
          <w:tcPr>
            <w:tcW w:w="627" w:type="dxa"/>
            <w:tcBorders>
              <w:top w:val="nil"/>
              <w:left w:val="nil"/>
              <w:bottom w:val="single" w:color="auto" w:sz="4" w:space="0"/>
              <w:right w:val="double" w:color="auto" w:sz="6" w:space="0"/>
            </w:tcBorders>
            <w:vAlign w:val="center"/>
          </w:tcPr>
          <w:p>
            <w:pPr>
              <w:widowControl/>
              <w:jc w:val="center"/>
              <w:rPr>
                <w:rFonts w:ascii="Times New Roman" w:hAnsi="Times New Roman" w:cs="Times New Roman"/>
                <w:color w:val="000000"/>
                <w:kern w:val="0"/>
                <w:sz w:val="20"/>
              </w:rPr>
            </w:pPr>
            <w:r>
              <w:rPr>
                <w:rFonts w:ascii="Times New Roman" w:hAnsi="Times New Roman" w:cs="Times New Roman"/>
                <w:color w:val="000000"/>
                <w:kern w:val="0"/>
                <w:sz w:val="20"/>
              </w:rPr>
              <w:t>0</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23</w:t>
            </w:r>
          </w:p>
        </w:tc>
        <w:tc>
          <w:tcPr>
            <w:tcW w:w="28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常州市丽华新村第二小学</w:t>
            </w:r>
          </w:p>
        </w:tc>
        <w:tc>
          <w:tcPr>
            <w:tcW w:w="5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645"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w:t>
            </w:r>
          </w:p>
        </w:tc>
      </w:tr>
      <w:tr>
        <w:tblPrEx>
          <w:tblCellMar>
            <w:top w:w="0" w:type="dxa"/>
            <w:left w:w="108" w:type="dxa"/>
            <w:bottom w:w="0" w:type="dxa"/>
            <w:right w:w="108" w:type="dxa"/>
          </w:tblCellMar>
        </w:tblPrEx>
        <w:trPr>
          <w:trHeight w:val="297" w:hRule="atLeast"/>
          <w:jc w:val="center"/>
        </w:trPr>
        <w:tc>
          <w:tcPr>
            <w:tcW w:w="52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w:t>
            </w:r>
          </w:p>
        </w:tc>
        <w:tc>
          <w:tcPr>
            <w:tcW w:w="28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常州市东青实验学校（初中部）</w:t>
            </w:r>
          </w:p>
        </w:tc>
        <w:tc>
          <w:tcPr>
            <w:tcW w:w="5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color w:val="000000"/>
                <w:kern w:val="0"/>
                <w:sz w:val="20"/>
                <w:lang w:val="en-US" w:eastAsia="zh-CN"/>
              </w:rPr>
            </w:pPr>
            <w:r>
              <w:rPr>
                <w:rFonts w:hint="eastAsia" w:ascii="Times New Roman" w:hAnsi="Times New Roman" w:cs="Times New Roman"/>
                <w:color w:val="000000"/>
                <w:kern w:val="0"/>
                <w:sz w:val="20"/>
                <w:lang w:val="en-US" w:eastAsia="zh-CN"/>
              </w:rPr>
              <w:t>1</w:t>
            </w:r>
          </w:p>
        </w:tc>
        <w:tc>
          <w:tcPr>
            <w:tcW w:w="627" w:type="dxa"/>
            <w:tcBorders>
              <w:top w:val="nil"/>
              <w:left w:val="nil"/>
              <w:bottom w:val="single" w:color="auto" w:sz="4" w:space="0"/>
              <w:right w:val="double" w:color="auto" w:sz="6" w:space="0"/>
            </w:tcBorders>
            <w:vAlign w:val="center"/>
          </w:tcPr>
          <w:p>
            <w:pPr>
              <w:widowControl/>
              <w:jc w:val="center"/>
              <w:rPr>
                <w:rFonts w:ascii="Times New Roman" w:hAnsi="Times New Roman" w:cs="Times New Roman"/>
                <w:color w:val="000000"/>
                <w:kern w:val="0"/>
                <w:sz w:val="20"/>
              </w:rPr>
            </w:pPr>
            <w:r>
              <w:rPr>
                <w:rFonts w:ascii="Times New Roman" w:hAnsi="Times New Roman" w:cs="Times New Roman"/>
                <w:color w:val="000000"/>
                <w:kern w:val="0"/>
                <w:sz w:val="20"/>
              </w:rPr>
              <w:t>0</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24</w:t>
            </w:r>
          </w:p>
        </w:tc>
        <w:tc>
          <w:tcPr>
            <w:tcW w:w="28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常州市红梅实验小学</w:t>
            </w:r>
          </w:p>
        </w:tc>
        <w:tc>
          <w:tcPr>
            <w:tcW w:w="5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645"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w:t>
            </w:r>
          </w:p>
        </w:tc>
      </w:tr>
      <w:tr>
        <w:tblPrEx>
          <w:tblCellMar>
            <w:top w:w="0" w:type="dxa"/>
            <w:left w:w="108" w:type="dxa"/>
            <w:bottom w:w="0" w:type="dxa"/>
            <w:right w:w="108" w:type="dxa"/>
          </w:tblCellMar>
        </w:tblPrEx>
        <w:trPr>
          <w:trHeight w:val="297" w:hRule="atLeast"/>
          <w:jc w:val="center"/>
        </w:trPr>
        <w:tc>
          <w:tcPr>
            <w:tcW w:w="52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7</w:t>
            </w:r>
          </w:p>
        </w:tc>
        <w:tc>
          <w:tcPr>
            <w:tcW w:w="28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常州市局前街小学</w:t>
            </w:r>
          </w:p>
        </w:tc>
        <w:tc>
          <w:tcPr>
            <w:tcW w:w="5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color w:val="000000"/>
                <w:kern w:val="0"/>
                <w:sz w:val="20"/>
                <w:lang w:val="en-US" w:eastAsia="zh-CN"/>
              </w:rPr>
            </w:pPr>
            <w:r>
              <w:rPr>
                <w:rFonts w:hint="eastAsia" w:ascii="Times New Roman" w:hAnsi="Times New Roman" w:cs="Times New Roman"/>
                <w:color w:val="000000"/>
                <w:kern w:val="0"/>
                <w:sz w:val="20"/>
                <w:lang w:val="en-US" w:eastAsia="zh-CN"/>
              </w:rPr>
              <w:t>15</w:t>
            </w:r>
          </w:p>
        </w:tc>
        <w:tc>
          <w:tcPr>
            <w:tcW w:w="627" w:type="dxa"/>
            <w:tcBorders>
              <w:top w:val="nil"/>
              <w:left w:val="nil"/>
              <w:bottom w:val="single" w:color="auto" w:sz="4" w:space="0"/>
              <w:right w:val="double" w:color="auto" w:sz="6" w:space="0"/>
            </w:tcBorders>
            <w:vAlign w:val="center"/>
          </w:tcPr>
          <w:p>
            <w:pPr>
              <w:widowControl/>
              <w:jc w:val="center"/>
              <w:rPr>
                <w:rFonts w:hint="eastAsia" w:ascii="Times New Roman" w:hAnsi="Times New Roman" w:cs="Times New Roman" w:eastAsiaTheme="minorEastAsia"/>
                <w:color w:val="000000"/>
                <w:kern w:val="0"/>
                <w:sz w:val="20"/>
                <w:lang w:eastAsia="zh-CN"/>
              </w:rPr>
            </w:pPr>
            <w:r>
              <w:rPr>
                <w:rFonts w:hint="eastAsia" w:ascii="Times New Roman" w:hAnsi="Times New Roman" w:cs="Times New Roman"/>
                <w:color w:val="000000"/>
                <w:kern w:val="0"/>
                <w:sz w:val="20"/>
                <w:lang w:val="en-US" w:eastAsia="zh-CN"/>
              </w:rPr>
              <w:t>6</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25</w:t>
            </w:r>
          </w:p>
        </w:tc>
        <w:tc>
          <w:tcPr>
            <w:tcW w:w="28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常州市兰陵小学</w:t>
            </w:r>
          </w:p>
        </w:tc>
        <w:tc>
          <w:tcPr>
            <w:tcW w:w="5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645"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w:t>
            </w:r>
          </w:p>
        </w:tc>
      </w:tr>
      <w:tr>
        <w:tblPrEx>
          <w:tblCellMar>
            <w:top w:w="0" w:type="dxa"/>
            <w:left w:w="108" w:type="dxa"/>
            <w:bottom w:w="0" w:type="dxa"/>
            <w:right w:w="108" w:type="dxa"/>
          </w:tblCellMar>
        </w:tblPrEx>
        <w:trPr>
          <w:trHeight w:val="297" w:hRule="atLeast"/>
          <w:jc w:val="center"/>
        </w:trPr>
        <w:tc>
          <w:tcPr>
            <w:tcW w:w="52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w:t>
            </w:r>
          </w:p>
        </w:tc>
        <w:tc>
          <w:tcPr>
            <w:tcW w:w="28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常州市中山路小学</w:t>
            </w:r>
          </w:p>
        </w:tc>
        <w:tc>
          <w:tcPr>
            <w:tcW w:w="50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rPr>
            </w:pPr>
            <w:r>
              <w:rPr>
                <w:rFonts w:ascii="Times New Roman" w:hAnsi="Times New Roman" w:cs="Times New Roman"/>
                <w:color w:val="000000"/>
                <w:kern w:val="0"/>
                <w:sz w:val="20"/>
              </w:rPr>
              <w:t>8</w:t>
            </w:r>
          </w:p>
        </w:tc>
        <w:tc>
          <w:tcPr>
            <w:tcW w:w="627" w:type="dxa"/>
            <w:tcBorders>
              <w:top w:val="nil"/>
              <w:left w:val="nil"/>
              <w:bottom w:val="single" w:color="auto" w:sz="4" w:space="0"/>
              <w:right w:val="double" w:color="auto" w:sz="6" w:space="0"/>
            </w:tcBorders>
            <w:vAlign w:val="center"/>
          </w:tcPr>
          <w:p>
            <w:pPr>
              <w:widowControl/>
              <w:jc w:val="center"/>
              <w:rPr>
                <w:rFonts w:ascii="Times New Roman" w:hAnsi="Times New Roman" w:cs="Times New Roman"/>
                <w:color w:val="000000"/>
                <w:kern w:val="0"/>
                <w:sz w:val="20"/>
              </w:rPr>
            </w:pPr>
            <w:r>
              <w:rPr>
                <w:rFonts w:ascii="Times New Roman" w:hAnsi="Times New Roman" w:cs="Times New Roman"/>
                <w:color w:val="000000"/>
                <w:kern w:val="0"/>
                <w:sz w:val="20"/>
              </w:rPr>
              <w:t>5</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26</w:t>
            </w:r>
          </w:p>
        </w:tc>
        <w:tc>
          <w:tcPr>
            <w:tcW w:w="28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常州市延陵小学</w:t>
            </w:r>
          </w:p>
        </w:tc>
        <w:tc>
          <w:tcPr>
            <w:tcW w:w="5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645"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w:t>
            </w:r>
          </w:p>
        </w:tc>
      </w:tr>
      <w:tr>
        <w:tblPrEx>
          <w:tblCellMar>
            <w:top w:w="0" w:type="dxa"/>
            <w:left w:w="108" w:type="dxa"/>
            <w:bottom w:w="0" w:type="dxa"/>
            <w:right w:w="108" w:type="dxa"/>
          </w:tblCellMar>
        </w:tblPrEx>
        <w:trPr>
          <w:trHeight w:val="297" w:hRule="atLeast"/>
          <w:jc w:val="center"/>
        </w:trPr>
        <w:tc>
          <w:tcPr>
            <w:tcW w:w="52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w:t>
            </w:r>
          </w:p>
        </w:tc>
        <w:tc>
          <w:tcPr>
            <w:tcW w:w="28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常州市华润小学</w:t>
            </w:r>
          </w:p>
        </w:tc>
        <w:tc>
          <w:tcPr>
            <w:tcW w:w="508" w:type="dxa"/>
            <w:tcBorders>
              <w:top w:val="nil"/>
              <w:left w:val="nil"/>
              <w:bottom w:val="single" w:color="auto" w:sz="4" w:space="0"/>
              <w:right w:val="single" w:color="auto" w:sz="4" w:space="0"/>
            </w:tcBorders>
            <w:vAlign w:val="center"/>
          </w:tcPr>
          <w:p>
            <w:pPr>
              <w:widowControl/>
              <w:jc w:val="center"/>
              <w:rPr>
                <w:rFonts w:hint="eastAsia" w:ascii="Times New Roman" w:hAnsi="Times New Roman" w:cs="Times New Roman" w:eastAsiaTheme="minorEastAsia"/>
                <w:color w:val="000000"/>
                <w:kern w:val="0"/>
                <w:sz w:val="20"/>
                <w:lang w:eastAsia="zh-CN"/>
              </w:rPr>
            </w:pPr>
            <w:r>
              <w:rPr>
                <w:rFonts w:hint="eastAsia" w:ascii="Times New Roman" w:hAnsi="Times New Roman" w:cs="Times New Roman"/>
                <w:color w:val="000000"/>
                <w:kern w:val="0"/>
                <w:sz w:val="20"/>
                <w:lang w:val="en-US" w:eastAsia="zh-CN"/>
              </w:rPr>
              <w:t>2</w:t>
            </w:r>
          </w:p>
        </w:tc>
        <w:tc>
          <w:tcPr>
            <w:tcW w:w="627" w:type="dxa"/>
            <w:tcBorders>
              <w:top w:val="nil"/>
              <w:left w:val="nil"/>
              <w:bottom w:val="single" w:color="auto" w:sz="4" w:space="0"/>
              <w:right w:val="double" w:color="auto" w:sz="6" w:space="0"/>
            </w:tcBorders>
            <w:vAlign w:val="center"/>
          </w:tcPr>
          <w:p>
            <w:pPr>
              <w:widowControl/>
              <w:jc w:val="center"/>
              <w:rPr>
                <w:rFonts w:ascii="Times New Roman" w:hAnsi="Times New Roman" w:cs="Times New Roman"/>
                <w:color w:val="000000"/>
                <w:kern w:val="0"/>
                <w:sz w:val="20"/>
              </w:rPr>
            </w:pPr>
            <w:r>
              <w:rPr>
                <w:rFonts w:ascii="Times New Roman" w:hAnsi="Times New Roman" w:cs="Times New Roman"/>
                <w:color w:val="000000"/>
                <w:kern w:val="0"/>
                <w:sz w:val="20"/>
              </w:rPr>
              <w:t>0</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27</w:t>
            </w:r>
          </w:p>
        </w:tc>
        <w:tc>
          <w:tcPr>
            <w:tcW w:w="28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常州市北郊小学</w:t>
            </w:r>
          </w:p>
        </w:tc>
        <w:tc>
          <w:tcPr>
            <w:tcW w:w="5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645"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w:t>
            </w:r>
          </w:p>
        </w:tc>
      </w:tr>
      <w:tr>
        <w:tblPrEx>
          <w:tblCellMar>
            <w:top w:w="0" w:type="dxa"/>
            <w:left w:w="108" w:type="dxa"/>
            <w:bottom w:w="0" w:type="dxa"/>
            <w:right w:w="108" w:type="dxa"/>
          </w:tblCellMar>
        </w:tblPrEx>
        <w:trPr>
          <w:trHeight w:val="297" w:hRule="atLeast"/>
          <w:jc w:val="center"/>
        </w:trPr>
        <w:tc>
          <w:tcPr>
            <w:tcW w:w="52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w:t>
            </w:r>
          </w:p>
        </w:tc>
        <w:tc>
          <w:tcPr>
            <w:tcW w:w="28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常州市凤凰新城实验小学</w:t>
            </w:r>
          </w:p>
        </w:tc>
        <w:tc>
          <w:tcPr>
            <w:tcW w:w="508" w:type="dxa"/>
            <w:tcBorders>
              <w:top w:val="nil"/>
              <w:left w:val="nil"/>
              <w:bottom w:val="single" w:color="auto" w:sz="4" w:space="0"/>
              <w:right w:val="single" w:color="auto" w:sz="4" w:space="0"/>
            </w:tcBorders>
            <w:vAlign w:val="center"/>
          </w:tcPr>
          <w:p>
            <w:pPr>
              <w:widowControl/>
              <w:jc w:val="center"/>
              <w:rPr>
                <w:rFonts w:hint="eastAsia" w:ascii="Times New Roman" w:hAnsi="Times New Roman" w:cs="Times New Roman" w:eastAsiaTheme="minorEastAsia"/>
                <w:color w:val="000000"/>
                <w:kern w:val="0"/>
                <w:sz w:val="20"/>
                <w:lang w:eastAsia="zh-CN"/>
              </w:rPr>
            </w:pPr>
            <w:r>
              <w:rPr>
                <w:rFonts w:hint="eastAsia" w:ascii="Times New Roman" w:hAnsi="Times New Roman" w:cs="Times New Roman"/>
                <w:color w:val="000000"/>
                <w:kern w:val="0"/>
                <w:sz w:val="20"/>
                <w:lang w:val="en-US" w:eastAsia="zh-CN"/>
              </w:rPr>
              <w:t>2</w:t>
            </w:r>
          </w:p>
        </w:tc>
        <w:tc>
          <w:tcPr>
            <w:tcW w:w="627" w:type="dxa"/>
            <w:tcBorders>
              <w:top w:val="nil"/>
              <w:left w:val="nil"/>
              <w:bottom w:val="single" w:color="auto" w:sz="4" w:space="0"/>
              <w:right w:val="double" w:color="auto" w:sz="6" w:space="0"/>
            </w:tcBorders>
            <w:vAlign w:val="center"/>
          </w:tcPr>
          <w:p>
            <w:pPr>
              <w:widowControl/>
              <w:jc w:val="center"/>
              <w:rPr>
                <w:rFonts w:ascii="Times New Roman" w:hAnsi="Times New Roman" w:cs="Times New Roman"/>
                <w:color w:val="000000"/>
                <w:kern w:val="0"/>
                <w:sz w:val="20"/>
              </w:rPr>
            </w:pPr>
            <w:r>
              <w:rPr>
                <w:rFonts w:ascii="Times New Roman" w:hAnsi="Times New Roman" w:cs="Times New Roman"/>
                <w:color w:val="000000"/>
                <w:kern w:val="0"/>
                <w:sz w:val="20"/>
              </w:rPr>
              <w:t>0</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28</w:t>
            </w:r>
          </w:p>
        </w:tc>
        <w:tc>
          <w:tcPr>
            <w:tcW w:w="28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常州市青龙实验小学</w:t>
            </w:r>
          </w:p>
        </w:tc>
        <w:tc>
          <w:tcPr>
            <w:tcW w:w="5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645"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w:t>
            </w:r>
          </w:p>
        </w:tc>
      </w:tr>
      <w:tr>
        <w:tblPrEx>
          <w:tblCellMar>
            <w:top w:w="0" w:type="dxa"/>
            <w:left w:w="108" w:type="dxa"/>
            <w:bottom w:w="0" w:type="dxa"/>
            <w:right w:w="108" w:type="dxa"/>
          </w:tblCellMar>
        </w:tblPrEx>
        <w:trPr>
          <w:trHeight w:val="297" w:hRule="atLeast"/>
          <w:jc w:val="center"/>
        </w:trPr>
        <w:tc>
          <w:tcPr>
            <w:tcW w:w="52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11</w:t>
            </w:r>
          </w:p>
        </w:tc>
        <w:tc>
          <w:tcPr>
            <w:tcW w:w="28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常州市第二实验小学</w:t>
            </w:r>
          </w:p>
        </w:tc>
        <w:tc>
          <w:tcPr>
            <w:tcW w:w="5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color w:val="000000"/>
                <w:kern w:val="0"/>
                <w:sz w:val="20"/>
                <w:lang w:val="en-US" w:eastAsia="zh-CN"/>
              </w:rPr>
            </w:pPr>
            <w:r>
              <w:rPr>
                <w:rFonts w:hint="eastAsia" w:ascii="Times New Roman" w:hAnsi="Times New Roman" w:cs="Times New Roman"/>
                <w:color w:val="000000"/>
                <w:kern w:val="0"/>
                <w:sz w:val="20"/>
                <w:lang w:val="en-US" w:eastAsia="zh-CN"/>
              </w:rPr>
              <w:t>15</w:t>
            </w:r>
          </w:p>
        </w:tc>
        <w:tc>
          <w:tcPr>
            <w:tcW w:w="627" w:type="dxa"/>
            <w:tcBorders>
              <w:top w:val="nil"/>
              <w:left w:val="nil"/>
              <w:bottom w:val="single" w:color="auto" w:sz="4" w:space="0"/>
              <w:right w:val="double" w:color="auto" w:sz="6" w:space="0"/>
            </w:tcBorders>
            <w:vAlign w:val="center"/>
          </w:tcPr>
          <w:p>
            <w:pPr>
              <w:widowControl/>
              <w:jc w:val="center"/>
              <w:rPr>
                <w:rFonts w:hint="eastAsia" w:ascii="Times New Roman" w:hAnsi="Times New Roman" w:cs="Times New Roman" w:eastAsiaTheme="minorEastAsia"/>
                <w:color w:val="000000"/>
                <w:kern w:val="0"/>
                <w:sz w:val="20"/>
                <w:lang w:eastAsia="zh-CN"/>
              </w:rPr>
            </w:pPr>
            <w:r>
              <w:rPr>
                <w:rFonts w:hint="eastAsia" w:ascii="Times New Roman" w:hAnsi="Times New Roman" w:cs="Times New Roman"/>
                <w:color w:val="000000"/>
                <w:kern w:val="0"/>
                <w:sz w:val="20"/>
                <w:lang w:val="en-US" w:eastAsia="zh-CN"/>
              </w:rPr>
              <w:t>6</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29</w:t>
            </w:r>
          </w:p>
        </w:tc>
        <w:tc>
          <w:tcPr>
            <w:tcW w:w="28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常州市浦前中心小学</w:t>
            </w:r>
          </w:p>
        </w:tc>
        <w:tc>
          <w:tcPr>
            <w:tcW w:w="5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645"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w:t>
            </w:r>
          </w:p>
        </w:tc>
      </w:tr>
      <w:tr>
        <w:tblPrEx>
          <w:tblCellMar>
            <w:top w:w="0" w:type="dxa"/>
            <w:left w:w="108" w:type="dxa"/>
            <w:bottom w:w="0" w:type="dxa"/>
            <w:right w:w="108" w:type="dxa"/>
          </w:tblCellMar>
        </w:tblPrEx>
        <w:trPr>
          <w:trHeight w:val="297" w:hRule="atLeast"/>
          <w:jc w:val="center"/>
        </w:trPr>
        <w:tc>
          <w:tcPr>
            <w:tcW w:w="52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12</w:t>
            </w:r>
          </w:p>
        </w:tc>
        <w:tc>
          <w:tcPr>
            <w:tcW w:w="28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常州市翠竹新村小学</w:t>
            </w:r>
          </w:p>
        </w:tc>
        <w:tc>
          <w:tcPr>
            <w:tcW w:w="50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rPr>
            </w:pPr>
            <w:r>
              <w:rPr>
                <w:rFonts w:ascii="Times New Roman" w:hAnsi="Times New Roman" w:cs="Times New Roman"/>
                <w:color w:val="000000"/>
                <w:kern w:val="0"/>
                <w:sz w:val="20"/>
              </w:rPr>
              <w:t>6</w:t>
            </w:r>
          </w:p>
        </w:tc>
        <w:tc>
          <w:tcPr>
            <w:tcW w:w="627" w:type="dxa"/>
            <w:tcBorders>
              <w:top w:val="nil"/>
              <w:left w:val="nil"/>
              <w:bottom w:val="single" w:color="auto" w:sz="4" w:space="0"/>
              <w:right w:val="double" w:color="auto" w:sz="6" w:space="0"/>
            </w:tcBorders>
            <w:vAlign w:val="center"/>
          </w:tcPr>
          <w:p>
            <w:pPr>
              <w:widowControl/>
              <w:jc w:val="center"/>
              <w:rPr>
                <w:rFonts w:ascii="Times New Roman" w:hAnsi="Times New Roman" w:cs="Times New Roman"/>
                <w:color w:val="000000"/>
                <w:kern w:val="0"/>
                <w:sz w:val="20"/>
              </w:rPr>
            </w:pPr>
            <w:r>
              <w:rPr>
                <w:rFonts w:ascii="Times New Roman" w:hAnsi="Times New Roman" w:cs="Times New Roman"/>
                <w:color w:val="000000"/>
                <w:kern w:val="0"/>
                <w:sz w:val="20"/>
              </w:rPr>
              <w:t>3</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w:t>
            </w:r>
          </w:p>
        </w:tc>
        <w:tc>
          <w:tcPr>
            <w:tcW w:w="28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常州市朝阳桥小学</w:t>
            </w:r>
          </w:p>
        </w:tc>
        <w:tc>
          <w:tcPr>
            <w:tcW w:w="5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645"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w:t>
            </w:r>
          </w:p>
        </w:tc>
      </w:tr>
      <w:tr>
        <w:tblPrEx>
          <w:tblCellMar>
            <w:top w:w="0" w:type="dxa"/>
            <w:left w:w="108" w:type="dxa"/>
            <w:bottom w:w="0" w:type="dxa"/>
            <w:right w:w="108" w:type="dxa"/>
          </w:tblCellMar>
        </w:tblPrEx>
        <w:trPr>
          <w:trHeight w:val="297" w:hRule="atLeast"/>
          <w:jc w:val="center"/>
        </w:trPr>
        <w:tc>
          <w:tcPr>
            <w:tcW w:w="52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13</w:t>
            </w:r>
          </w:p>
        </w:tc>
        <w:tc>
          <w:tcPr>
            <w:tcW w:w="28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常州市紫云小学</w:t>
            </w:r>
          </w:p>
        </w:tc>
        <w:tc>
          <w:tcPr>
            <w:tcW w:w="508" w:type="dxa"/>
            <w:tcBorders>
              <w:top w:val="nil"/>
              <w:left w:val="nil"/>
              <w:bottom w:val="single" w:color="auto" w:sz="4" w:space="0"/>
              <w:right w:val="single" w:color="auto" w:sz="4" w:space="0"/>
            </w:tcBorders>
            <w:vAlign w:val="center"/>
          </w:tcPr>
          <w:p>
            <w:pPr>
              <w:widowControl/>
              <w:jc w:val="center"/>
              <w:rPr>
                <w:rFonts w:hint="eastAsia" w:ascii="Times New Roman" w:hAnsi="Times New Roman" w:cs="Times New Roman" w:eastAsiaTheme="minorEastAsia"/>
                <w:color w:val="000000"/>
                <w:kern w:val="0"/>
                <w:sz w:val="20"/>
                <w:lang w:eastAsia="zh-CN"/>
              </w:rPr>
            </w:pPr>
            <w:r>
              <w:rPr>
                <w:rFonts w:hint="eastAsia" w:ascii="Times New Roman" w:hAnsi="Times New Roman" w:cs="Times New Roman"/>
                <w:color w:val="000000"/>
                <w:kern w:val="0"/>
                <w:sz w:val="20"/>
                <w:lang w:val="en-US" w:eastAsia="zh-CN"/>
              </w:rPr>
              <w:t>2</w:t>
            </w:r>
          </w:p>
        </w:tc>
        <w:tc>
          <w:tcPr>
            <w:tcW w:w="627" w:type="dxa"/>
            <w:tcBorders>
              <w:top w:val="nil"/>
              <w:left w:val="nil"/>
              <w:bottom w:val="single" w:color="auto" w:sz="4" w:space="0"/>
              <w:right w:val="double" w:color="auto" w:sz="6" w:space="0"/>
            </w:tcBorders>
            <w:vAlign w:val="center"/>
          </w:tcPr>
          <w:p>
            <w:pPr>
              <w:widowControl/>
              <w:jc w:val="center"/>
              <w:rPr>
                <w:rFonts w:ascii="Times New Roman" w:hAnsi="Times New Roman" w:cs="Times New Roman"/>
                <w:color w:val="000000"/>
                <w:kern w:val="0"/>
                <w:sz w:val="20"/>
              </w:rPr>
            </w:pPr>
            <w:r>
              <w:rPr>
                <w:rFonts w:ascii="Times New Roman" w:hAnsi="Times New Roman" w:cs="Times New Roman"/>
                <w:color w:val="000000"/>
                <w:kern w:val="0"/>
                <w:sz w:val="20"/>
              </w:rPr>
              <w:t>0</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31</w:t>
            </w:r>
          </w:p>
        </w:tc>
        <w:tc>
          <w:tcPr>
            <w:tcW w:w="28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常州市虹景小学</w:t>
            </w:r>
          </w:p>
        </w:tc>
        <w:tc>
          <w:tcPr>
            <w:tcW w:w="5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645"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w:t>
            </w:r>
          </w:p>
        </w:tc>
      </w:tr>
      <w:tr>
        <w:tblPrEx>
          <w:tblCellMar>
            <w:top w:w="0" w:type="dxa"/>
            <w:left w:w="108" w:type="dxa"/>
            <w:bottom w:w="0" w:type="dxa"/>
            <w:right w:w="108" w:type="dxa"/>
          </w:tblCellMar>
        </w:tblPrEx>
        <w:trPr>
          <w:trHeight w:val="297" w:hRule="atLeast"/>
          <w:jc w:val="center"/>
        </w:trPr>
        <w:tc>
          <w:tcPr>
            <w:tcW w:w="52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w:t>
            </w:r>
          </w:p>
        </w:tc>
        <w:tc>
          <w:tcPr>
            <w:tcW w:w="28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常州市博爱小学</w:t>
            </w:r>
          </w:p>
        </w:tc>
        <w:tc>
          <w:tcPr>
            <w:tcW w:w="5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color w:val="000000"/>
                <w:kern w:val="0"/>
                <w:sz w:val="20"/>
                <w:lang w:val="en-US" w:eastAsia="zh-CN"/>
              </w:rPr>
            </w:pPr>
            <w:r>
              <w:rPr>
                <w:rFonts w:hint="eastAsia" w:ascii="Times New Roman" w:hAnsi="Times New Roman" w:cs="Times New Roman"/>
                <w:color w:val="000000"/>
                <w:kern w:val="0"/>
                <w:sz w:val="20"/>
                <w:lang w:val="en-US" w:eastAsia="zh-CN"/>
              </w:rPr>
              <w:t>15</w:t>
            </w:r>
          </w:p>
        </w:tc>
        <w:tc>
          <w:tcPr>
            <w:tcW w:w="627" w:type="dxa"/>
            <w:tcBorders>
              <w:top w:val="nil"/>
              <w:left w:val="nil"/>
              <w:bottom w:val="single" w:color="auto" w:sz="4" w:space="0"/>
              <w:right w:val="double" w:color="auto" w:sz="6" w:space="0"/>
            </w:tcBorders>
            <w:vAlign w:val="center"/>
          </w:tcPr>
          <w:p>
            <w:pPr>
              <w:widowControl/>
              <w:jc w:val="center"/>
              <w:rPr>
                <w:rFonts w:hint="eastAsia" w:ascii="Times New Roman" w:hAnsi="Times New Roman" w:cs="Times New Roman" w:eastAsiaTheme="minorEastAsia"/>
                <w:color w:val="000000"/>
                <w:kern w:val="0"/>
                <w:sz w:val="20"/>
                <w:lang w:eastAsia="zh-CN"/>
              </w:rPr>
            </w:pPr>
            <w:r>
              <w:rPr>
                <w:rFonts w:hint="eastAsia" w:ascii="Times New Roman" w:hAnsi="Times New Roman" w:cs="Times New Roman"/>
                <w:color w:val="000000"/>
                <w:kern w:val="0"/>
                <w:sz w:val="20"/>
                <w:lang w:val="en-US" w:eastAsia="zh-CN"/>
              </w:rPr>
              <w:t>6</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32</w:t>
            </w:r>
          </w:p>
        </w:tc>
        <w:tc>
          <w:tcPr>
            <w:tcW w:w="28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常州市雕庄中心小学</w:t>
            </w:r>
          </w:p>
        </w:tc>
        <w:tc>
          <w:tcPr>
            <w:tcW w:w="5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645"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w:t>
            </w:r>
          </w:p>
        </w:tc>
      </w:tr>
      <w:tr>
        <w:tblPrEx>
          <w:tblCellMar>
            <w:top w:w="0" w:type="dxa"/>
            <w:left w:w="108" w:type="dxa"/>
            <w:bottom w:w="0" w:type="dxa"/>
            <w:right w:w="108" w:type="dxa"/>
          </w:tblCellMar>
        </w:tblPrEx>
        <w:trPr>
          <w:trHeight w:val="297" w:hRule="atLeast"/>
          <w:jc w:val="center"/>
        </w:trPr>
        <w:tc>
          <w:tcPr>
            <w:tcW w:w="52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15</w:t>
            </w:r>
          </w:p>
        </w:tc>
        <w:tc>
          <w:tcPr>
            <w:tcW w:w="28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常州市龙锦小学</w:t>
            </w:r>
          </w:p>
        </w:tc>
        <w:tc>
          <w:tcPr>
            <w:tcW w:w="508" w:type="dxa"/>
            <w:tcBorders>
              <w:top w:val="nil"/>
              <w:left w:val="nil"/>
              <w:bottom w:val="single" w:color="auto" w:sz="4" w:space="0"/>
              <w:right w:val="single" w:color="auto" w:sz="4" w:space="0"/>
            </w:tcBorders>
            <w:vAlign w:val="center"/>
          </w:tcPr>
          <w:p>
            <w:pPr>
              <w:widowControl/>
              <w:jc w:val="center"/>
              <w:rPr>
                <w:rFonts w:hint="eastAsia" w:ascii="Times New Roman" w:hAnsi="Times New Roman" w:cs="Times New Roman" w:eastAsiaTheme="minorEastAsia"/>
                <w:color w:val="000000"/>
                <w:kern w:val="0"/>
                <w:sz w:val="20"/>
                <w:lang w:eastAsia="zh-CN"/>
              </w:rPr>
            </w:pPr>
            <w:r>
              <w:rPr>
                <w:rFonts w:hint="eastAsia" w:ascii="Times New Roman" w:hAnsi="Times New Roman" w:cs="Times New Roman"/>
                <w:color w:val="000000"/>
                <w:kern w:val="0"/>
                <w:sz w:val="20"/>
                <w:lang w:val="en-US" w:eastAsia="zh-CN"/>
              </w:rPr>
              <w:t>2</w:t>
            </w:r>
          </w:p>
        </w:tc>
        <w:tc>
          <w:tcPr>
            <w:tcW w:w="627" w:type="dxa"/>
            <w:tcBorders>
              <w:top w:val="nil"/>
              <w:left w:val="nil"/>
              <w:bottom w:val="single" w:color="auto" w:sz="4" w:space="0"/>
              <w:right w:val="double" w:color="auto" w:sz="6" w:space="0"/>
            </w:tcBorders>
            <w:vAlign w:val="center"/>
          </w:tcPr>
          <w:p>
            <w:pPr>
              <w:widowControl/>
              <w:jc w:val="center"/>
              <w:rPr>
                <w:rFonts w:ascii="Times New Roman" w:hAnsi="Times New Roman" w:cs="Times New Roman"/>
                <w:color w:val="000000"/>
                <w:kern w:val="0"/>
                <w:sz w:val="20"/>
              </w:rPr>
            </w:pPr>
            <w:r>
              <w:rPr>
                <w:rFonts w:ascii="Times New Roman" w:hAnsi="Times New Roman" w:cs="Times New Roman"/>
                <w:color w:val="000000"/>
                <w:kern w:val="0"/>
                <w:sz w:val="20"/>
              </w:rPr>
              <w:t>0</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w:t>
            </w:r>
          </w:p>
        </w:tc>
        <w:tc>
          <w:tcPr>
            <w:tcW w:w="28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常州市焦溪小学</w:t>
            </w:r>
          </w:p>
        </w:tc>
        <w:tc>
          <w:tcPr>
            <w:tcW w:w="5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645"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w:t>
            </w:r>
          </w:p>
        </w:tc>
      </w:tr>
      <w:tr>
        <w:tblPrEx>
          <w:tblCellMar>
            <w:top w:w="0" w:type="dxa"/>
            <w:left w:w="108" w:type="dxa"/>
            <w:bottom w:w="0" w:type="dxa"/>
            <w:right w:w="108" w:type="dxa"/>
          </w:tblCellMar>
        </w:tblPrEx>
        <w:trPr>
          <w:trHeight w:val="297" w:hRule="atLeast"/>
          <w:jc w:val="center"/>
        </w:trPr>
        <w:tc>
          <w:tcPr>
            <w:tcW w:w="52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16</w:t>
            </w:r>
          </w:p>
        </w:tc>
        <w:tc>
          <w:tcPr>
            <w:tcW w:w="28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常州市怡康小学</w:t>
            </w:r>
          </w:p>
        </w:tc>
        <w:tc>
          <w:tcPr>
            <w:tcW w:w="50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rPr>
            </w:pPr>
            <w:r>
              <w:rPr>
                <w:rFonts w:ascii="Times New Roman" w:hAnsi="Times New Roman" w:cs="Times New Roman"/>
                <w:color w:val="000000"/>
                <w:kern w:val="0"/>
                <w:sz w:val="20"/>
              </w:rPr>
              <w:t>4</w:t>
            </w:r>
          </w:p>
        </w:tc>
        <w:tc>
          <w:tcPr>
            <w:tcW w:w="627" w:type="dxa"/>
            <w:tcBorders>
              <w:top w:val="nil"/>
              <w:left w:val="nil"/>
              <w:bottom w:val="single" w:color="auto" w:sz="4" w:space="0"/>
              <w:right w:val="double" w:color="auto" w:sz="6" w:space="0"/>
            </w:tcBorders>
            <w:vAlign w:val="center"/>
          </w:tcPr>
          <w:p>
            <w:pPr>
              <w:widowControl/>
              <w:jc w:val="center"/>
              <w:rPr>
                <w:rFonts w:ascii="Times New Roman" w:hAnsi="Times New Roman" w:cs="Times New Roman"/>
                <w:color w:val="000000"/>
                <w:kern w:val="0"/>
                <w:sz w:val="20"/>
              </w:rPr>
            </w:pPr>
            <w:r>
              <w:rPr>
                <w:rFonts w:ascii="Times New Roman" w:hAnsi="Times New Roman" w:cs="Times New Roman"/>
                <w:color w:val="000000"/>
                <w:kern w:val="0"/>
                <w:sz w:val="20"/>
              </w:rPr>
              <w:t>2</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34</w:t>
            </w:r>
          </w:p>
        </w:tc>
        <w:tc>
          <w:tcPr>
            <w:tcW w:w="28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常州市三河口小学</w:t>
            </w:r>
          </w:p>
        </w:tc>
        <w:tc>
          <w:tcPr>
            <w:tcW w:w="5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645"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w:t>
            </w:r>
          </w:p>
        </w:tc>
      </w:tr>
      <w:tr>
        <w:tblPrEx>
          <w:tblCellMar>
            <w:top w:w="0" w:type="dxa"/>
            <w:left w:w="108" w:type="dxa"/>
            <w:bottom w:w="0" w:type="dxa"/>
            <w:right w:w="108" w:type="dxa"/>
          </w:tblCellMar>
        </w:tblPrEx>
        <w:trPr>
          <w:trHeight w:val="297" w:hRule="atLeast"/>
          <w:jc w:val="center"/>
        </w:trPr>
        <w:tc>
          <w:tcPr>
            <w:tcW w:w="52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w:t>
            </w:r>
          </w:p>
        </w:tc>
        <w:tc>
          <w:tcPr>
            <w:tcW w:w="28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常州市解放路小学</w:t>
            </w:r>
          </w:p>
        </w:tc>
        <w:tc>
          <w:tcPr>
            <w:tcW w:w="508" w:type="dxa"/>
            <w:tcBorders>
              <w:top w:val="nil"/>
              <w:left w:val="nil"/>
              <w:bottom w:val="single" w:color="auto" w:sz="4" w:space="0"/>
              <w:right w:val="single" w:color="auto" w:sz="4" w:space="0"/>
            </w:tcBorders>
            <w:vAlign w:val="center"/>
          </w:tcPr>
          <w:p>
            <w:pPr>
              <w:widowControl/>
              <w:jc w:val="center"/>
              <w:rPr>
                <w:rFonts w:hint="eastAsia" w:ascii="Times New Roman" w:hAnsi="Times New Roman" w:cs="Times New Roman" w:eastAsiaTheme="minorEastAsia"/>
                <w:color w:val="000000"/>
                <w:kern w:val="0"/>
                <w:sz w:val="20"/>
                <w:lang w:eastAsia="zh-CN"/>
              </w:rPr>
            </w:pPr>
            <w:r>
              <w:rPr>
                <w:rFonts w:hint="eastAsia" w:ascii="Times New Roman" w:hAnsi="Times New Roman" w:cs="Times New Roman"/>
                <w:color w:val="000000"/>
                <w:kern w:val="0"/>
                <w:sz w:val="20"/>
                <w:lang w:val="en-US" w:eastAsia="zh-CN"/>
              </w:rPr>
              <w:t>8</w:t>
            </w:r>
          </w:p>
        </w:tc>
        <w:tc>
          <w:tcPr>
            <w:tcW w:w="627" w:type="dxa"/>
            <w:tcBorders>
              <w:top w:val="nil"/>
              <w:left w:val="nil"/>
              <w:bottom w:val="single" w:color="auto" w:sz="4" w:space="0"/>
              <w:right w:val="double" w:color="auto" w:sz="6" w:space="0"/>
            </w:tcBorders>
            <w:vAlign w:val="center"/>
          </w:tcPr>
          <w:p>
            <w:pPr>
              <w:widowControl/>
              <w:jc w:val="center"/>
              <w:rPr>
                <w:rFonts w:hint="eastAsia" w:ascii="Times New Roman" w:hAnsi="Times New Roman" w:cs="Times New Roman" w:eastAsiaTheme="minorEastAsia"/>
                <w:color w:val="000000"/>
                <w:kern w:val="0"/>
                <w:sz w:val="20"/>
                <w:lang w:eastAsia="zh-CN"/>
              </w:rPr>
            </w:pPr>
            <w:r>
              <w:rPr>
                <w:rFonts w:hint="eastAsia" w:ascii="Times New Roman" w:hAnsi="Times New Roman" w:cs="Times New Roman"/>
                <w:color w:val="000000"/>
                <w:kern w:val="0"/>
                <w:sz w:val="20"/>
                <w:lang w:val="en-US" w:eastAsia="zh-CN"/>
              </w:rPr>
              <w:t>4</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35</w:t>
            </w:r>
          </w:p>
        </w:tc>
        <w:tc>
          <w:tcPr>
            <w:tcW w:w="28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常州市郑陆实验（小学部）</w:t>
            </w:r>
          </w:p>
        </w:tc>
        <w:tc>
          <w:tcPr>
            <w:tcW w:w="5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645"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w:t>
            </w:r>
          </w:p>
        </w:tc>
      </w:tr>
      <w:tr>
        <w:tblPrEx>
          <w:tblCellMar>
            <w:top w:w="0" w:type="dxa"/>
            <w:left w:w="108" w:type="dxa"/>
            <w:bottom w:w="0" w:type="dxa"/>
            <w:right w:w="108" w:type="dxa"/>
          </w:tblCellMar>
        </w:tblPrEx>
        <w:trPr>
          <w:trHeight w:val="297" w:hRule="atLeast"/>
          <w:jc w:val="center"/>
        </w:trPr>
        <w:tc>
          <w:tcPr>
            <w:tcW w:w="52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18</w:t>
            </w:r>
          </w:p>
        </w:tc>
        <w:tc>
          <w:tcPr>
            <w:tcW w:w="28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常州市香梅小学</w:t>
            </w:r>
          </w:p>
        </w:tc>
        <w:tc>
          <w:tcPr>
            <w:tcW w:w="508" w:type="dxa"/>
            <w:tcBorders>
              <w:top w:val="nil"/>
              <w:left w:val="nil"/>
              <w:bottom w:val="single" w:color="auto" w:sz="4" w:space="0"/>
              <w:right w:val="single" w:color="auto" w:sz="4" w:space="0"/>
            </w:tcBorders>
            <w:vAlign w:val="center"/>
          </w:tcPr>
          <w:p>
            <w:pPr>
              <w:widowControl/>
              <w:jc w:val="center"/>
              <w:rPr>
                <w:rFonts w:hint="eastAsia" w:ascii="Times New Roman" w:hAnsi="Times New Roman" w:cs="Times New Roman" w:eastAsiaTheme="minorEastAsia"/>
                <w:color w:val="000000"/>
                <w:kern w:val="0"/>
                <w:sz w:val="20"/>
                <w:lang w:eastAsia="zh-CN"/>
              </w:rPr>
            </w:pPr>
            <w:r>
              <w:rPr>
                <w:rFonts w:hint="eastAsia" w:ascii="Times New Roman" w:hAnsi="Times New Roman" w:cs="Times New Roman"/>
                <w:color w:val="000000"/>
                <w:kern w:val="0"/>
                <w:sz w:val="20"/>
                <w:lang w:val="en-US" w:eastAsia="zh-CN"/>
              </w:rPr>
              <w:t>2</w:t>
            </w:r>
          </w:p>
        </w:tc>
        <w:tc>
          <w:tcPr>
            <w:tcW w:w="627" w:type="dxa"/>
            <w:tcBorders>
              <w:top w:val="nil"/>
              <w:left w:val="nil"/>
              <w:bottom w:val="single" w:color="auto" w:sz="4" w:space="0"/>
              <w:right w:val="double" w:color="auto" w:sz="6" w:space="0"/>
            </w:tcBorders>
            <w:vAlign w:val="center"/>
          </w:tcPr>
          <w:p>
            <w:pPr>
              <w:widowControl/>
              <w:jc w:val="center"/>
              <w:rPr>
                <w:rFonts w:hint="eastAsia" w:ascii="Times New Roman" w:hAnsi="Times New Roman" w:cs="Times New Roman" w:eastAsiaTheme="minorEastAsia"/>
                <w:color w:val="000000"/>
                <w:kern w:val="0"/>
                <w:sz w:val="20"/>
                <w:lang w:eastAsia="zh-CN"/>
              </w:rPr>
            </w:pPr>
            <w:r>
              <w:rPr>
                <w:rFonts w:hint="eastAsia" w:ascii="Times New Roman" w:hAnsi="Times New Roman" w:cs="Times New Roman"/>
                <w:color w:val="000000"/>
                <w:kern w:val="0"/>
                <w:sz w:val="20"/>
                <w:lang w:val="en-US" w:eastAsia="zh-CN"/>
              </w:rPr>
              <w:t>1</w:t>
            </w: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36</w:t>
            </w:r>
          </w:p>
        </w:tc>
        <w:tc>
          <w:tcPr>
            <w:tcW w:w="281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常州市东青实验学校（小学部）</w:t>
            </w:r>
          </w:p>
        </w:tc>
        <w:tc>
          <w:tcPr>
            <w:tcW w:w="5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645"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w:t>
            </w:r>
          </w:p>
        </w:tc>
      </w:tr>
      <w:tr>
        <w:tblPrEx>
          <w:tblCellMar>
            <w:top w:w="0" w:type="dxa"/>
            <w:left w:w="108" w:type="dxa"/>
            <w:bottom w:w="0" w:type="dxa"/>
            <w:right w:w="108" w:type="dxa"/>
          </w:tblCellMar>
        </w:tblPrEx>
        <w:trPr>
          <w:trHeight w:val="297" w:hRule="atLeast"/>
          <w:jc w:val="center"/>
        </w:trPr>
        <w:tc>
          <w:tcPr>
            <w:tcW w:w="528"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cs="Times New Roman"/>
                <w:color w:val="000000"/>
                <w:kern w:val="0"/>
                <w:sz w:val="22"/>
              </w:rPr>
            </w:pPr>
          </w:p>
        </w:tc>
        <w:tc>
          <w:tcPr>
            <w:tcW w:w="2838" w:type="dxa"/>
            <w:tcBorders>
              <w:top w:val="single" w:color="auto" w:sz="4" w:space="0"/>
              <w:left w:val="nil"/>
              <w:bottom w:val="single" w:color="auto" w:sz="8" w:space="0"/>
              <w:right w:val="single" w:color="auto" w:sz="4" w:space="0"/>
            </w:tcBorders>
            <w:vAlign w:val="center"/>
          </w:tcPr>
          <w:p>
            <w:pPr>
              <w:widowControl/>
              <w:rPr>
                <w:rFonts w:ascii="Times New Roman" w:hAnsi="Times New Roman" w:cs="Times New Roman"/>
                <w:color w:val="000000"/>
                <w:kern w:val="0"/>
                <w:sz w:val="20"/>
                <w:szCs w:val="20"/>
              </w:rPr>
            </w:pPr>
          </w:p>
        </w:tc>
        <w:tc>
          <w:tcPr>
            <w:tcW w:w="508" w:type="dxa"/>
            <w:tcBorders>
              <w:top w:val="single" w:color="auto" w:sz="4" w:space="0"/>
              <w:left w:val="nil"/>
              <w:bottom w:val="single" w:color="auto" w:sz="8" w:space="0"/>
              <w:right w:val="single" w:color="auto" w:sz="4" w:space="0"/>
            </w:tcBorders>
            <w:vAlign w:val="center"/>
          </w:tcPr>
          <w:p>
            <w:pPr>
              <w:widowControl/>
              <w:jc w:val="center"/>
              <w:rPr>
                <w:rFonts w:ascii="Times New Roman" w:hAnsi="Times New Roman" w:cs="Times New Roman"/>
                <w:color w:val="000000"/>
                <w:kern w:val="0"/>
                <w:sz w:val="20"/>
              </w:rPr>
            </w:pPr>
          </w:p>
        </w:tc>
        <w:tc>
          <w:tcPr>
            <w:tcW w:w="627" w:type="dxa"/>
            <w:tcBorders>
              <w:top w:val="single" w:color="auto" w:sz="4" w:space="0"/>
              <w:left w:val="nil"/>
              <w:bottom w:val="single" w:color="auto" w:sz="8" w:space="0"/>
              <w:right w:val="double" w:color="auto" w:sz="6" w:space="0"/>
            </w:tcBorders>
            <w:vAlign w:val="center"/>
          </w:tcPr>
          <w:p>
            <w:pPr>
              <w:widowControl/>
              <w:jc w:val="center"/>
              <w:rPr>
                <w:rFonts w:ascii="Times New Roman" w:hAnsi="Times New Roman" w:cs="Times New Roman"/>
                <w:color w:val="000000"/>
                <w:kern w:val="0"/>
                <w:sz w:val="20"/>
              </w:rPr>
            </w:pPr>
          </w:p>
        </w:tc>
        <w:tc>
          <w:tcPr>
            <w:tcW w:w="567" w:type="dxa"/>
            <w:tcBorders>
              <w:top w:val="single" w:color="auto" w:sz="4" w:space="0"/>
              <w:left w:val="nil"/>
              <w:bottom w:val="single" w:color="auto" w:sz="8" w:space="0"/>
              <w:right w:val="single" w:color="auto" w:sz="4" w:space="0"/>
            </w:tcBorders>
            <w:vAlign w:val="center"/>
          </w:tcPr>
          <w:p>
            <w:pPr>
              <w:widowControl/>
              <w:jc w:val="center"/>
              <w:rPr>
                <w:rFonts w:ascii="Times New Roman" w:hAnsi="Times New Roman" w:cs="Times New Roman"/>
                <w:color w:val="000000"/>
                <w:kern w:val="0"/>
                <w:sz w:val="22"/>
              </w:rPr>
            </w:pPr>
          </w:p>
        </w:tc>
        <w:tc>
          <w:tcPr>
            <w:tcW w:w="2818" w:type="dxa"/>
            <w:tcBorders>
              <w:top w:val="single" w:color="auto" w:sz="4" w:space="0"/>
              <w:left w:val="nil"/>
              <w:bottom w:val="single" w:color="auto" w:sz="8"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小计</w:t>
            </w:r>
          </w:p>
        </w:tc>
        <w:tc>
          <w:tcPr>
            <w:tcW w:w="528" w:type="dxa"/>
            <w:tcBorders>
              <w:top w:val="single" w:color="auto" w:sz="4" w:space="0"/>
              <w:left w:val="nil"/>
              <w:bottom w:val="single" w:color="auto" w:sz="8" w:space="0"/>
              <w:right w:val="single" w:color="auto" w:sz="4" w:space="0"/>
            </w:tcBorders>
            <w:vAlign w:val="center"/>
          </w:tcPr>
          <w:p>
            <w:pPr>
              <w:widowControl/>
              <w:jc w:val="center"/>
              <w:rPr>
                <w:rFonts w:hint="default" w:ascii="Times New Roman" w:hAnsi="Times New Roman" w:cs="Times New Roman" w:eastAsiaTheme="minorEastAsia"/>
                <w:color w:val="000000"/>
                <w:kern w:val="0"/>
                <w:sz w:val="20"/>
                <w:szCs w:val="20"/>
                <w:lang w:val="en-US" w:eastAsia="zh-CN"/>
              </w:rPr>
            </w:pPr>
            <w:r>
              <w:rPr>
                <w:rFonts w:hint="eastAsia" w:ascii="Times New Roman" w:hAnsi="Times New Roman" w:cs="Times New Roman"/>
                <w:color w:val="000000"/>
                <w:kern w:val="0"/>
                <w:sz w:val="20"/>
                <w:szCs w:val="20"/>
                <w:lang w:val="en-US" w:eastAsia="zh-CN"/>
              </w:rPr>
              <w:t>122</w:t>
            </w:r>
          </w:p>
        </w:tc>
        <w:tc>
          <w:tcPr>
            <w:tcW w:w="645" w:type="dxa"/>
            <w:tcBorders>
              <w:top w:val="single" w:color="auto" w:sz="4" w:space="0"/>
              <w:left w:val="nil"/>
              <w:bottom w:val="single" w:color="auto" w:sz="8" w:space="0"/>
              <w:right w:val="single" w:color="auto" w:sz="8" w:space="0"/>
            </w:tcBorders>
            <w:vAlign w:val="center"/>
          </w:tcPr>
          <w:p>
            <w:pPr>
              <w:widowControl/>
              <w:jc w:val="center"/>
              <w:rPr>
                <w:rFonts w:hint="default" w:ascii="Times New Roman" w:hAnsi="Times New Roman" w:cs="Times New Roman" w:eastAsiaTheme="minorEastAsia"/>
                <w:color w:val="000000"/>
                <w:kern w:val="0"/>
                <w:sz w:val="20"/>
                <w:szCs w:val="20"/>
                <w:lang w:val="en-US" w:eastAsia="zh-CN"/>
              </w:rPr>
            </w:pPr>
            <w:r>
              <w:rPr>
                <w:rFonts w:hint="eastAsia" w:ascii="Times New Roman" w:hAnsi="Times New Roman" w:cs="Times New Roman"/>
                <w:color w:val="000000"/>
                <w:kern w:val="0"/>
                <w:sz w:val="20"/>
                <w:szCs w:val="20"/>
                <w:lang w:val="en-US" w:eastAsia="zh-CN"/>
              </w:rPr>
              <w:t>41</w:t>
            </w:r>
          </w:p>
        </w:tc>
      </w:tr>
    </w:tbl>
    <w:p>
      <w:pPr>
        <w:spacing w:line="57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其中：局前街小学、第二实验小学、博爱小学、解放路小学与郑陆镇和东青集团成员校轮岗交流教师</w:t>
      </w:r>
      <w:r>
        <w:rPr>
          <w:rFonts w:hint="eastAsia" w:ascii="Times New Roman" w:hAnsi="Times New Roman" w:eastAsia="黑体" w:cs="Times New Roman"/>
          <w:sz w:val="32"/>
          <w:szCs w:val="32"/>
          <w:lang w:val="en-US" w:eastAsia="zh-CN"/>
        </w:rPr>
        <w:t>各</w:t>
      </w:r>
      <w:r>
        <w:rPr>
          <w:rFonts w:ascii="Times New Roman" w:hAnsi="Times New Roman" w:eastAsia="黑体" w:cs="Times New Roman"/>
          <w:sz w:val="32"/>
          <w:szCs w:val="32"/>
        </w:rPr>
        <w:t>不得少于2名（需全学年与原学校脱岗）。</w:t>
      </w:r>
    </w:p>
    <w:p>
      <w:pPr>
        <w:spacing w:line="570" w:lineRule="exact"/>
        <w:ind w:firstLine="640" w:firstLineChars="200"/>
        <w:jc w:val="left"/>
        <w:rPr>
          <w:rFonts w:ascii="Times New Roman" w:hAnsi="Times New Roman" w:eastAsia="黑体" w:cs="Times New Roman"/>
          <w:sz w:val="32"/>
          <w:szCs w:val="32"/>
        </w:rPr>
      </w:pPr>
    </w:p>
    <w:p>
      <w:pPr>
        <w:spacing w:line="57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line="570"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6"/>
          <w:szCs w:val="32"/>
        </w:rPr>
        <w:t>天宁区义务教育学校城乡校际联盟合作学校</w:t>
      </w:r>
    </w:p>
    <w:p>
      <w:pPr>
        <w:spacing w:line="570" w:lineRule="exact"/>
        <w:jc w:val="left"/>
        <w:rPr>
          <w:rFonts w:ascii="Times New Roman" w:hAnsi="Times New Roman" w:eastAsia="方正仿宋_GBK" w:cs="Times New Roman"/>
          <w:sz w:val="32"/>
          <w:szCs w:val="32"/>
        </w:rPr>
      </w:pPr>
    </w:p>
    <w:tbl>
      <w:tblPr>
        <w:tblStyle w:val="8"/>
        <w:tblW w:w="955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30"/>
        <w:gridCol w:w="2415"/>
        <w:gridCol w:w="65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32" w:hRule="exact"/>
          <w:jc w:val="center"/>
        </w:trPr>
        <w:tc>
          <w:tcPr>
            <w:tcW w:w="630" w:type="dxa"/>
            <w:vAlign w:val="center"/>
          </w:tcPr>
          <w:p>
            <w:pPr>
              <w:widowControl/>
              <w:jc w:val="center"/>
              <w:rPr>
                <w:rFonts w:ascii="Times New Roman" w:hAnsi="Times New Roman" w:eastAsia="宋体" w:cs="Times New Roman"/>
                <w:b/>
                <w:color w:val="000000"/>
                <w:kern w:val="0"/>
                <w:sz w:val="22"/>
                <w:szCs w:val="20"/>
              </w:rPr>
            </w:pPr>
            <w:r>
              <w:rPr>
                <w:rFonts w:ascii="Times New Roman" w:hAnsi="Times New Roman" w:eastAsia="宋体" w:cs="Times New Roman"/>
                <w:b/>
                <w:color w:val="000000"/>
                <w:kern w:val="0"/>
                <w:sz w:val="22"/>
                <w:szCs w:val="20"/>
              </w:rPr>
              <w:t>序号</w:t>
            </w:r>
          </w:p>
        </w:tc>
        <w:tc>
          <w:tcPr>
            <w:tcW w:w="2415" w:type="dxa"/>
            <w:vAlign w:val="center"/>
          </w:tcPr>
          <w:p>
            <w:pPr>
              <w:widowControl/>
              <w:jc w:val="center"/>
              <w:rPr>
                <w:rFonts w:ascii="Times New Roman" w:hAnsi="Times New Roman" w:eastAsia="宋体" w:cs="Times New Roman"/>
                <w:b/>
                <w:color w:val="000000"/>
                <w:kern w:val="0"/>
                <w:sz w:val="22"/>
                <w:szCs w:val="20"/>
              </w:rPr>
            </w:pPr>
            <w:r>
              <w:rPr>
                <w:rFonts w:ascii="Times New Roman" w:hAnsi="Times New Roman" w:eastAsia="宋体" w:cs="Times New Roman"/>
                <w:b/>
                <w:color w:val="000000"/>
                <w:kern w:val="0"/>
                <w:sz w:val="22"/>
                <w:szCs w:val="20"/>
              </w:rPr>
              <w:t>召集学校</w:t>
            </w:r>
          </w:p>
        </w:tc>
        <w:tc>
          <w:tcPr>
            <w:tcW w:w="6510" w:type="dxa"/>
            <w:vAlign w:val="center"/>
          </w:tcPr>
          <w:p>
            <w:pPr>
              <w:widowControl/>
              <w:jc w:val="center"/>
              <w:rPr>
                <w:rFonts w:ascii="Times New Roman" w:hAnsi="Times New Roman" w:eastAsia="宋体" w:cs="Times New Roman"/>
                <w:b/>
                <w:color w:val="000000"/>
                <w:kern w:val="0"/>
                <w:sz w:val="22"/>
                <w:szCs w:val="20"/>
              </w:rPr>
            </w:pPr>
            <w:r>
              <w:rPr>
                <w:rFonts w:ascii="Times New Roman" w:hAnsi="Times New Roman" w:eastAsia="宋体" w:cs="Times New Roman"/>
                <w:b/>
                <w:color w:val="000000"/>
                <w:kern w:val="0"/>
                <w:sz w:val="22"/>
                <w:szCs w:val="20"/>
              </w:rPr>
              <w:t>联 盟 学 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7" w:hRule="exact"/>
          <w:jc w:val="center"/>
        </w:trPr>
        <w:tc>
          <w:tcPr>
            <w:tcW w:w="630" w:type="dxa"/>
            <w:vAlign w:val="center"/>
          </w:tcPr>
          <w:p>
            <w:pPr>
              <w:widowControl/>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1</w:t>
            </w:r>
          </w:p>
        </w:tc>
        <w:tc>
          <w:tcPr>
            <w:tcW w:w="2415" w:type="dxa"/>
            <w:vAlign w:val="center"/>
          </w:tcPr>
          <w:p>
            <w:pPr>
              <w:widowControl/>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常州市第二十四中学</w:t>
            </w:r>
          </w:p>
        </w:tc>
        <w:tc>
          <w:tcPr>
            <w:tcW w:w="6510" w:type="dxa"/>
            <w:vAlign w:val="center"/>
          </w:tcPr>
          <w:p>
            <w:pPr>
              <w:widowControl/>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常州市第二十四中学天宁分校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8" w:hRule="exact"/>
          <w:jc w:val="center"/>
        </w:trPr>
        <w:tc>
          <w:tcPr>
            <w:tcW w:w="630" w:type="dxa"/>
            <w:vAlign w:val="center"/>
          </w:tcPr>
          <w:p>
            <w:pPr>
              <w:widowControl/>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2</w:t>
            </w:r>
          </w:p>
        </w:tc>
        <w:tc>
          <w:tcPr>
            <w:tcW w:w="2415" w:type="dxa"/>
            <w:vAlign w:val="center"/>
          </w:tcPr>
          <w:p>
            <w:pPr>
              <w:widowControl/>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常州市实验初级中学</w:t>
            </w:r>
          </w:p>
        </w:tc>
        <w:tc>
          <w:tcPr>
            <w:tcW w:w="6510" w:type="dxa"/>
            <w:vAlign w:val="center"/>
          </w:tcPr>
          <w:p>
            <w:pPr>
              <w:widowControl/>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常州市实验初级中学天宁分校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exact"/>
          <w:jc w:val="center"/>
        </w:trPr>
        <w:tc>
          <w:tcPr>
            <w:tcW w:w="630" w:type="dxa"/>
            <w:vAlign w:val="center"/>
          </w:tcPr>
          <w:p>
            <w:pPr>
              <w:widowControl/>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3</w:t>
            </w:r>
          </w:p>
        </w:tc>
        <w:tc>
          <w:tcPr>
            <w:tcW w:w="2415" w:type="dxa"/>
            <w:vAlign w:val="center"/>
          </w:tcPr>
          <w:p>
            <w:pPr>
              <w:widowControl/>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常州市正衡中学</w:t>
            </w:r>
          </w:p>
        </w:tc>
        <w:tc>
          <w:tcPr>
            <w:tcW w:w="6510" w:type="dxa"/>
            <w:vAlign w:val="center"/>
          </w:tcPr>
          <w:p>
            <w:pPr>
              <w:widowControl/>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常州市正衡中学天宁分校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7" w:hRule="exact"/>
          <w:jc w:val="center"/>
        </w:trPr>
        <w:tc>
          <w:tcPr>
            <w:tcW w:w="630" w:type="dxa"/>
            <w:vAlign w:val="center"/>
          </w:tcPr>
          <w:p>
            <w:pPr>
              <w:widowControl/>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4</w:t>
            </w:r>
          </w:p>
        </w:tc>
        <w:tc>
          <w:tcPr>
            <w:tcW w:w="2415" w:type="dxa"/>
            <w:vAlign w:val="center"/>
          </w:tcPr>
          <w:p>
            <w:pPr>
              <w:widowControl/>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常州市局前街小学</w:t>
            </w:r>
          </w:p>
        </w:tc>
        <w:tc>
          <w:tcPr>
            <w:tcW w:w="6510" w:type="dxa"/>
            <w:vAlign w:val="center"/>
          </w:tcPr>
          <w:p>
            <w:pPr>
              <w:widowControl/>
              <w:spacing w:line="360" w:lineRule="exact"/>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局前街小学、中山路小学、华润小学、凤凰新城实验小学、虹景小学、朝阳桥小学、雕庄中心小学、郑陆中心小学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12" w:hRule="exact"/>
          <w:jc w:val="center"/>
        </w:trPr>
        <w:tc>
          <w:tcPr>
            <w:tcW w:w="630" w:type="dxa"/>
            <w:vAlign w:val="center"/>
          </w:tcPr>
          <w:p>
            <w:pPr>
              <w:widowControl/>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5</w:t>
            </w:r>
          </w:p>
        </w:tc>
        <w:tc>
          <w:tcPr>
            <w:tcW w:w="2415" w:type="dxa"/>
            <w:vAlign w:val="center"/>
          </w:tcPr>
          <w:p>
            <w:pPr>
              <w:widowControl/>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常州市第二实验小学</w:t>
            </w:r>
          </w:p>
        </w:tc>
        <w:tc>
          <w:tcPr>
            <w:tcW w:w="6510" w:type="dxa"/>
            <w:vAlign w:val="center"/>
          </w:tcPr>
          <w:p>
            <w:pPr>
              <w:widowControl/>
              <w:spacing w:line="400" w:lineRule="exact"/>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第二实验小学、翠竹新村小学、紫云小学、北郊小学、红梅实验小学、朝阳新村第二小学、青龙实验小学、东青实验学校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1" w:hRule="exact"/>
          <w:jc w:val="center"/>
        </w:trPr>
        <w:tc>
          <w:tcPr>
            <w:tcW w:w="630" w:type="dxa"/>
            <w:vAlign w:val="center"/>
          </w:tcPr>
          <w:p>
            <w:pPr>
              <w:widowControl/>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6</w:t>
            </w:r>
          </w:p>
        </w:tc>
        <w:tc>
          <w:tcPr>
            <w:tcW w:w="2415" w:type="dxa"/>
            <w:vAlign w:val="center"/>
          </w:tcPr>
          <w:p>
            <w:pPr>
              <w:widowControl/>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常州市博爱小学</w:t>
            </w:r>
          </w:p>
        </w:tc>
        <w:tc>
          <w:tcPr>
            <w:tcW w:w="6510" w:type="dxa"/>
            <w:vAlign w:val="center"/>
          </w:tcPr>
          <w:p>
            <w:pPr>
              <w:widowControl/>
              <w:spacing w:line="400" w:lineRule="exact"/>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博爱小学、怡康小学、龙锦小学、清凉小学</w:t>
            </w:r>
          </w:p>
          <w:p>
            <w:pPr>
              <w:widowControl/>
              <w:spacing w:line="400" w:lineRule="exact"/>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北环路小学、丽华三小、焦溪小学</w:t>
            </w:r>
          </w:p>
          <w:p>
            <w:pPr>
              <w:widowControl/>
              <w:spacing w:line="400" w:lineRule="exact"/>
              <w:jc w:val="center"/>
              <w:rPr>
                <w:rFonts w:ascii="Times New Roman" w:hAnsi="Times New Roman" w:eastAsia="宋体" w:cs="Times New Roman"/>
                <w:color w:val="000000"/>
                <w:kern w:val="0"/>
                <w:sz w:val="22"/>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81" w:hRule="exact"/>
          <w:jc w:val="center"/>
        </w:trPr>
        <w:tc>
          <w:tcPr>
            <w:tcW w:w="630" w:type="dxa"/>
            <w:vAlign w:val="center"/>
          </w:tcPr>
          <w:p>
            <w:pPr>
              <w:widowControl/>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7</w:t>
            </w:r>
          </w:p>
        </w:tc>
        <w:tc>
          <w:tcPr>
            <w:tcW w:w="2415" w:type="dxa"/>
            <w:vAlign w:val="center"/>
          </w:tcPr>
          <w:p>
            <w:pPr>
              <w:widowControl/>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常州市解放路小学</w:t>
            </w:r>
          </w:p>
        </w:tc>
        <w:tc>
          <w:tcPr>
            <w:tcW w:w="6510" w:type="dxa"/>
            <w:vAlign w:val="center"/>
          </w:tcPr>
          <w:p>
            <w:pPr>
              <w:widowControl/>
              <w:spacing w:line="320" w:lineRule="exact"/>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解放路小学、香梅小学、延陵小学、兰陵小学</w:t>
            </w:r>
          </w:p>
          <w:p>
            <w:pPr>
              <w:widowControl/>
              <w:spacing w:line="360" w:lineRule="exact"/>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浦前中心小学、丽华新村第二小学、三河口小学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7" w:hRule="exact"/>
          <w:jc w:val="center"/>
        </w:trPr>
        <w:tc>
          <w:tcPr>
            <w:tcW w:w="630" w:type="dxa"/>
            <w:vAlign w:val="center"/>
          </w:tcPr>
          <w:p>
            <w:pPr>
              <w:widowControl/>
              <w:jc w:val="center"/>
              <w:rPr>
                <w:rFonts w:ascii="Times New Roman" w:hAnsi="Times New Roman" w:eastAsia="宋体" w:cs="Times New Roman"/>
                <w:b/>
                <w:color w:val="000000"/>
                <w:kern w:val="0"/>
                <w:sz w:val="22"/>
                <w:szCs w:val="20"/>
              </w:rPr>
            </w:pPr>
            <w:r>
              <w:rPr>
                <w:rFonts w:ascii="Times New Roman" w:hAnsi="Times New Roman" w:eastAsia="宋体" w:cs="Times New Roman"/>
                <w:b/>
                <w:color w:val="000000"/>
                <w:kern w:val="0"/>
                <w:sz w:val="22"/>
                <w:szCs w:val="20"/>
              </w:rPr>
              <w:t>序号</w:t>
            </w:r>
          </w:p>
        </w:tc>
        <w:tc>
          <w:tcPr>
            <w:tcW w:w="2415" w:type="dxa"/>
            <w:vAlign w:val="center"/>
          </w:tcPr>
          <w:p>
            <w:pPr>
              <w:widowControl/>
              <w:jc w:val="center"/>
              <w:rPr>
                <w:rFonts w:ascii="Times New Roman" w:hAnsi="Times New Roman" w:eastAsia="宋体" w:cs="Times New Roman"/>
                <w:b/>
                <w:color w:val="000000"/>
                <w:kern w:val="0"/>
                <w:sz w:val="22"/>
                <w:szCs w:val="20"/>
              </w:rPr>
            </w:pPr>
            <w:r>
              <w:rPr>
                <w:rFonts w:ascii="Times New Roman" w:hAnsi="Times New Roman" w:eastAsia="宋体" w:cs="Times New Roman"/>
                <w:b/>
                <w:color w:val="000000"/>
                <w:kern w:val="0"/>
                <w:sz w:val="22"/>
                <w:szCs w:val="20"/>
              </w:rPr>
              <w:t>召集学校</w:t>
            </w:r>
          </w:p>
        </w:tc>
        <w:tc>
          <w:tcPr>
            <w:tcW w:w="6510" w:type="dxa"/>
            <w:vAlign w:val="center"/>
          </w:tcPr>
          <w:p>
            <w:pPr>
              <w:widowControl/>
              <w:jc w:val="center"/>
              <w:rPr>
                <w:rFonts w:ascii="Times New Roman" w:hAnsi="Times New Roman" w:eastAsia="宋体" w:cs="Times New Roman"/>
                <w:b/>
                <w:color w:val="000000"/>
                <w:kern w:val="0"/>
                <w:sz w:val="22"/>
                <w:szCs w:val="20"/>
              </w:rPr>
            </w:pPr>
            <w:r>
              <w:rPr>
                <w:rFonts w:ascii="Times New Roman" w:hAnsi="Times New Roman" w:eastAsia="宋体" w:cs="Times New Roman"/>
                <w:b/>
                <w:color w:val="000000"/>
                <w:kern w:val="0"/>
                <w:sz w:val="22"/>
                <w:szCs w:val="20"/>
              </w:rPr>
              <w:t>郑陆片区学校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3" w:hRule="exact"/>
          <w:jc w:val="center"/>
        </w:trPr>
        <w:tc>
          <w:tcPr>
            <w:tcW w:w="630" w:type="dxa"/>
            <w:vAlign w:val="center"/>
          </w:tcPr>
          <w:p>
            <w:pPr>
              <w:widowControl/>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1</w:t>
            </w:r>
          </w:p>
        </w:tc>
        <w:tc>
          <w:tcPr>
            <w:tcW w:w="2415" w:type="dxa"/>
            <w:vAlign w:val="center"/>
          </w:tcPr>
          <w:p>
            <w:pPr>
              <w:widowControl/>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郑陆实验学校（初中部）</w:t>
            </w:r>
          </w:p>
        </w:tc>
        <w:tc>
          <w:tcPr>
            <w:tcW w:w="6510" w:type="dxa"/>
            <w:vAlign w:val="center"/>
          </w:tcPr>
          <w:p>
            <w:pPr>
              <w:widowControl/>
              <w:spacing w:line="320" w:lineRule="exact"/>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郑陆实验学校（初中部）、焦溪初级中学、东青实验学校（中学部）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9" w:hRule="exact"/>
          <w:jc w:val="center"/>
        </w:trPr>
        <w:tc>
          <w:tcPr>
            <w:tcW w:w="630" w:type="dxa"/>
            <w:vAlign w:val="center"/>
          </w:tcPr>
          <w:p>
            <w:pPr>
              <w:widowControl/>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2</w:t>
            </w:r>
          </w:p>
        </w:tc>
        <w:tc>
          <w:tcPr>
            <w:tcW w:w="2415" w:type="dxa"/>
            <w:vAlign w:val="center"/>
          </w:tcPr>
          <w:p>
            <w:pPr>
              <w:widowControl/>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郑陆实验学校（小学部）</w:t>
            </w:r>
          </w:p>
        </w:tc>
        <w:tc>
          <w:tcPr>
            <w:tcW w:w="6510" w:type="dxa"/>
            <w:vAlign w:val="center"/>
          </w:tcPr>
          <w:p>
            <w:pPr>
              <w:widowControl/>
              <w:spacing w:line="320" w:lineRule="exact"/>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郑陆实验学校（小学部）、三河口小学、焦溪小学、东青实验学校（小学部）</w:t>
            </w:r>
          </w:p>
        </w:tc>
      </w:tr>
    </w:tbl>
    <w:p>
      <w:pPr>
        <w:spacing w:line="57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上述联盟合作学校中，召集学校为召集学校，负责组织协调本联盟内各校教师交流工作。</w:t>
      </w:r>
    </w:p>
    <w:p>
      <w:pPr>
        <w:spacing w:line="570" w:lineRule="exact"/>
        <w:jc w:val="left"/>
        <w:rPr>
          <w:rFonts w:ascii="Times New Roman" w:hAnsi="Times New Roman" w:eastAsia="方正仿宋_GBK" w:cs="Times New Roman"/>
          <w:sz w:val="32"/>
          <w:szCs w:val="32"/>
        </w:rPr>
      </w:pPr>
    </w:p>
    <w:p>
      <w:pPr>
        <w:spacing w:line="570" w:lineRule="exact"/>
        <w:jc w:val="left"/>
        <w:rPr>
          <w:rFonts w:ascii="Times New Roman" w:hAnsi="Times New Roman" w:eastAsia="方正仿宋_GBK" w:cs="Times New Roman"/>
          <w:sz w:val="32"/>
          <w:szCs w:val="32"/>
        </w:rPr>
      </w:pPr>
    </w:p>
    <w:p>
      <w:pPr>
        <w:spacing w:line="570" w:lineRule="exact"/>
        <w:jc w:val="left"/>
        <w:rPr>
          <w:rFonts w:ascii="Times New Roman" w:hAnsi="Times New Roman" w:eastAsia="方正仿宋_GBK" w:cs="Times New Roman"/>
          <w:sz w:val="32"/>
          <w:szCs w:val="32"/>
        </w:rPr>
      </w:pPr>
    </w:p>
    <w:p>
      <w:pPr>
        <w:spacing w:line="57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附件3</w:t>
      </w:r>
    </w:p>
    <w:p>
      <w:pPr>
        <w:spacing w:line="570"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6"/>
          <w:szCs w:val="32"/>
        </w:rPr>
        <w:t>天宁区20</w:t>
      </w:r>
      <w:r>
        <w:rPr>
          <w:rFonts w:hint="eastAsia" w:ascii="Times New Roman" w:hAnsi="Times New Roman" w:eastAsia="方正小标宋_GBK" w:cs="Times New Roman"/>
          <w:sz w:val="36"/>
          <w:szCs w:val="32"/>
          <w:lang w:val="en-US" w:eastAsia="zh-CN"/>
        </w:rPr>
        <w:t>20</w:t>
      </w:r>
      <w:r>
        <w:rPr>
          <w:rFonts w:ascii="Times New Roman" w:hAnsi="Times New Roman" w:eastAsia="方正小标宋_GBK" w:cs="Times New Roman"/>
          <w:sz w:val="36"/>
          <w:szCs w:val="32"/>
        </w:rPr>
        <w:t>-2021学年交流教师汇总表</w:t>
      </w:r>
    </w:p>
    <w:p>
      <w:pPr>
        <w:spacing w:line="570" w:lineRule="exact"/>
        <w:jc w:val="left"/>
        <w:rPr>
          <w:rFonts w:ascii="Times New Roman" w:hAnsi="Times New Roman" w:eastAsia="方正仿宋_GBK" w:cs="Times New Roman"/>
          <w:sz w:val="32"/>
          <w:szCs w:val="32"/>
        </w:rPr>
      </w:pPr>
    </w:p>
    <w:p>
      <w:pPr>
        <w:ind w:right="420" w:firstLine="140" w:firstLineChars="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单位（章）：                                  年   月   日</w:t>
      </w:r>
    </w:p>
    <w:tbl>
      <w:tblPr>
        <w:tblStyle w:val="7"/>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155"/>
        <w:gridCol w:w="1183"/>
        <w:gridCol w:w="604"/>
        <w:gridCol w:w="1009"/>
        <w:gridCol w:w="592"/>
        <w:gridCol w:w="905"/>
        <w:gridCol w:w="1050"/>
        <w:gridCol w:w="1209"/>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35" w:type="dxa"/>
            <w:vAlign w:val="center"/>
          </w:tcPr>
          <w:p>
            <w:pPr>
              <w:spacing w:line="3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序号</w:t>
            </w:r>
          </w:p>
        </w:tc>
        <w:tc>
          <w:tcPr>
            <w:tcW w:w="1155" w:type="dxa"/>
            <w:vAlign w:val="center"/>
          </w:tcPr>
          <w:p>
            <w:pPr>
              <w:spacing w:line="3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学科</w:t>
            </w:r>
          </w:p>
        </w:tc>
        <w:tc>
          <w:tcPr>
            <w:tcW w:w="1183" w:type="dxa"/>
            <w:vAlign w:val="center"/>
          </w:tcPr>
          <w:p>
            <w:pPr>
              <w:spacing w:line="3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姓名</w:t>
            </w:r>
          </w:p>
        </w:tc>
        <w:tc>
          <w:tcPr>
            <w:tcW w:w="604" w:type="dxa"/>
            <w:vAlign w:val="center"/>
          </w:tcPr>
          <w:p>
            <w:pPr>
              <w:spacing w:line="3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性别</w:t>
            </w:r>
          </w:p>
        </w:tc>
        <w:tc>
          <w:tcPr>
            <w:tcW w:w="1009" w:type="dxa"/>
            <w:vAlign w:val="center"/>
          </w:tcPr>
          <w:p>
            <w:pPr>
              <w:spacing w:line="3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出生年月</w:t>
            </w:r>
          </w:p>
        </w:tc>
        <w:tc>
          <w:tcPr>
            <w:tcW w:w="592" w:type="dxa"/>
            <w:vAlign w:val="center"/>
          </w:tcPr>
          <w:p>
            <w:pPr>
              <w:spacing w:line="3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职称</w:t>
            </w:r>
          </w:p>
        </w:tc>
        <w:tc>
          <w:tcPr>
            <w:tcW w:w="905" w:type="dxa"/>
            <w:vAlign w:val="center"/>
          </w:tcPr>
          <w:p>
            <w:pPr>
              <w:spacing w:line="3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行政</w:t>
            </w:r>
          </w:p>
          <w:p>
            <w:pPr>
              <w:spacing w:line="3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职务</w:t>
            </w:r>
          </w:p>
        </w:tc>
        <w:tc>
          <w:tcPr>
            <w:tcW w:w="1050" w:type="dxa"/>
            <w:vAlign w:val="center"/>
          </w:tcPr>
          <w:p>
            <w:pPr>
              <w:spacing w:line="3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专业</w:t>
            </w:r>
          </w:p>
          <w:p>
            <w:pPr>
              <w:spacing w:line="3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称号</w:t>
            </w:r>
          </w:p>
        </w:tc>
        <w:tc>
          <w:tcPr>
            <w:tcW w:w="1209" w:type="dxa"/>
            <w:vAlign w:val="center"/>
          </w:tcPr>
          <w:p>
            <w:pPr>
              <w:spacing w:line="3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接收</w:t>
            </w:r>
          </w:p>
          <w:p>
            <w:pPr>
              <w:spacing w:line="3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学校</w:t>
            </w:r>
          </w:p>
        </w:tc>
        <w:tc>
          <w:tcPr>
            <w:tcW w:w="1000" w:type="dxa"/>
            <w:vAlign w:val="center"/>
          </w:tcPr>
          <w:p>
            <w:pPr>
              <w:spacing w:line="3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3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155" w:type="dxa"/>
          </w:tcPr>
          <w:p>
            <w:pPr>
              <w:jc w:val="center"/>
              <w:rPr>
                <w:rFonts w:ascii="Times New Roman" w:hAnsi="Times New Roman" w:eastAsia="仿宋_GB2312" w:cs="Times New Roman"/>
                <w:sz w:val="28"/>
                <w:szCs w:val="28"/>
              </w:rPr>
            </w:pPr>
          </w:p>
        </w:tc>
        <w:tc>
          <w:tcPr>
            <w:tcW w:w="1183" w:type="dxa"/>
            <w:vAlign w:val="center"/>
          </w:tcPr>
          <w:p>
            <w:pPr>
              <w:jc w:val="center"/>
              <w:rPr>
                <w:rFonts w:ascii="Times New Roman" w:hAnsi="Times New Roman" w:eastAsia="仿宋_GB2312" w:cs="Times New Roman"/>
                <w:sz w:val="28"/>
                <w:szCs w:val="28"/>
              </w:rPr>
            </w:pPr>
          </w:p>
        </w:tc>
        <w:tc>
          <w:tcPr>
            <w:tcW w:w="604" w:type="dxa"/>
            <w:vAlign w:val="center"/>
          </w:tcPr>
          <w:p>
            <w:pPr>
              <w:jc w:val="center"/>
              <w:rPr>
                <w:rFonts w:ascii="Times New Roman" w:hAnsi="Times New Roman" w:eastAsia="仿宋_GB2312" w:cs="Times New Roman"/>
                <w:sz w:val="28"/>
                <w:szCs w:val="28"/>
              </w:rPr>
            </w:pPr>
          </w:p>
        </w:tc>
        <w:tc>
          <w:tcPr>
            <w:tcW w:w="1009" w:type="dxa"/>
            <w:vAlign w:val="center"/>
          </w:tcPr>
          <w:p>
            <w:pPr>
              <w:jc w:val="center"/>
              <w:rPr>
                <w:rFonts w:ascii="Times New Roman" w:hAnsi="Times New Roman" w:eastAsia="仿宋_GB2312" w:cs="Times New Roman"/>
                <w:sz w:val="28"/>
                <w:szCs w:val="28"/>
              </w:rPr>
            </w:pPr>
          </w:p>
        </w:tc>
        <w:tc>
          <w:tcPr>
            <w:tcW w:w="592" w:type="dxa"/>
            <w:vAlign w:val="center"/>
          </w:tcPr>
          <w:p>
            <w:pPr>
              <w:jc w:val="center"/>
              <w:rPr>
                <w:rFonts w:ascii="Times New Roman" w:hAnsi="Times New Roman" w:eastAsia="仿宋_GB2312" w:cs="Times New Roman"/>
                <w:sz w:val="28"/>
                <w:szCs w:val="28"/>
              </w:rPr>
            </w:pPr>
          </w:p>
        </w:tc>
        <w:tc>
          <w:tcPr>
            <w:tcW w:w="905" w:type="dxa"/>
            <w:vAlign w:val="center"/>
          </w:tcPr>
          <w:p>
            <w:pPr>
              <w:jc w:val="center"/>
              <w:rPr>
                <w:rFonts w:ascii="Times New Roman" w:hAnsi="Times New Roman" w:eastAsia="仿宋_GB2312" w:cs="Times New Roman"/>
                <w:sz w:val="28"/>
                <w:szCs w:val="28"/>
              </w:rPr>
            </w:pPr>
          </w:p>
        </w:tc>
        <w:tc>
          <w:tcPr>
            <w:tcW w:w="1050" w:type="dxa"/>
            <w:vAlign w:val="center"/>
          </w:tcPr>
          <w:p>
            <w:pPr>
              <w:jc w:val="center"/>
              <w:rPr>
                <w:rFonts w:ascii="Times New Roman" w:hAnsi="Times New Roman" w:eastAsia="仿宋_GB2312" w:cs="Times New Roman"/>
                <w:sz w:val="28"/>
                <w:szCs w:val="28"/>
              </w:rPr>
            </w:pPr>
          </w:p>
        </w:tc>
        <w:tc>
          <w:tcPr>
            <w:tcW w:w="1209" w:type="dxa"/>
            <w:vAlign w:val="center"/>
          </w:tcPr>
          <w:p>
            <w:pPr>
              <w:jc w:val="center"/>
              <w:rPr>
                <w:rFonts w:ascii="Times New Roman" w:hAnsi="Times New Roman" w:eastAsia="仿宋_GB2312" w:cs="Times New Roman"/>
                <w:sz w:val="28"/>
                <w:szCs w:val="28"/>
              </w:rPr>
            </w:pPr>
          </w:p>
        </w:tc>
        <w:tc>
          <w:tcPr>
            <w:tcW w:w="1000" w:type="dxa"/>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3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155" w:type="dxa"/>
          </w:tcPr>
          <w:p>
            <w:pPr>
              <w:jc w:val="center"/>
              <w:rPr>
                <w:rFonts w:ascii="Times New Roman" w:hAnsi="Times New Roman" w:eastAsia="仿宋_GB2312" w:cs="Times New Roman"/>
                <w:sz w:val="28"/>
                <w:szCs w:val="28"/>
              </w:rPr>
            </w:pPr>
          </w:p>
        </w:tc>
        <w:tc>
          <w:tcPr>
            <w:tcW w:w="1183" w:type="dxa"/>
            <w:vAlign w:val="center"/>
          </w:tcPr>
          <w:p>
            <w:pPr>
              <w:jc w:val="center"/>
              <w:rPr>
                <w:rFonts w:ascii="Times New Roman" w:hAnsi="Times New Roman" w:eastAsia="仿宋_GB2312" w:cs="Times New Roman"/>
                <w:sz w:val="28"/>
                <w:szCs w:val="28"/>
              </w:rPr>
            </w:pPr>
          </w:p>
        </w:tc>
        <w:tc>
          <w:tcPr>
            <w:tcW w:w="604" w:type="dxa"/>
            <w:vAlign w:val="center"/>
          </w:tcPr>
          <w:p>
            <w:pPr>
              <w:jc w:val="center"/>
              <w:rPr>
                <w:rFonts w:ascii="Times New Roman" w:hAnsi="Times New Roman" w:eastAsia="仿宋_GB2312" w:cs="Times New Roman"/>
                <w:sz w:val="28"/>
                <w:szCs w:val="28"/>
              </w:rPr>
            </w:pPr>
          </w:p>
        </w:tc>
        <w:tc>
          <w:tcPr>
            <w:tcW w:w="1009" w:type="dxa"/>
            <w:vAlign w:val="center"/>
          </w:tcPr>
          <w:p>
            <w:pPr>
              <w:jc w:val="center"/>
              <w:rPr>
                <w:rFonts w:ascii="Times New Roman" w:hAnsi="Times New Roman" w:eastAsia="仿宋_GB2312" w:cs="Times New Roman"/>
                <w:sz w:val="28"/>
                <w:szCs w:val="28"/>
              </w:rPr>
            </w:pPr>
          </w:p>
        </w:tc>
        <w:tc>
          <w:tcPr>
            <w:tcW w:w="592" w:type="dxa"/>
            <w:vAlign w:val="center"/>
          </w:tcPr>
          <w:p>
            <w:pPr>
              <w:jc w:val="center"/>
              <w:rPr>
                <w:rFonts w:ascii="Times New Roman" w:hAnsi="Times New Roman" w:eastAsia="仿宋_GB2312" w:cs="Times New Roman"/>
                <w:sz w:val="28"/>
                <w:szCs w:val="28"/>
              </w:rPr>
            </w:pPr>
          </w:p>
        </w:tc>
        <w:tc>
          <w:tcPr>
            <w:tcW w:w="905" w:type="dxa"/>
            <w:vAlign w:val="center"/>
          </w:tcPr>
          <w:p>
            <w:pPr>
              <w:jc w:val="center"/>
              <w:rPr>
                <w:rFonts w:ascii="Times New Roman" w:hAnsi="Times New Roman" w:eastAsia="仿宋_GB2312" w:cs="Times New Roman"/>
                <w:sz w:val="28"/>
                <w:szCs w:val="28"/>
              </w:rPr>
            </w:pPr>
          </w:p>
        </w:tc>
        <w:tc>
          <w:tcPr>
            <w:tcW w:w="1050" w:type="dxa"/>
            <w:vAlign w:val="center"/>
          </w:tcPr>
          <w:p>
            <w:pPr>
              <w:jc w:val="center"/>
              <w:rPr>
                <w:rFonts w:ascii="Times New Roman" w:hAnsi="Times New Roman" w:eastAsia="仿宋_GB2312" w:cs="Times New Roman"/>
                <w:sz w:val="28"/>
                <w:szCs w:val="28"/>
              </w:rPr>
            </w:pPr>
          </w:p>
        </w:tc>
        <w:tc>
          <w:tcPr>
            <w:tcW w:w="1209" w:type="dxa"/>
            <w:vAlign w:val="center"/>
          </w:tcPr>
          <w:p>
            <w:pPr>
              <w:jc w:val="center"/>
              <w:rPr>
                <w:rFonts w:ascii="Times New Roman" w:hAnsi="Times New Roman" w:eastAsia="仿宋_GB2312" w:cs="Times New Roman"/>
                <w:sz w:val="28"/>
                <w:szCs w:val="28"/>
              </w:rPr>
            </w:pPr>
          </w:p>
        </w:tc>
        <w:tc>
          <w:tcPr>
            <w:tcW w:w="1000" w:type="dxa"/>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3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1155" w:type="dxa"/>
          </w:tcPr>
          <w:p>
            <w:pPr>
              <w:jc w:val="center"/>
              <w:rPr>
                <w:rFonts w:ascii="Times New Roman" w:hAnsi="Times New Roman" w:eastAsia="仿宋_GB2312" w:cs="Times New Roman"/>
                <w:sz w:val="28"/>
                <w:szCs w:val="28"/>
              </w:rPr>
            </w:pPr>
          </w:p>
        </w:tc>
        <w:tc>
          <w:tcPr>
            <w:tcW w:w="1183" w:type="dxa"/>
            <w:vAlign w:val="center"/>
          </w:tcPr>
          <w:p>
            <w:pPr>
              <w:jc w:val="center"/>
              <w:rPr>
                <w:rFonts w:ascii="Times New Roman" w:hAnsi="Times New Roman" w:eastAsia="仿宋_GB2312" w:cs="Times New Roman"/>
                <w:sz w:val="28"/>
                <w:szCs w:val="28"/>
              </w:rPr>
            </w:pPr>
          </w:p>
        </w:tc>
        <w:tc>
          <w:tcPr>
            <w:tcW w:w="604" w:type="dxa"/>
            <w:vAlign w:val="center"/>
          </w:tcPr>
          <w:p>
            <w:pPr>
              <w:jc w:val="center"/>
              <w:rPr>
                <w:rFonts w:ascii="Times New Roman" w:hAnsi="Times New Roman" w:eastAsia="仿宋_GB2312" w:cs="Times New Roman"/>
                <w:sz w:val="28"/>
                <w:szCs w:val="28"/>
              </w:rPr>
            </w:pPr>
          </w:p>
        </w:tc>
        <w:tc>
          <w:tcPr>
            <w:tcW w:w="1009" w:type="dxa"/>
            <w:vAlign w:val="center"/>
          </w:tcPr>
          <w:p>
            <w:pPr>
              <w:jc w:val="center"/>
              <w:rPr>
                <w:rFonts w:ascii="Times New Roman" w:hAnsi="Times New Roman" w:eastAsia="仿宋_GB2312" w:cs="Times New Roman"/>
                <w:sz w:val="28"/>
                <w:szCs w:val="28"/>
              </w:rPr>
            </w:pPr>
          </w:p>
        </w:tc>
        <w:tc>
          <w:tcPr>
            <w:tcW w:w="592" w:type="dxa"/>
            <w:vAlign w:val="center"/>
          </w:tcPr>
          <w:p>
            <w:pPr>
              <w:jc w:val="center"/>
              <w:rPr>
                <w:rFonts w:ascii="Times New Roman" w:hAnsi="Times New Roman" w:eastAsia="仿宋_GB2312" w:cs="Times New Roman"/>
                <w:sz w:val="28"/>
                <w:szCs w:val="28"/>
              </w:rPr>
            </w:pPr>
          </w:p>
        </w:tc>
        <w:tc>
          <w:tcPr>
            <w:tcW w:w="905" w:type="dxa"/>
            <w:vAlign w:val="center"/>
          </w:tcPr>
          <w:p>
            <w:pPr>
              <w:jc w:val="center"/>
              <w:rPr>
                <w:rFonts w:ascii="Times New Roman" w:hAnsi="Times New Roman" w:eastAsia="仿宋_GB2312" w:cs="Times New Roman"/>
                <w:sz w:val="28"/>
                <w:szCs w:val="28"/>
              </w:rPr>
            </w:pPr>
          </w:p>
        </w:tc>
        <w:tc>
          <w:tcPr>
            <w:tcW w:w="1050" w:type="dxa"/>
            <w:vAlign w:val="center"/>
          </w:tcPr>
          <w:p>
            <w:pPr>
              <w:jc w:val="center"/>
              <w:rPr>
                <w:rFonts w:ascii="Times New Roman" w:hAnsi="Times New Roman" w:eastAsia="仿宋_GB2312" w:cs="Times New Roman"/>
                <w:sz w:val="28"/>
                <w:szCs w:val="28"/>
              </w:rPr>
            </w:pPr>
          </w:p>
        </w:tc>
        <w:tc>
          <w:tcPr>
            <w:tcW w:w="1209" w:type="dxa"/>
            <w:vAlign w:val="center"/>
          </w:tcPr>
          <w:p>
            <w:pPr>
              <w:jc w:val="center"/>
              <w:rPr>
                <w:rFonts w:ascii="Times New Roman" w:hAnsi="Times New Roman" w:eastAsia="仿宋_GB2312" w:cs="Times New Roman"/>
                <w:sz w:val="28"/>
                <w:szCs w:val="28"/>
              </w:rPr>
            </w:pPr>
          </w:p>
        </w:tc>
        <w:tc>
          <w:tcPr>
            <w:tcW w:w="1000" w:type="dxa"/>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3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1155" w:type="dxa"/>
          </w:tcPr>
          <w:p>
            <w:pPr>
              <w:jc w:val="center"/>
              <w:rPr>
                <w:rFonts w:ascii="Times New Roman" w:hAnsi="Times New Roman" w:eastAsia="仿宋_GB2312" w:cs="Times New Roman"/>
                <w:sz w:val="28"/>
                <w:szCs w:val="28"/>
              </w:rPr>
            </w:pPr>
          </w:p>
        </w:tc>
        <w:tc>
          <w:tcPr>
            <w:tcW w:w="1183" w:type="dxa"/>
            <w:vAlign w:val="center"/>
          </w:tcPr>
          <w:p>
            <w:pPr>
              <w:jc w:val="center"/>
              <w:rPr>
                <w:rFonts w:ascii="Times New Roman" w:hAnsi="Times New Roman" w:eastAsia="仿宋_GB2312" w:cs="Times New Roman"/>
                <w:sz w:val="28"/>
                <w:szCs w:val="28"/>
              </w:rPr>
            </w:pPr>
          </w:p>
        </w:tc>
        <w:tc>
          <w:tcPr>
            <w:tcW w:w="604" w:type="dxa"/>
            <w:vAlign w:val="center"/>
          </w:tcPr>
          <w:p>
            <w:pPr>
              <w:jc w:val="center"/>
              <w:rPr>
                <w:rFonts w:ascii="Times New Roman" w:hAnsi="Times New Roman" w:eastAsia="仿宋_GB2312" w:cs="Times New Roman"/>
                <w:sz w:val="28"/>
                <w:szCs w:val="28"/>
              </w:rPr>
            </w:pPr>
          </w:p>
        </w:tc>
        <w:tc>
          <w:tcPr>
            <w:tcW w:w="1009" w:type="dxa"/>
            <w:vAlign w:val="center"/>
          </w:tcPr>
          <w:p>
            <w:pPr>
              <w:jc w:val="center"/>
              <w:rPr>
                <w:rFonts w:ascii="Times New Roman" w:hAnsi="Times New Roman" w:eastAsia="仿宋_GB2312" w:cs="Times New Roman"/>
                <w:sz w:val="28"/>
                <w:szCs w:val="28"/>
              </w:rPr>
            </w:pPr>
          </w:p>
        </w:tc>
        <w:tc>
          <w:tcPr>
            <w:tcW w:w="592" w:type="dxa"/>
            <w:vAlign w:val="center"/>
          </w:tcPr>
          <w:p>
            <w:pPr>
              <w:jc w:val="center"/>
              <w:rPr>
                <w:rFonts w:ascii="Times New Roman" w:hAnsi="Times New Roman" w:eastAsia="仿宋_GB2312" w:cs="Times New Roman"/>
                <w:sz w:val="28"/>
                <w:szCs w:val="28"/>
              </w:rPr>
            </w:pPr>
          </w:p>
        </w:tc>
        <w:tc>
          <w:tcPr>
            <w:tcW w:w="905" w:type="dxa"/>
            <w:vAlign w:val="center"/>
          </w:tcPr>
          <w:p>
            <w:pPr>
              <w:jc w:val="center"/>
              <w:rPr>
                <w:rFonts w:ascii="Times New Roman" w:hAnsi="Times New Roman" w:eastAsia="仿宋_GB2312" w:cs="Times New Roman"/>
                <w:sz w:val="28"/>
                <w:szCs w:val="28"/>
              </w:rPr>
            </w:pPr>
          </w:p>
        </w:tc>
        <w:tc>
          <w:tcPr>
            <w:tcW w:w="1050" w:type="dxa"/>
            <w:vAlign w:val="center"/>
          </w:tcPr>
          <w:p>
            <w:pPr>
              <w:jc w:val="center"/>
              <w:rPr>
                <w:rFonts w:ascii="Times New Roman" w:hAnsi="Times New Roman" w:eastAsia="仿宋_GB2312" w:cs="Times New Roman"/>
                <w:sz w:val="28"/>
                <w:szCs w:val="28"/>
              </w:rPr>
            </w:pPr>
          </w:p>
        </w:tc>
        <w:tc>
          <w:tcPr>
            <w:tcW w:w="1209" w:type="dxa"/>
            <w:vAlign w:val="center"/>
          </w:tcPr>
          <w:p>
            <w:pPr>
              <w:jc w:val="center"/>
              <w:rPr>
                <w:rFonts w:ascii="Times New Roman" w:hAnsi="Times New Roman" w:eastAsia="仿宋_GB2312" w:cs="Times New Roman"/>
                <w:sz w:val="28"/>
                <w:szCs w:val="28"/>
              </w:rPr>
            </w:pPr>
          </w:p>
        </w:tc>
        <w:tc>
          <w:tcPr>
            <w:tcW w:w="1000" w:type="dxa"/>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3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1155" w:type="dxa"/>
          </w:tcPr>
          <w:p>
            <w:pPr>
              <w:jc w:val="center"/>
              <w:rPr>
                <w:rFonts w:ascii="Times New Roman" w:hAnsi="Times New Roman" w:eastAsia="仿宋_GB2312" w:cs="Times New Roman"/>
                <w:sz w:val="28"/>
                <w:szCs w:val="28"/>
              </w:rPr>
            </w:pPr>
          </w:p>
        </w:tc>
        <w:tc>
          <w:tcPr>
            <w:tcW w:w="1183" w:type="dxa"/>
            <w:vAlign w:val="center"/>
          </w:tcPr>
          <w:p>
            <w:pPr>
              <w:jc w:val="center"/>
              <w:rPr>
                <w:rFonts w:ascii="Times New Roman" w:hAnsi="Times New Roman" w:eastAsia="仿宋_GB2312" w:cs="Times New Roman"/>
                <w:sz w:val="28"/>
                <w:szCs w:val="28"/>
              </w:rPr>
            </w:pPr>
          </w:p>
        </w:tc>
        <w:tc>
          <w:tcPr>
            <w:tcW w:w="604" w:type="dxa"/>
            <w:vAlign w:val="center"/>
          </w:tcPr>
          <w:p>
            <w:pPr>
              <w:jc w:val="center"/>
              <w:rPr>
                <w:rFonts w:ascii="Times New Roman" w:hAnsi="Times New Roman" w:eastAsia="仿宋_GB2312" w:cs="Times New Roman"/>
                <w:sz w:val="28"/>
                <w:szCs w:val="28"/>
              </w:rPr>
            </w:pPr>
          </w:p>
        </w:tc>
        <w:tc>
          <w:tcPr>
            <w:tcW w:w="1009" w:type="dxa"/>
            <w:vAlign w:val="center"/>
          </w:tcPr>
          <w:p>
            <w:pPr>
              <w:jc w:val="center"/>
              <w:rPr>
                <w:rFonts w:ascii="Times New Roman" w:hAnsi="Times New Roman" w:eastAsia="仿宋_GB2312" w:cs="Times New Roman"/>
                <w:sz w:val="28"/>
                <w:szCs w:val="28"/>
              </w:rPr>
            </w:pPr>
          </w:p>
        </w:tc>
        <w:tc>
          <w:tcPr>
            <w:tcW w:w="592" w:type="dxa"/>
            <w:vAlign w:val="center"/>
          </w:tcPr>
          <w:p>
            <w:pPr>
              <w:jc w:val="center"/>
              <w:rPr>
                <w:rFonts w:ascii="Times New Roman" w:hAnsi="Times New Roman" w:eastAsia="仿宋_GB2312" w:cs="Times New Roman"/>
                <w:sz w:val="28"/>
                <w:szCs w:val="28"/>
              </w:rPr>
            </w:pPr>
          </w:p>
        </w:tc>
        <w:tc>
          <w:tcPr>
            <w:tcW w:w="905" w:type="dxa"/>
            <w:vAlign w:val="center"/>
          </w:tcPr>
          <w:p>
            <w:pPr>
              <w:jc w:val="center"/>
              <w:rPr>
                <w:rFonts w:ascii="Times New Roman" w:hAnsi="Times New Roman" w:eastAsia="仿宋_GB2312" w:cs="Times New Roman"/>
                <w:sz w:val="28"/>
                <w:szCs w:val="28"/>
              </w:rPr>
            </w:pPr>
          </w:p>
        </w:tc>
        <w:tc>
          <w:tcPr>
            <w:tcW w:w="1050" w:type="dxa"/>
            <w:vAlign w:val="center"/>
          </w:tcPr>
          <w:p>
            <w:pPr>
              <w:jc w:val="center"/>
              <w:rPr>
                <w:rFonts w:ascii="Times New Roman" w:hAnsi="Times New Roman" w:eastAsia="仿宋_GB2312" w:cs="Times New Roman"/>
                <w:sz w:val="28"/>
                <w:szCs w:val="28"/>
              </w:rPr>
            </w:pPr>
          </w:p>
        </w:tc>
        <w:tc>
          <w:tcPr>
            <w:tcW w:w="1209" w:type="dxa"/>
            <w:vAlign w:val="center"/>
          </w:tcPr>
          <w:p>
            <w:pPr>
              <w:jc w:val="center"/>
              <w:rPr>
                <w:rFonts w:ascii="Times New Roman" w:hAnsi="Times New Roman" w:eastAsia="仿宋_GB2312" w:cs="Times New Roman"/>
                <w:sz w:val="28"/>
                <w:szCs w:val="28"/>
              </w:rPr>
            </w:pPr>
          </w:p>
        </w:tc>
        <w:tc>
          <w:tcPr>
            <w:tcW w:w="1000" w:type="dxa"/>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3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w:t>
            </w:r>
          </w:p>
        </w:tc>
        <w:tc>
          <w:tcPr>
            <w:tcW w:w="1155" w:type="dxa"/>
          </w:tcPr>
          <w:p>
            <w:pPr>
              <w:jc w:val="center"/>
              <w:rPr>
                <w:rFonts w:ascii="Times New Roman" w:hAnsi="Times New Roman" w:eastAsia="仿宋_GB2312" w:cs="Times New Roman"/>
                <w:sz w:val="28"/>
                <w:szCs w:val="28"/>
              </w:rPr>
            </w:pPr>
          </w:p>
        </w:tc>
        <w:tc>
          <w:tcPr>
            <w:tcW w:w="1183" w:type="dxa"/>
            <w:vAlign w:val="center"/>
          </w:tcPr>
          <w:p>
            <w:pPr>
              <w:jc w:val="center"/>
              <w:rPr>
                <w:rFonts w:ascii="Times New Roman" w:hAnsi="Times New Roman" w:eastAsia="仿宋_GB2312" w:cs="Times New Roman"/>
                <w:sz w:val="28"/>
                <w:szCs w:val="28"/>
              </w:rPr>
            </w:pPr>
          </w:p>
        </w:tc>
        <w:tc>
          <w:tcPr>
            <w:tcW w:w="604" w:type="dxa"/>
            <w:vAlign w:val="center"/>
          </w:tcPr>
          <w:p>
            <w:pPr>
              <w:jc w:val="center"/>
              <w:rPr>
                <w:rFonts w:ascii="Times New Roman" w:hAnsi="Times New Roman" w:eastAsia="仿宋_GB2312" w:cs="Times New Roman"/>
                <w:sz w:val="28"/>
                <w:szCs w:val="28"/>
              </w:rPr>
            </w:pPr>
          </w:p>
        </w:tc>
        <w:tc>
          <w:tcPr>
            <w:tcW w:w="1009" w:type="dxa"/>
            <w:vAlign w:val="center"/>
          </w:tcPr>
          <w:p>
            <w:pPr>
              <w:jc w:val="center"/>
              <w:rPr>
                <w:rFonts w:ascii="Times New Roman" w:hAnsi="Times New Roman" w:eastAsia="仿宋_GB2312" w:cs="Times New Roman"/>
                <w:sz w:val="28"/>
                <w:szCs w:val="28"/>
              </w:rPr>
            </w:pPr>
          </w:p>
        </w:tc>
        <w:tc>
          <w:tcPr>
            <w:tcW w:w="592" w:type="dxa"/>
            <w:vAlign w:val="center"/>
          </w:tcPr>
          <w:p>
            <w:pPr>
              <w:jc w:val="center"/>
              <w:rPr>
                <w:rFonts w:ascii="Times New Roman" w:hAnsi="Times New Roman" w:eastAsia="仿宋_GB2312" w:cs="Times New Roman"/>
                <w:sz w:val="28"/>
                <w:szCs w:val="28"/>
              </w:rPr>
            </w:pPr>
          </w:p>
        </w:tc>
        <w:tc>
          <w:tcPr>
            <w:tcW w:w="905" w:type="dxa"/>
            <w:vAlign w:val="center"/>
          </w:tcPr>
          <w:p>
            <w:pPr>
              <w:jc w:val="center"/>
              <w:rPr>
                <w:rFonts w:ascii="Times New Roman" w:hAnsi="Times New Roman" w:eastAsia="仿宋_GB2312" w:cs="Times New Roman"/>
                <w:sz w:val="28"/>
                <w:szCs w:val="28"/>
              </w:rPr>
            </w:pPr>
          </w:p>
        </w:tc>
        <w:tc>
          <w:tcPr>
            <w:tcW w:w="1050" w:type="dxa"/>
            <w:vAlign w:val="center"/>
          </w:tcPr>
          <w:p>
            <w:pPr>
              <w:jc w:val="center"/>
              <w:rPr>
                <w:rFonts w:ascii="Times New Roman" w:hAnsi="Times New Roman" w:eastAsia="仿宋_GB2312" w:cs="Times New Roman"/>
                <w:sz w:val="28"/>
                <w:szCs w:val="28"/>
              </w:rPr>
            </w:pPr>
          </w:p>
        </w:tc>
        <w:tc>
          <w:tcPr>
            <w:tcW w:w="1209" w:type="dxa"/>
            <w:vAlign w:val="center"/>
          </w:tcPr>
          <w:p>
            <w:pPr>
              <w:jc w:val="center"/>
              <w:rPr>
                <w:rFonts w:ascii="Times New Roman" w:hAnsi="Times New Roman" w:eastAsia="仿宋_GB2312" w:cs="Times New Roman"/>
                <w:sz w:val="28"/>
                <w:szCs w:val="28"/>
              </w:rPr>
            </w:pPr>
          </w:p>
        </w:tc>
        <w:tc>
          <w:tcPr>
            <w:tcW w:w="1000" w:type="dxa"/>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7</w:t>
            </w:r>
          </w:p>
        </w:tc>
        <w:tc>
          <w:tcPr>
            <w:tcW w:w="1155" w:type="dxa"/>
          </w:tcPr>
          <w:p>
            <w:pPr>
              <w:jc w:val="center"/>
              <w:rPr>
                <w:rFonts w:ascii="Times New Roman" w:hAnsi="Times New Roman" w:eastAsia="仿宋_GB2312" w:cs="Times New Roman"/>
                <w:sz w:val="28"/>
                <w:szCs w:val="28"/>
              </w:rPr>
            </w:pPr>
          </w:p>
        </w:tc>
        <w:tc>
          <w:tcPr>
            <w:tcW w:w="1183" w:type="dxa"/>
            <w:vAlign w:val="center"/>
          </w:tcPr>
          <w:p>
            <w:pPr>
              <w:jc w:val="center"/>
              <w:rPr>
                <w:rFonts w:ascii="Times New Roman" w:hAnsi="Times New Roman" w:eastAsia="仿宋_GB2312" w:cs="Times New Roman"/>
                <w:sz w:val="28"/>
                <w:szCs w:val="28"/>
              </w:rPr>
            </w:pPr>
          </w:p>
        </w:tc>
        <w:tc>
          <w:tcPr>
            <w:tcW w:w="604" w:type="dxa"/>
            <w:vAlign w:val="center"/>
          </w:tcPr>
          <w:p>
            <w:pPr>
              <w:jc w:val="center"/>
              <w:rPr>
                <w:rFonts w:ascii="Times New Roman" w:hAnsi="Times New Roman" w:eastAsia="仿宋_GB2312" w:cs="Times New Roman"/>
                <w:sz w:val="28"/>
                <w:szCs w:val="28"/>
              </w:rPr>
            </w:pPr>
          </w:p>
        </w:tc>
        <w:tc>
          <w:tcPr>
            <w:tcW w:w="1009" w:type="dxa"/>
            <w:vAlign w:val="center"/>
          </w:tcPr>
          <w:p>
            <w:pPr>
              <w:jc w:val="center"/>
              <w:rPr>
                <w:rFonts w:ascii="Times New Roman" w:hAnsi="Times New Roman" w:eastAsia="仿宋_GB2312" w:cs="Times New Roman"/>
                <w:sz w:val="28"/>
                <w:szCs w:val="28"/>
              </w:rPr>
            </w:pPr>
          </w:p>
        </w:tc>
        <w:tc>
          <w:tcPr>
            <w:tcW w:w="592" w:type="dxa"/>
            <w:vAlign w:val="center"/>
          </w:tcPr>
          <w:p>
            <w:pPr>
              <w:jc w:val="center"/>
              <w:rPr>
                <w:rFonts w:ascii="Times New Roman" w:hAnsi="Times New Roman" w:eastAsia="仿宋_GB2312" w:cs="Times New Roman"/>
                <w:sz w:val="28"/>
                <w:szCs w:val="28"/>
              </w:rPr>
            </w:pPr>
          </w:p>
        </w:tc>
        <w:tc>
          <w:tcPr>
            <w:tcW w:w="905" w:type="dxa"/>
            <w:vAlign w:val="center"/>
          </w:tcPr>
          <w:p>
            <w:pPr>
              <w:jc w:val="center"/>
              <w:rPr>
                <w:rFonts w:ascii="Times New Roman" w:hAnsi="Times New Roman" w:eastAsia="仿宋_GB2312" w:cs="Times New Roman"/>
                <w:sz w:val="28"/>
                <w:szCs w:val="28"/>
              </w:rPr>
            </w:pPr>
          </w:p>
        </w:tc>
        <w:tc>
          <w:tcPr>
            <w:tcW w:w="1050" w:type="dxa"/>
            <w:vAlign w:val="center"/>
          </w:tcPr>
          <w:p>
            <w:pPr>
              <w:jc w:val="center"/>
              <w:rPr>
                <w:rFonts w:ascii="Times New Roman" w:hAnsi="Times New Roman" w:eastAsia="仿宋_GB2312" w:cs="Times New Roman"/>
                <w:sz w:val="28"/>
                <w:szCs w:val="28"/>
              </w:rPr>
            </w:pPr>
          </w:p>
        </w:tc>
        <w:tc>
          <w:tcPr>
            <w:tcW w:w="1209" w:type="dxa"/>
            <w:vAlign w:val="center"/>
          </w:tcPr>
          <w:p>
            <w:pPr>
              <w:jc w:val="center"/>
              <w:rPr>
                <w:rFonts w:ascii="Times New Roman" w:hAnsi="Times New Roman" w:eastAsia="仿宋_GB2312" w:cs="Times New Roman"/>
                <w:sz w:val="28"/>
                <w:szCs w:val="28"/>
              </w:rPr>
            </w:pPr>
          </w:p>
        </w:tc>
        <w:tc>
          <w:tcPr>
            <w:tcW w:w="1000" w:type="dxa"/>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3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8</w:t>
            </w:r>
          </w:p>
        </w:tc>
        <w:tc>
          <w:tcPr>
            <w:tcW w:w="1155" w:type="dxa"/>
          </w:tcPr>
          <w:p>
            <w:pPr>
              <w:jc w:val="center"/>
              <w:rPr>
                <w:rFonts w:ascii="Times New Roman" w:hAnsi="Times New Roman" w:eastAsia="仿宋_GB2312" w:cs="Times New Roman"/>
                <w:sz w:val="28"/>
                <w:szCs w:val="28"/>
              </w:rPr>
            </w:pPr>
          </w:p>
        </w:tc>
        <w:tc>
          <w:tcPr>
            <w:tcW w:w="1183" w:type="dxa"/>
            <w:vAlign w:val="center"/>
          </w:tcPr>
          <w:p>
            <w:pPr>
              <w:jc w:val="center"/>
              <w:rPr>
                <w:rFonts w:ascii="Times New Roman" w:hAnsi="Times New Roman" w:eastAsia="仿宋_GB2312" w:cs="Times New Roman"/>
                <w:sz w:val="28"/>
                <w:szCs w:val="28"/>
              </w:rPr>
            </w:pPr>
          </w:p>
        </w:tc>
        <w:tc>
          <w:tcPr>
            <w:tcW w:w="604" w:type="dxa"/>
            <w:vAlign w:val="center"/>
          </w:tcPr>
          <w:p>
            <w:pPr>
              <w:jc w:val="center"/>
              <w:rPr>
                <w:rFonts w:ascii="Times New Roman" w:hAnsi="Times New Roman" w:eastAsia="仿宋_GB2312" w:cs="Times New Roman"/>
                <w:sz w:val="28"/>
                <w:szCs w:val="28"/>
              </w:rPr>
            </w:pPr>
          </w:p>
        </w:tc>
        <w:tc>
          <w:tcPr>
            <w:tcW w:w="1009" w:type="dxa"/>
            <w:vAlign w:val="center"/>
          </w:tcPr>
          <w:p>
            <w:pPr>
              <w:jc w:val="center"/>
              <w:rPr>
                <w:rFonts w:ascii="Times New Roman" w:hAnsi="Times New Roman" w:eastAsia="仿宋_GB2312" w:cs="Times New Roman"/>
                <w:sz w:val="28"/>
                <w:szCs w:val="28"/>
              </w:rPr>
            </w:pPr>
          </w:p>
        </w:tc>
        <w:tc>
          <w:tcPr>
            <w:tcW w:w="592" w:type="dxa"/>
            <w:vAlign w:val="center"/>
          </w:tcPr>
          <w:p>
            <w:pPr>
              <w:jc w:val="center"/>
              <w:rPr>
                <w:rFonts w:ascii="Times New Roman" w:hAnsi="Times New Roman" w:eastAsia="仿宋_GB2312" w:cs="Times New Roman"/>
                <w:sz w:val="28"/>
                <w:szCs w:val="28"/>
              </w:rPr>
            </w:pPr>
          </w:p>
        </w:tc>
        <w:tc>
          <w:tcPr>
            <w:tcW w:w="905" w:type="dxa"/>
            <w:vAlign w:val="center"/>
          </w:tcPr>
          <w:p>
            <w:pPr>
              <w:jc w:val="center"/>
              <w:rPr>
                <w:rFonts w:ascii="Times New Roman" w:hAnsi="Times New Roman" w:eastAsia="仿宋_GB2312" w:cs="Times New Roman"/>
                <w:sz w:val="28"/>
                <w:szCs w:val="28"/>
              </w:rPr>
            </w:pPr>
          </w:p>
        </w:tc>
        <w:tc>
          <w:tcPr>
            <w:tcW w:w="1050" w:type="dxa"/>
            <w:vAlign w:val="center"/>
          </w:tcPr>
          <w:p>
            <w:pPr>
              <w:jc w:val="center"/>
              <w:rPr>
                <w:rFonts w:ascii="Times New Roman" w:hAnsi="Times New Roman" w:eastAsia="仿宋_GB2312" w:cs="Times New Roman"/>
                <w:sz w:val="28"/>
                <w:szCs w:val="28"/>
              </w:rPr>
            </w:pPr>
          </w:p>
        </w:tc>
        <w:tc>
          <w:tcPr>
            <w:tcW w:w="1209" w:type="dxa"/>
            <w:vAlign w:val="center"/>
          </w:tcPr>
          <w:p>
            <w:pPr>
              <w:jc w:val="center"/>
              <w:rPr>
                <w:rFonts w:ascii="Times New Roman" w:hAnsi="Times New Roman" w:eastAsia="仿宋_GB2312" w:cs="Times New Roman"/>
                <w:sz w:val="28"/>
                <w:szCs w:val="28"/>
              </w:rPr>
            </w:pPr>
          </w:p>
        </w:tc>
        <w:tc>
          <w:tcPr>
            <w:tcW w:w="1000" w:type="dxa"/>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9</w:t>
            </w:r>
          </w:p>
        </w:tc>
        <w:tc>
          <w:tcPr>
            <w:tcW w:w="1155" w:type="dxa"/>
          </w:tcPr>
          <w:p>
            <w:pPr>
              <w:jc w:val="center"/>
              <w:rPr>
                <w:rFonts w:ascii="Times New Roman" w:hAnsi="Times New Roman" w:eastAsia="仿宋_GB2312" w:cs="Times New Roman"/>
                <w:sz w:val="28"/>
                <w:szCs w:val="28"/>
              </w:rPr>
            </w:pPr>
          </w:p>
        </w:tc>
        <w:tc>
          <w:tcPr>
            <w:tcW w:w="1183" w:type="dxa"/>
            <w:vAlign w:val="center"/>
          </w:tcPr>
          <w:p>
            <w:pPr>
              <w:jc w:val="center"/>
              <w:rPr>
                <w:rFonts w:ascii="Times New Roman" w:hAnsi="Times New Roman" w:eastAsia="仿宋_GB2312" w:cs="Times New Roman"/>
                <w:sz w:val="28"/>
                <w:szCs w:val="28"/>
              </w:rPr>
            </w:pPr>
          </w:p>
        </w:tc>
        <w:tc>
          <w:tcPr>
            <w:tcW w:w="604" w:type="dxa"/>
            <w:vAlign w:val="center"/>
          </w:tcPr>
          <w:p>
            <w:pPr>
              <w:jc w:val="center"/>
              <w:rPr>
                <w:rFonts w:ascii="Times New Roman" w:hAnsi="Times New Roman" w:eastAsia="仿宋_GB2312" w:cs="Times New Roman"/>
                <w:sz w:val="28"/>
                <w:szCs w:val="28"/>
              </w:rPr>
            </w:pPr>
          </w:p>
        </w:tc>
        <w:tc>
          <w:tcPr>
            <w:tcW w:w="1009" w:type="dxa"/>
            <w:vAlign w:val="center"/>
          </w:tcPr>
          <w:p>
            <w:pPr>
              <w:jc w:val="center"/>
              <w:rPr>
                <w:rFonts w:ascii="Times New Roman" w:hAnsi="Times New Roman" w:eastAsia="仿宋_GB2312" w:cs="Times New Roman"/>
                <w:sz w:val="28"/>
                <w:szCs w:val="28"/>
              </w:rPr>
            </w:pPr>
          </w:p>
        </w:tc>
        <w:tc>
          <w:tcPr>
            <w:tcW w:w="592" w:type="dxa"/>
            <w:vAlign w:val="center"/>
          </w:tcPr>
          <w:p>
            <w:pPr>
              <w:jc w:val="center"/>
              <w:rPr>
                <w:rFonts w:ascii="Times New Roman" w:hAnsi="Times New Roman" w:eastAsia="仿宋_GB2312" w:cs="Times New Roman"/>
                <w:sz w:val="28"/>
                <w:szCs w:val="28"/>
              </w:rPr>
            </w:pPr>
          </w:p>
        </w:tc>
        <w:tc>
          <w:tcPr>
            <w:tcW w:w="905" w:type="dxa"/>
            <w:vAlign w:val="center"/>
          </w:tcPr>
          <w:p>
            <w:pPr>
              <w:jc w:val="center"/>
              <w:rPr>
                <w:rFonts w:ascii="Times New Roman" w:hAnsi="Times New Roman" w:eastAsia="仿宋_GB2312" w:cs="Times New Roman"/>
                <w:sz w:val="28"/>
                <w:szCs w:val="28"/>
              </w:rPr>
            </w:pPr>
          </w:p>
        </w:tc>
        <w:tc>
          <w:tcPr>
            <w:tcW w:w="1050" w:type="dxa"/>
            <w:vAlign w:val="center"/>
          </w:tcPr>
          <w:p>
            <w:pPr>
              <w:jc w:val="center"/>
              <w:rPr>
                <w:rFonts w:ascii="Times New Roman" w:hAnsi="Times New Roman" w:eastAsia="仿宋_GB2312" w:cs="Times New Roman"/>
                <w:sz w:val="28"/>
                <w:szCs w:val="28"/>
              </w:rPr>
            </w:pPr>
          </w:p>
        </w:tc>
        <w:tc>
          <w:tcPr>
            <w:tcW w:w="1209" w:type="dxa"/>
            <w:vAlign w:val="center"/>
          </w:tcPr>
          <w:p>
            <w:pPr>
              <w:jc w:val="center"/>
              <w:rPr>
                <w:rFonts w:ascii="Times New Roman" w:hAnsi="Times New Roman" w:eastAsia="仿宋_GB2312" w:cs="Times New Roman"/>
                <w:sz w:val="28"/>
                <w:szCs w:val="28"/>
              </w:rPr>
            </w:pPr>
          </w:p>
        </w:tc>
        <w:tc>
          <w:tcPr>
            <w:tcW w:w="1000" w:type="dxa"/>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3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1155" w:type="dxa"/>
          </w:tcPr>
          <w:p>
            <w:pPr>
              <w:jc w:val="center"/>
              <w:rPr>
                <w:rFonts w:ascii="Times New Roman" w:hAnsi="Times New Roman" w:eastAsia="仿宋_GB2312" w:cs="Times New Roman"/>
                <w:sz w:val="28"/>
                <w:szCs w:val="28"/>
              </w:rPr>
            </w:pPr>
          </w:p>
        </w:tc>
        <w:tc>
          <w:tcPr>
            <w:tcW w:w="1183" w:type="dxa"/>
            <w:vAlign w:val="center"/>
          </w:tcPr>
          <w:p>
            <w:pPr>
              <w:jc w:val="center"/>
              <w:rPr>
                <w:rFonts w:ascii="Times New Roman" w:hAnsi="Times New Roman" w:eastAsia="仿宋_GB2312" w:cs="Times New Roman"/>
                <w:sz w:val="28"/>
                <w:szCs w:val="28"/>
              </w:rPr>
            </w:pPr>
          </w:p>
        </w:tc>
        <w:tc>
          <w:tcPr>
            <w:tcW w:w="604" w:type="dxa"/>
            <w:vAlign w:val="center"/>
          </w:tcPr>
          <w:p>
            <w:pPr>
              <w:jc w:val="center"/>
              <w:rPr>
                <w:rFonts w:ascii="Times New Roman" w:hAnsi="Times New Roman" w:eastAsia="仿宋_GB2312" w:cs="Times New Roman"/>
                <w:sz w:val="28"/>
                <w:szCs w:val="28"/>
              </w:rPr>
            </w:pPr>
          </w:p>
        </w:tc>
        <w:tc>
          <w:tcPr>
            <w:tcW w:w="1009" w:type="dxa"/>
            <w:vAlign w:val="center"/>
          </w:tcPr>
          <w:p>
            <w:pPr>
              <w:jc w:val="center"/>
              <w:rPr>
                <w:rFonts w:ascii="Times New Roman" w:hAnsi="Times New Roman" w:eastAsia="仿宋_GB2312" w:cs="Times New Roman"/>
                <w:sz w:val="28"/>
                <w:szCs w:val="28"/>
              </w:rPr>
            </w:pPr>
          </w:p>
        </w:tc>
        <w:tc>
          <w:tcPr>
            <w:tcW w:w="592" w:type="dxa"/>
            <w:vAlign w:val="center"/>
          </w:tcPr>
          <w:p>
            <w:pPr>
              <w:jc w:val="center"/>
              <w:rPr>
                <w:rFonts w:ascii="Times New Roman" w:hAnsi="Times New Roman" w:eastAsia="仿宋_GB2312" w:cs="Times New Roman"/>
                <w:sz w:val="28"/>
                <w:szCs w:val="28"/>
              </w:rPr>
            </w:pPr>
          </w:p>
        </w:tc>
        <w:tc>
          <w:tcPr>
            <w:tcW w:w="905" w:type="dxa"/>
            <w:vAlign w:val="center"/>
          </w:tcPr>
          <w:p>
            <w:pPr>
              <w:jc w:val="center"/>
              <w:rPr>
                <w:rFonts w:ascii="Times New Roman" w:hAnsi="Times New Roman" w:eastAsia="仿宋_GB2312" w:cs="Times New Roman"/>
                <w:sz w:val="28"/>
                <w:szCs w:val="28"/>
              </w:rPr>
            </w:pPr>
          </w:p>
        </w:tc>
        <w:tc>
          <w:tcPr>
            <w:tcW w:w="1050" w:type="dxa"/>
            <w:vAlign w:val="center"/>
          </w:tcPr>
          <w:p>
            <w:pPr>
              <w:jc w:val="center"/>
              <w:rPr>
                <w:rFonts w:ascii="Times New Roman" w:hAnsi="Times New Roman" w:eastAsia="仿宋_GB2312" w:cs="Times New Roman"/>
                <w:sz w:val="28"/>
                <w:szCs w:val="28"/>
              </w:rPr>
            </w:pPr>
          </w:p>
        </w:tc>
        <w:tc>
          <w:tcPr>
            <w:tcW w:w="1209" w:type="dxa"/>
            <w:vAlign w:val="center"/>
          </w:tcPr>
          <w:p>
            <w:pPr>
              <w:jc w:val="center"/>
              <w:rPr>
                <w:rFonts w:ascii="Times New Roman" w:hAnsi="Times New Roman" w:eastAsia="仿宋_GB2312" w:cs="Times New Roman"/>
                <w:sz w:val="28"/>
                <w:szCs w:val="28"/>
              </w:rPr>
            </w:pPr>
          </w:p>
        </w:tc>
        <w:tc>
          <w:tcPr>
            <w:tcW w:w="1000" w:type="dxa"/>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3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11</w:t>
            </w:r>
          </w:p>
        </w:tc>
        <w:tc>
          <w:tcPr>
            <w:tcW w:w="1155" w:type="dxa"/>
          </w:tcPr>
          <w:p>
            <w:pPr>
              <w:jc w:val="center"/>
              <w:rPr>
                <w:rFonts w:ascii="Times New Roman" w:hAnsi="Times New Roman" w:eastAsia="仿宋_GB2312" w:cs="Times New Roman"/>
                <w:sz w:val="28"/>
                <w:szCs w:val="28"/>
              </w:rPr>
            </w:pPr>
          </w:p>
        </w:tc>
        <w:tc>
          <w:tcPr>
            <w:tcW w:w="1183" w:type="dxa"/>
            <w:vAlign w:val="center"/>
          </w:tcPr>
          <w:p>
            <w:pPr>
              <w:jc w:val="center"/>
              <w:rPr>
                <w:rFonts w:ascii="Times New Roman" w:hAnsi="Times New Roman" w:eastAsia="仿宋_GB2312" w:cs="Times New Roman"/>
                <w:sz w:val="28"/>
                <w:szCs w:val="28"/>
              </w:rPr>
            </w:pPr>
          </w:p>
        </w:tc>
        <w:tc>
          <w:tcPr>
            <w:tcW w:w="604" w:type="dxa"/>
            <w:vAlign w:val="center"/>
          </w:tcPr>
          <w:p>
            <w:pPr>
              <w:jc w:val="center"/>
              <w:rPr>
                <w:rFonts w:ascii="Times New Roman" w:hAnsi="Times New Roman" w:eastAsia="仿宋_GB2312" w:cs="Times New Roman"/>
                <w:sz w:val="28"/>
                <w:szCs w:val="28"/>
              </w:rPr>
            </w:pPr>
          </w:p>
        </w:tc>
        <w:tc>
          <w:tcPr>
            <w:tcW w:w="1009" w:type="dxa"/>
            <w:vAlign w:val="center"/>
          </w:tcPr>
          <w:p>
            <w:pPr>
              <w:jc w:val="center"/>
              <w:rPr>
                <w:rFonts w:ascii="Times New Roman" w:hAnsi="Times New Roman" w:eastAsia="仿宋_GB2312" w:cs="Times New Roman"/>
                <w:sz w:val="28"/>
                <w:szCs w:val="28"/>
              </w:rPr>
            </w:pPr>
          </w:p>
        </w:tc>
        <w:tc>
          <w:tcPr>
            <w:tcW w:w="592" w:type="dxa"/>
            <w:vAlign w:val="center"/>
          </w:tcPr>
          <w:p>
            <w:pPr>
              <w:jc w:val="center"/>
              <w:rPr>
                <w:rFonts w:ascii="Times New Roman" w:hAnsi="Times New Roman" w:eastAsia="仿宋_GB2312" w:cs="Times New Roman"/>
                <w:sz w:val="28"/>
                <w:szCs w:val="28"/>
              </w:rPr>
            </w:pPr>
          </w:p>
        </w:tc>
        <w:tc>
          <w:tcPr>
            <w:tcW w:w="905" w:type="dxa"/>
            <w:vAlign w:val="center"/>
          </w:tcPr>
          <w:p>
            <w:pPr>
              <w:jc w:val="center"/>
              <w:rPr>
                <w:rFonts w:ascii="Times New Roman" w:hAnsi="Times New Roman" w:eastAsia="仿宋_GB2312" w:cs="Times New Roman"/>
                <w:sz w:val="28"/>
                <w:szCs w:val="28"/>
              </w:rPr>
            </w:pPr>
          </w:p>
        </w:tc>
        <w:tc>
          <w:tcPr>
            <w:tcW w:w="1050" w:type="dxa"/>
            <w:vAlign w:val="center"/>
          </w:tcPr>
          <w:p>
            <w:pPr>
              <w:jc w:val="center"/>
              <w:rPr>
                <w:rFonts w:ascii="Times New Roman" w:hAnsi="Times New Roman" w:eastAsia="仿宋_GB2312" w:cs="Times New Roman"/>
                <w:sz w:val="28"/>
                <w:szCs w:val="28"/>
              </w:rPr>
            </w:pPr>
          </w:p>
        </w:tc>
        <w:tc>
          <w:tcPr>
            <w:tcW w:w="1209" w:type="dxa"/>
            <w:vAlign w:val="center"/>
          </w:tcPr>
          <w:p>
            <w:pPr>
              <w:jc w:val="center"/>
              <w:rPr>
                <w:rFonts w:ascii="Times New Roman" w:hAnsi="Times New Roman" w:eastAsia="仿宋_GB2312" w:cs="Times New Roman"/>
                <w:sz w:val="28"/>
                <w:szCs w:val="28"/>
              </w:rPr>
            </w:pPr>
          </w:p>
        </w:tc>
        <w:tc>
          <w:tcPr>
            <w:tcW w:w="1000" w:type="dxa"/>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3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12</w:t>
            </w:r>
          </w:p>
        </w:tc>
        <w:tc>
          <w:tcPr>
            <w:tcW w:w="1155" w:type="dxa"/>
          </w:tcPr>
          <w:p>
            <w:pPr>
              <w:jc w:val="center"/>
              <w:rPr>
                <w:rFonts w:ascii="Times New Roman" w:hAnsi="Times New Roman" w:eastAsia="仿宋_GB2312" w:cs="Times New Roman"/>
                <w:sz w:val="28"/>
                <w:szCs w:val="28"/>
              </w:rPr>
            </w:pPr>
          </w:p>
        </w:tc>
        <w:tc>
          <w:tcPr>
            <w:tcW w:w="1183" w:type="dxa"/>
            <w:vAlign w:val="center"/>
          </w:tcPr>
          <w:p>
            <w:pPr>
              <w:jc w:val="center"/>
              <w:rPr>
                <w:rFonts w:ascii="Times New Roman" w:hAnsi="Times New Roman" w:eastAsia="仿宋_GB2312" w:cs="Times New Roman"/>
                <w:sz w:val="28"/>
                <w:szCs w:val="28"/>
              </w:rPr>
            </w:pPr>
          </w:p>
        </w:tc>
        <w:tc>
          <w:tcPr>
            <w:tcW w:w="604" w:type="dxa"/>
            <w:vAlign w:val="center"/>
          </w:tcPr>
          <w:p>
            <w:pPr>
              <w:jc w:val="center"/>
              <w:rPr>
                <w:rFonts w:ascii="Times New Roman" w:hAnsi="Times New Roman" w:eastAsia="仿宋_GB2312" w:cs="Times New Roman"/>
                <w:sz w:val="28"/>
                <w:szCs w:val="28"/>
              </w:rPr>
            </w:pPr>
          </w:p>
        </w:tc>
        <w:tc>
          <w:tcPr>
            <w:tcW w:w="1009" w:type="dxa"/>
            <w:vAlign w:val="center"/>
          </w:tcPr>
          <w:p>
            <w:pPr>
              <w:jc w:val="center"/>
              <w:rPr>
                <w:rFonts w:ascii="Times New Roman" w:hAnsi="Times New Roman" w:eastAsia="仿宋_GB2312" w:cs="Times New Roman"/>
                <w:sz w:val="28"/>
                <w:szCs w:val="28"/>
              </w:rPr>
            </w:pPr>
          </w:p>
        </w:tc>
        <w:tc>
          <w:tcPr>
            <w:tcW w:w="592" w:type="dxa"/>
            <w:vAlign w:val="center"/>
          </w:tcPr>
          <w:p>
            <w:pPr>
              <w:jc w:val="center"/>
              <w:rPr>
                <w:rFonts w:ascii="Times New Roman" w:hAnsi="Times New Roman" w:eastAsia="仿宋_GB2312" w:cs="Times New Roman"/>
                <w:sz w:val="28"/>
                <w:szCs w:val="28"/>
              </w:rPr>
            </w:pPr>
          </w:p>
        </w:tc>
        <w:tc>
          <w:tcPr>
            <w:tcW w:w="905" w:type="dxa"/>
            <w:vAlign w:val="center"/>
          </w:tcPr>
          <w:p>
            <w:pPr>
              <w:jc w:val="center"/>
              <w:rPr>
                <w:rFonts w:ascii="Times New Roman" w:hAnsi="Times New Roman" w:eastAsia="仿宋_GB2312" w:cs="Times New Roman"/>
                <w:sz w:val="28"/>
                <w:szCs w:val="28"/>
              </w:rPr>
            </w:pPr>
          </w:p>
        </w:tc>
        <w:tc>
          <w:tcPr>
            <w:tcW w:w="1050" w:type="dxa"/>
            <w:vAlign w:val="center"/>
          </w:tcPr>
          <w:p>
            <w:pPr>
              <w:jc w:val="center"/>
              <w:rPr>
                <w:rFonts w:ascii="Times New Roman" w:hAnsi="Times New Roman" w:eastAsia="仿宋_GB2312" w:cs="Times New Roman"/>
                <w:sz w:val="28"/>
                <w:szCs w:val="28"/>
              </w:rPr>
            </w:pPr>
          </w:p>
        </w:tc>
        <w:tc>
          <w:tcPr>
            <w:tcW w:w="1209" w:type="dxa"/>
            <w:vAlign w:val="center"/>
          </w:tcPr>
          <w:p>
            <w:pPr>
              <w:jc w:val="center"/>
              <w:rPr>
                <w:rFonts w:ascii="Times New Roman" w:hAnsi="Times New Roman" w:eastAsia="仿宋_GB2312" w:cs="Times New Roman"/>
                <w:sz w:val="28"/>
                <w:szCs w:val="28"/>
              </w:rPr>
            </w:pPr>
          </w:p>
        </w:tc>
        <w:tc>
          <w:tcPr>
            <w:tcW w:w="1000" w:type="dxa"/>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3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13</w:t>
            </w:r>
          </w:p>
        </w:tc>
        <w:tc>
          <w:tcPr>
            <w:tcW w:w="1155" w:type="dxa"/>
          </w:tcPr>
          <w:p>
            <w:pPr>
              <w:jc w:val="center"/>
              <w:rPr>
                <w:rFonts w:ascii="Times New Roman" w:hAnsi="Times New Roman" w:eastAsia="仿宋_GB2312" w:cs="Times New Roman"/>
                <w:sz w:val="28"/>
                <w:szCs w:val="28"/>
              </w:rPr>
            </w:pPr>
          </w:p>
        </w:tc>
        <w:tc>
          <w:tcPr>
            <w:tcW w:w="1183" w:type="dxa"/>
            <w:vAlign w:val="center"/>
          </w:tcPr>
          <w:p>
            <w:pPr>
              <w:jc w:val="center"/>
              <w:rPr>
                <w:rFonts w:ascii="Times New Roman" w:hAnsi="Times New Roman" w:eastAsia="仿宋_GB2312" w:cs="Times New Roman"/>
                <w:sz w:val="28"/>
                <w:szCs w:val="28"/>
              </w:rPr>
            </w:pPr>
          </w:p>
        </w:tc>
        <w:tc>
          <w:tcPr>
            <w:tcW w:w="604" w:type="dxa"/>
            <w:vAlign w:val="center"/>
          </w:tcPr>
          <w:p>
            <w:pPr>
              <w:jc w:val="center"/>
              <w:rPr>
                <w:rFonts w:ascii="Times New Roman" w:hAnsi="Times New Roman" w:eastAsia="仿宋_GB2312" w:cs="Times New Roman"/>
                <w:sz w:val="28"/>
                <w:szCs w:val="28"/>
              </w:rPr>
            </w:pPr>
          </w:p>
        </w:tc>
        <w:tc>
          <w:tcPr>
            <w:tcW w:w="1009" w:type="dxa"/>
            <w:vAlign w:val="center"/>
          </w:tcPr>
          <w:p>
            <w:pPr>
              <w:jc w:val="center"/>
              <w:rPr>
                <w:rFonts w:ascii="Times New Roman" w:hAnsi="Times New Roman" w:eastAsia="仿宋_GB2312" w:cs="Times New Roman"/>
                <w:sz w:val="28"/>
                <w:szCs w:val="28"/>
              </w:rPr>
            </w:pPr>
          </w:p>
        </w:tc>
        <w:tc>
          <w:tcPr>
            <w:tcW w:w="592" w:type="dxa"/>
            <w:vAlign w:val="center"/>
          </w:tcPr>
          <w:p>
            <w:pPr>
              <w:jc w:val="center"/>
              <w:rPr>
                <w:rFonts w:ascii="Times New Roman" w:hAnsi="Times New Roman" w:eastAsia="仿宋_GB2312" w:cs="Times New Roman"/>
                <w:sz w:val="28"/>
                <w:szCs w:val="28"/>
              </w:rPr>
            </w:pPr>
          </w:p>
        </w:tc>
        <w:tc>
          <w:tcPr>
            <w:tcW w:w="905" w:type="dxa"/>
            <w:vAlign w:val="center"/>
          </w:tcPr>
          <w:p>
            <w:pPr>
              <w:jc w:val="center"/>
              <w:rPr>
                <w:rFonts w:ascii="Times New Roman" w:hAnsi="Times New Roman" w:eastAsia="仿宋_GB2312" w:cs="Times New Roman"/>
                <w:sz w:val="28"/>
                <w:szCs w:val="28"/>
              </w:rPr>
            </w:pPr>
          </w:p>
        </w:tc>
        <w:tc>
          <w:tcPr>
            <w:tcW w:w="1050" w:type="dxa"/>
            <w:vAlign w:val="center"/>
          </w:tcPr>
          <w:p>
            <w:pPr>
              <w:jc w:val="center"/>
              <w:rPr>
                <w:rFonts w:ascii="Times New Roman" w:hAnsi="Times New Roman" w:eastAsia="仿宋_GB2312" w:cs="Times New Roman"/>
                <w:sz w:val="28"/>
                <w:szCs w:val="28"/>
              </w:rPr>
            </w:pPr>
          </w:p>
        </w:tc>
        <w:tc>
          <w:tcPr>
            <w:tcW w:w="1209" w:type="dxa"/>
            <w:vAlign w:val="center"/>
          </w:tcPr>
          <w:p>
            <w:pPr>
              <w:jc w:val="center"/>
              <w:rPr>
                <w:rFonts w:ascii="Times New Roman" w:hAnsi="Times New Roman" w:eastAsia="仿宋_GB2312" w:cs="Times New Roman"/>
                <w:sz w:val="28"/>
                <w:szCs w:val="28"/>
              </w:rPr>
            </w:pPr>
          </w:p>
        </w:tc>
        <w:tc>
          <w:tcPr>
            <w:tcW w:w="1000" w:type="dxa"/>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3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14</w:t>
            </w:r>
          </w:p>
        </w:tc>
        <w:tc>
          <w:tcPr>
            <w:tcW w:w="1155" w:type="dxa"/>
          </w:tcPr>
          <w:p>
            <w:pPr>
              <w:jc w:val="center"/>
              <w:rPr>
                <w:rFonts w:ascii="Times New Roman" w:hAnsi="Times New Roman" w:eastAsia="仿宋_GB2312" w:cs="Times New Roman"/>
                <w:sz w:val="28"/>
                <w:szCs w:val="28"/>
              </w:rPr>
            </w:pPr>
          </w:p>
        </w:tc>
        <w:tc>
          <w:tcPr>
            <w:tcW w:w="1183" w:type="dxa"/>
            <w:vAlign w:val="center"/>
          </w:tcPr>
          <w:p>
            <w:pPr>
              <w:jc w:val="center"/>
              <w:rPr>
                <w:rFonts w:ascii="Times New Roman" w:hAnsi="Times New Roman" w:eastAsia="仿宋_GB2312" w:cs="Times New Roman"/>
                <w:sz w:val="28"/>
                <w:szCs w:val="28"/>
              </w:rPr>
            </w:pPr>
          </w:p>
        </w:tc>
        <w:tc>
          <w:tcPr>
            <w:tcW w:w="604" w:type="dxa"/>
            <w:vAlign w:val="center"/>
          </w:tcPr>
          <w:p>
            <w:pPr>
              <w:jc w:val="center"/>
              <w:rPr>
                <w:rFonts w:ascii="Times New Roman" w:hAnsi="Times New Roman" w:eastAsia="仿宋_GB2312" w:cs="Times New Roman"/>
                <w:sz w:val="28"/>
                <w:szCs w:val="28"/>
              </w:rPr>
            </w:pPr>
          </w:p>
        </w:tc>
        <w:tc>
          <w:tcPr>
            <w:tcW w:w="1009" w:type="dxa"/>
            <w:vAlign w:val="center"/>
          </w:tcPr>
          <w:p>
            <w:pPr>
              <w:jc w:val="center"/>
              <w:rPr>
                <w:rFonts w:ascii="Times New Roman" w:hAnsi="Times New Roman" w:eastAsia="仿宋_GB2312" w:cs="Times New Roman"/>
                <w:sz w:val="28"/>
                <w:szCs w:val="28"/>
              </w:rPr>
            </w:pPr>
          </w:p>
        </w:tc>
        <w:tc>
          <w:tcPr>
            <w:tcW w:w="592" w:type="dxa"/>
            <w:vAlign w:val="center"/>
          </w:tcPr>
          <w:p>
            <w:pPr>
              <w:jc w:val="center"/>
              <w:rPr>
                <w:rFonts w:ascii="Times New Roman" w:hAnsi="Times New Roman" w:eastAsia="仿宋_GB2312" w:cs="Times New Roman"/>
                <w:sz w:val="28"/>
                <w:szCs w:val="28"/>
              </w:rPr>
            </w:pPr>
          </w:p>
        </w:tc>
        <w:tc>
          <w:tcPr>
            <w:tcW w:w="905" w:type="dxa"/>
            <w:vAlign w:val="center"/>
          </w:tcPr>
          <w:p>
            <w:pPr>
              <w:jc w:val="center"/>
              <w:rPr>
                <w:rFonts w:ascii="Times New Roman" w:hAnsi="Times New Roman" w:eastAsia="仿宋_GB2312" w:cs="Times New Roman"/>
                <w:sz w:val="28"/>
                <w:szCs w:val="28"/>
              </w:rPr>
            </w:pPr>
          </w:p>
        </w:tc>
        <w:tc>
          <w:tcPr>
            <w:tcW w:w="1050" w:type="dxa"/>
            <w:vAlign w:val="center"/>
          </w:tcPr>
          <w:p>
            <w:pPr>
              <w:jc w:val="center"/>
              <w:rPr>
                <w:rFonts w:ascii="Times New Roman" w:hAnsi="Times New Roman" w:eastAsia="仿宋_GB2312" w:cs="Times New Roman"/>
                <w:sz w:val="28"/>
                <w:szCs w:val="28"/>
              </w:rPr>
            </w:pPr>
          </w:p>
        </w:tc>
        <w:tc>
          <w:tcPr>
            <w:tcW w:w="1209" w:type="dxa"/>
            <w:vAlign w:val="center"/>
          </w:tcPr>
          <w:p>
            <w:pPr>
              <w:jc w:val="center"/>
              <w:rPr>
                <w:rFonts w:ascii="Times New Roman" w:hAnsi="Times New Roman" w:eastAsia="仿宋_GB2312" w:cs="Times New Roman"/>
                <w:sz w:val="28"/>
                <w:szCs w:val="28"/>
              </w:rPr>
            </w:pPr>
          </w:p>
        </w:tc>
        <w:tc>
          <w:tcPr>
            <w:tcW w:w="1000" w:type="dxa"/>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3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15</w:t>
            </w:r>
          </w:p>
        </w:tc>
        <w:tc>
          <w:tcPr>
            <w:tcW w:w="1155" w:type="dxa"/>
          </w:tcPr>
          <w:p>
            <w:pPr>
              <w:jc w:val="center"/>
              <w:rPr>
                <w:rFonts w:ascii="Times New Roman" w:hAnsi="Times New Roman" w:eastAsia="仿宋_GB2312" w:cs="Times New Roman"/>
                <w:sz w:val="28"/>
                <w:szCs w:val="28"/>
              </w:rPr>
            </w:pPr>
          </w:p>
        </w:tc>
        <w:tc>
          <w:tcPr>
            <w:tcW w:w="1183" w:type="dxa"/>
            <w:vAlign w:val="center"/>
          </w:tcPr>
          <w:p>
            <w:pPr>
              <w:jc w:val="center"/>
              <w:rPr>
                <w:rFonts w:ascii="Times New Roman" w:hAnsi="Times New Roman" w:eastAsia="仿宋_GB2312" w:cs="Times New Roman"/>
                <w:sz w:val="28"/>
                <w:szCs w:val="28"/>
              </w:rPr>
            </w:pPr>
          </w:p>
        </w:tc>
        <w:tc>
          <w:tcPr>
            <w:tcW w:w="604" w:type="dxa"/>
            <w:vAlign w:val="center"/>
          </w:tcPr>
          <w:p>
            <w:pPr>
              <w:jc w:val="center"/>
              <w:rPr>
                <w:rFonts w:ascii="Times New Roman" w:hAnsi="Times New Roman" w:eastAsia="仿宋_GB2312" w:cs="Times New Roman"/>
                <w:sz w:val="28"/>
                <w:szCs w:val="28"/>
              </w:rPr>
            </w:pPr>
          </w:p>
        </w:tc>
        <w:tc>
          <w:tcPr>
            <w:tcW w:w="1009" w:type="dxa"/>
            <w:vAlign w:val="center"/>
          </w:tcPr>
          <w:p>
            <w:pPr>
              <w:jc w:val="center"/>
              <w:rPr>
                <w:rFonts w:ascii="Times New Roman" w:hAnsi="Times New Roman" w:eastAsia="仿宋_GB2312" w:cs="Times New Roman"/>
                <w:sz w:val="28"/>
                <w:szCs w:val="28"/>
              </w:rPr>
            </w:pPr>
          </w:p>
        </w:tc>
        <w:tc>
          <w:tcPr>
            <w:tcW w:w="592" w:type="dxa"/>
            <w:vAlign w:val="center"/>
          </w:tcPr>
          <w:p>
            <w:pPr>
              <w:jc w:val="center"/>
              <w:rPr>
                <w:rFonts w:ascii="Times New Roman" w:hAnsi="Times New Roman" w:eastAsia="仿宋_GB2312" w:cs="Times New Roman"/>
                <w:sz w:val="28"/>
                <w:szCs w:val="28"/>
              </w:rPr>
            </w:pPr>
          </w:p>
        </w:tc>
        <w:tc>
          <w:tcPr>
            <w:tcW w:w="905" w:type="dxa"/>
            <w:vAlign w:val="center"/>
          </w:tcPr>
          <w:p>
            <w:pPr>
              <w:jc w:val="center"/>
              <w:rPr>
                <w:rFonts w:ascii="Times New Roman" w:hAnsi="Times New Roman" w:eastAsia="仿宋_GB2312" w:cs="Times New Roman"/>
                <w:sz w:val="28"/>
                <w:szCs w:val="28"/>
              </w:rPr>
            </w:pPr>
          </w:p>
        </w:tc>
        <w:tc>
          <w:tcPr>
            <w:tcW w:w="1050" w:type="dxa"/>
            <w:vAlign w:val="center"/>
          </w:tcPr>
          <w:p>
            <w:pPr>
              <w:jc w:val="center"/>
              <w:rPr>
                <w:rFonts w:ascii="Times New Roman" w:hAnsi="Times New Roman" w:eastAsia="仿宋_GB2312" w:cs="Times New Roman"/>
                <w:sz w:val="28"/>
                <w:szCs w:val="28"/>
              </w:rPr>
            </w:pPr>
          </w:p>
        </w:tc>
        <w:tc>
          <w:tcPr>
            <w:tcW w:w="1209" w:type="dxa"/>
            <w:vAlign w:val="center"/>
          </w:tcPr>
          <w:p>
            <w:pPr>
              <w:jc w:val="center"/>
              <w:rPr>
                <w:rFonts w:ascii="Times New Roman" w:hAnsi="Times New Roman" w:eastAsia="仿宋_GB2312" w:cs="Times New Roman"/>
                <w:sz w:val="28"/>
                <w:szCs w:val="28"/>
              </w:rPr>
            </w:pPr>
          </w:p>
        </w:tc>
        <w:tc>
          <w:tcPr>
            <w:tcW w:w="1000" w:type="dxa"/>
            <w:vAlign w:val="center"/>
          </w:tcPr>
          <w:p>
            <w:pPr>
              <w:jc w:val="center"/>
              <w:rPr>
                <w:rFonts w:ascii="Times New Roman" w:hAnsi="Times New Roman" w:eastAsia="仿宋_GB2312" w:cs="Times New Roman"/>
                <w:sz w:val="28"/>
                <w:szCs w:val="28"/>
              </w:rPr>
            </w:pPr>
          </w:p>
        </w:tc>
      </w:tr>
    </w:tbl>
    <w:p>
      <w:pPr>
        <w:spacing w:line="57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附件4</w:t>
      </w:r>
    </w:p>
    <w:p>
      <w:pPr>
        <w:spacing w:line="570" w:lineRule="exact"/>
        <w:jc w:val="center"/>
        <w:rPr>
          <w:rFonts w:ascii="Times New Roman" w:hAnsi="Times New Roman" w:eastAsia="方正仿宋_GBK" w:cs="Times New Roman"/>
          <w:sz w:val="32"/>
          <w:szCs w:val="32"/>
        </w:rPr>
      </w:pPr>
      <w:r>
        <w:rPr>
          <w:rFonts w:ascii="Times New Roman" w:hAnsi="Times New Roman" w:eastAsia="方正小标宋_GBK" w:cs="Times New Roman"/>
          <w:sz w:val="36"/>
          <w:szCs w:val="32"/>
        </w:rPr>
        <w:t>天宁区教师交流鉴定表</w:t>
      </w:r>
    </w:p>
    <w:p>
      <w:pPr>
        <w:spacing w:line="570" w:lineRule="exact"/>
        <w:jc w:val="left"/>
        <w:rPr>
          <w:rFonts w:ascii="Times New Roman" w:hAnsi="Times New Roman" w:eastAsia="方正仿宋_GBK" w:cs="Times New Roman"/>
          <w:sz w:val="32"/>
          <w:szCs w:val="32"/>
        </w:rPr>
      </w:pPr>
    </w:p>
    <w:tbl>
      <w:tblPr>
        <w:tblStyle w:val="7"/>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69"/>
        <w:gridCol w:w="833"/>
        <w:gridCol w:w="831"/>
        <w:gridCol w:w="832"/>
        <w:gridCol w:w="623"/>
        <w:gridCol w:w="832"/>
        <w:gridCol w:w="1039"/>
        <w:gridCol w:w="970"/>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215" w:type="dxa"/>
            <w:vAlign w:val="center"/>
          </w:tcPr>
          <w:p>
            <w:pPr>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姓   名</w:t>
            </w:r>
          </w:p>
        </w:tc>
        <w:tc>
          <w:tcPr>
            <w:tcW w:w="969" w:type="dxa"/>
            <w:vAlign w:val="center"/>
          </w:tcPr>
          <w:p>
            <w:pPr>
              <w:spacing w:line="320" w:lineRule="exact"/>
              <w:jc w:val="center"/>
              <w:rPr>
                <w:rFonts w:ascii="Times New Roman" w:hAnsi="Times New Roman" w:eastAsia="仿宋_GB2312" w:cs="Times New Roman"/>
                <w:sz w:val="28"/>
                <w:szCs w:val="28"/>
              </w:rPr>
            </w:pPr>
          </w:p>
        </w:tc>
        <w:tc>
          <w:tcPr>
            <w:tcW w:w="833" w:type="dxa"/>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性别</w:t>
            </w:r>
          </w:p>
        </w:tc>
        <w:tc>
          <w:tcPr>
            <w:tcW w:w="831" w:type="dxa"/>
            <w:vAlign w:val="center"/>
          </w:tcPr>
          <w:p>
            <w:pPr>
              <w:spacing w:line="320" w:lineRule="exact"/>
              <w:jc w:val="center"/>
              <w:rPr>
                <w:rFonts w:ascii="Times New Roman" w:hAnsi="Times New Roman" w:eastAsia="仿宋_GB2312" w:cs="Times New Roman"/>
                <w:sz w:val="28"/>
                <w:szCs w:val="28"/>
              </w:rPr>
            </w:pPr>
          </w:p>
        </w:tc>
        <w:tc>
          <w:tcPr>
            <w:tcW w:w="832" w:type="dxa"/>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出生</w:t>
            </w:r>
          </w:p>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年月</w:t>
            </w:r>
          </w:p>
        </w:tc>
        <w:tc>
          <w:tcPr>
            <w:tcW w:w="623" w:type="dxa"/>
            <w:vAlign w:val="center"/>
          </w:tcPr>
          <w:p>
            <w:pPr>
              <w:spacing w:line="320" w:lineRule="exact"/>
              <w:jc w:val="center"/>
              <w:rPr>
                <w:rFonts w:ascii="Times New Roman" w:hAnsi="Times New Roman" w:eastAsia="仿宋_GB2312" w:cs="Times New Roman"/>
                <w:sz w:val="28"/>
                <w:szCs w:val="28"/>
              </w:rPr>
            </w:pPr>
          </w:p>
        </w:tc>
        <w:tc>
          <w:tcPr>
            <w:tcW w:w="832" w:type="dxa"/>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学历</w:t>
            </w:r>
          </w:p>
        </w:tc>
        <w:tc>
          <w:tcPr>
            <w:tcW w:w="1039" w:type="dxa"/>
            <w:vAlign w:val="center"/>
          </w:tcPr>
          <w:p>
            <w:pPr>
              <w:spacing w:line="320" w:lineRule="exact"/>
              <w:jc w:val="center"/>
              <w:rPr>
                <w:rFonts w:ascii="Times New Roman" w:hAnsi="Times New Roman" w:eastAsia="仿宋_GB2312" w:cs="Times New Roman"/>
                <w:sz w:val="28"/>
                <w:szCs w:val="28"/>
              </w:rPr>
            </w:pPr>
          </w:p>
        </w:tc>
        <w:tc>
          <w:tcPr>
            <w:tcW w:w="970" w:type="dxa"/>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交流</w:t>
            </w:r>
          </w:p>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时间</w:t>
            </w:r>
          </w:p>
        </w:tc>
        <w:tc>
          <w:tcPr>
            <w:tcW w:w="1369" w:type="dxa"/>
            <w:vAlign w:val="center"/>
          </w:tcPr>
          <w:p>
            <w:pPr>
              <w:spacing w:line="400" w:lineRule="atLeas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215" w:type="dxa"/>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   科</w:t>
            </w:r>
          </w:p>
        </w:tc>
        <w:tc>
          <w:tcPr>
            <w:tcW w:w="969" w:type="dxa"/>
            <w:vAlign w:val="center"/>
          </w:tcPr>
          <w:p>
            <w:pPr>
              <w:spacing w:line="320" w:lineRule="exact"/>
              <w:jc w:val="center"/>
              <w:rPr>
                <w:rFonts w:ascii="Times New Roman" w:hAnsi="Times New Roman" w:eastAsia="仿宋_GB2312" w:cs="Times New Roman"/>
                <w:sz w:val="28"/>
                <w:szCs w:val="28"/>
              </w:rPr>
            </w:pPr>
          </w:p>
        </w:tc>
        <w:tc>
          <w:tcPr>
            <w:tcW w:w="833" w:type="dxa"/>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职称</w:t>
            </w:r>
          </w:p>
        </w:tc>
        <w:tc>
          <w:tcPr>
            <w:tcW w:w="831" w:type="dxa"/>
            <w:vAlign w:val="center"/>
          </w:tcPr>
          <w:p>
            <w:pPr>
              <w:spacing w:line="320" w:lineRule="exact"/>
              <w:jc w:val="center"/>
              <w:rPr>
                <w:rFonts w:ascii="Times New Roman" w:hAnsi="Times New Roman" w:eastAsia="仿宋_GB2312" w:cs="Times New Roman"/>
                <w:sz w:val="28"/>
                <w:szCs w:val="28"/>
              </w:rPr>
            </w:pPr>
          </w:p>
        </w:tc>
        <w:tc>
          <w:tcPr>
            <w:tcW w:w="832" w:type="dxa"/>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教龄</w:t>
            </w:r>
          </w:p>
        </w:tc>
        <w:tc>
          <w:tcPr>
            <w:tcW w:w="623" w:type="dxa"/>
            <w:vAlign w:val="center"/>
          </w:tcPr>
          <w:p>
            <w:pPr>
              <w:spacing w:line="320" w:lineRule="exact"/>
              <w:jc w:val="center"/>
              <w:rPr>
                <w:rFonts w:ascii="Times New Roman" w:hAnsi="Times New Roman" w:eastAsia="仿宋_GB2312" w:cs="Times New Roman"/>
                <w:sz w:val="28"/>
                <w:szCs w:val="28"/>
              </w:rPr>
            </w:pPr>
          </w:p>
        </w:tc>
        <w:tc>
          <w:tcPr>
            <w:tcW w:w="832" w:type="dxa"/>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1039" w:type="dxa"/>
            <w:vAlign w:val="center"/>
          </w:tcPr>
          <w:p>
            <w:pPr>
              <w:spacing w:line="320" w:lineRule="exact"/>
              <w:jc w:val="center"/>
              <w:rPr>
                <w:rFonts w:ascii="Times New Roman" w:hAnsi="Times New Roman" w:eastAsia="仿宋_GB2312" w:cs="Times New Roman"/>
                <w:sz w:val="28"/>
                <w:szCs w:val="28"/>
              </w:rPr>
            </w:pPr>
          </w:p>
        </w:tc>
        <w:tc>
          <w:tcPr>
            <w:tcW w:w="970" w:type="dxa"/>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专业</w:t>
            </w:r>
          </w:p>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称号</w:t>
            </w:r>
          </w:p>
        </w:tc>
        <w:tc>
          <w:tcPr>
            <w:tcW w:w="1369" w:type="dxa"/>
          </w:tcPr>
          <w:p>
            <w:pPr>
              <w:spacing w:line="400" w:lineRule="atLeas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215" w:type="dxa"/>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交流</w:t>
            </w:r>
          </w:p>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形式</w:t>
            </w:r>
          </w:p>
        </w:tc>
        <w:tc>
          <w:tcPr>
            <w:tcW w:w="1802" w:type="dxa"/>
            <w:gridSpan w:val="2"/>
            <w:vAlign w:val="center"/>
          </w:tcPr>
          <w:p>
            <w:pPr>
              <w:spacing w:line="400" w:lineRule="atLeast"/>
              <w:jc w:val="center"/>
              <w:rPr>
                <w:rFonts w:ascii="Times New Roman" w:hAnsi="Times New Roman" w:eastAsia="仿宋_GB2312" w:cs="Times New Roman"/>
                <w:sz w:val="28"/>
                <w:szCs w:val="28"/>
              </w:rPr>
            </w:pPr>
          </w:p>
        </w:tc>
        <w:tc>
          <w:tcPr>
            <w:tcW w:w="1663" w:type="dxa"/>
            <w:gridSpan w:val="2"/>
            <w:vAlign w:val="center"/>
          </w:tcPr>
          <w:p>
            <w:pPr>
              <w:spacing w:line="40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派出学校</w:t>
            </w:r>
          </w:p>
        </w:tc>
        <w:tc>
          <w:tcPr>
            <w:tcW w:w="1455" w:type="dxa"/>
            <w:gridSpan w:val="2"/>
            <w:vAlign w:val="center"/>
          </w:tcPr>
          <w:p>
            <w:pPr>
              <w:spacing w:line="400" w:lineRule="atLeast"/>
              <w:jc w:val="center"/>
              <w:rPr>
                <w:rFonts w:ascii="Times New Roman" w:hAnsi="Times New Roman" w:eastAsia="仿宋_GB2312" w:cs="Times New Roman"/>
                <w:sz w:val="28"/>
                <w:szCs w:val="28"/>
              </w:rPr>
            </w:pPr>
          </w:p>
        </w:tc>
        <w:tc>
          <w:tcPr>
            <w:tcW w:w="2009" w:type="dxa"/>
            <w:gridSpan w:val="2"/>
            <w:vAlign w:val="center"/>
          </w:tcPr>
          <w:p>
            <w:pPr>
              <w:spacing w:line="40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接收学校</w:t>
            </w:r>
          </w:p>
        </w:tc>
        <w:tc>
          <w:tcPr>
            <w:tcW w:w="1369" w:type="dxa"/>
            <w:vAlign w:val="center"/>
          </w:tcPr>
          <w:p>
            <w:pPr>
              <w:spacing w:line="400" w:lineRule="atLeas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1215" w:type="dxa"/>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工作量情况</w:t>
            </w:r>
          </w:p>
        </w:tc>
        <w:tc>
          <w:tcPr>
            <w:tcW w:w="8298" w:type="dxa"/>
            <w:gridSpan w:val="9"/>
            <w:vAlign w:val="center"/>
          </w:tcPr>
          <w:p>
            <w:pPr>
              <w:spacing w:line="400" w:lineRule="atLeas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9" w:hRule="atLeast"/>
          <w:jc w:val="center"/>
        </w:trPr>
        <w:tc>
          <w:tcPr>
            <w:tcW w:w="1215" w:type="dxa"/>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交流期间的德能勤绩廉情况</w:t>
            </w:r>
          </w:p>
        </w:tc>
        <w:tc>
          <w:tcPr>
            <w:tcW w:w="8298" w:type="dxa"/>
            <w:gridSpan w:val="9"/>
            <w:vAlign w:val="center"/>
          </w:tcPr>
          <w:p>
            <w:pPr>
              <w:spacing w:line="320" w:lineRule="exact"/>
              <w:rPr>
                <w:rFonts w:ascii="Times New Roman" w:hAnsi="Times New Roman" w:eastAsia="仿宋_GB2312" w:cs="Times New Roman"/>
                <w:sz w:val="28"/>
                <w:szCs w:val="28"/>
              </w:rPr>
            </w:pPr>
          </w:p>
          <w:p>
            <w:pPr>
              <w:spacing w:line="320" w:lineRule="exact"/>
              <w:rPr>
                <w:rFonts w:ascii="Times New Roman" w:hAnsi="Times New Roman" w:eastAsia="仿宋_GB2312" w:cs="Times New Roman"/>
                <w:sz w:val="28"/>
                <w:szCs w:val="28"/>
              </w:rPr>
            </w:pPr>
          </w:p>
          <w:p>
            <w:pPr>
              <w:spacing w:line="320" w:lineRule="exact"/>
              <w:rPr>
                <w:rFonts w:ascii="Times New Roman" w:hAnsi="Times New Roman" w:eastAsia="仿宋_GB2312" w:cs="Times New Roman"/>
                <w:sz w:val="28"/>
                <w:szCs w:val="28"/>
              </w:rPr>
            </w:pPr>
          </w:p>
          <w:p>
            <w:pPr>
              <w:spacing w:line="320" w:lineRule="exact"/>
              <w:rPr>
                <w:rFonts w:ascii="Times New Roman" w:hAnsi="Times New Roman" w:eastAsia="仿宋_GB2312" w:cs="Times New Roman"/>
                <w:sz w:val="28"/>
                <w:szCs w:val="28"/>
              </w:rPr>
            </w:pPr>
          </w:p>
          <w:p>
            <w:pPr>
              <w:spacing w:line="320" w:lineRule="exact"/>
              <w:rPr>
                <w:rFonts w:ascii="Times New Roman" w:hAnsi="Times New Roman" w:eastAsia="仿宋_GB2312" w:cs="Times New Roman"/>
                <w:sz w:val="28"/>
                <w:szCs w:val="28"/>
              </w:rPr>
            </w:pPr>
          </w:p>
          <w:p>
            <w:pPr>
              <w:spacing w:line="320" w:lineRule="exact"/>
              <w:ind w:firstLine="3920" w:firstLineChars="14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jc w:val="center"/>
        </w:trPr>
        <w:tc>
          <w:tcPr>
            <w:tcW w:w="1215" w:type="dxa"/>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接收</w:t>
            </w:r>
          </w:p>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学校</w:t>
            </w:r>
          </w:p>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意见</w:t>
            </w:r>
          </w:p>
        </w:tc>
        <w:tc>
          <w:tcPr>
            <w:tcW w:w="8298" w:type="dxa"/>
            <w:gridSpan w:val="9"/>
          </w:tcPr>
          <w:p>
            <w:pPr>
              <w:spacing w:line="320" w:lineRule="exact"/>
              <w:jc w:val="center"/>
              <w:rPr>
                <w:rFonts w:ascii="Times New Roman" w:hAnsi="Times New Roman" w:eastAsia="仿宋_GB2312" w:cs="Times New Roman"/>
                <w:sz w:val="28"/>
                <w:szCs w:val="28"/>
              </w:rPr>
            </w:pPr>
          </w:p>
          <w:p>
            <w:pPr>
              <w:spacing w:line="320" w:lineRule="exact"/>
              <w:jc w:val="center"/>
              <w:rPr>
                <w:rFonts w:ascii="Times New Roman" w:hAnsi="Times New Roman" w:eastAsia="仿宋_GB2312" w:cs="Times New Roman"/>
                <w:sz w:val="28"/>
                <w:szCs w:val="28"/>
              </w:rPr>
            </w:pPr>
          </w:p>
          <w:p>
            <w:pPr>
              <w:spacing w:line="320" w:lineRule="exact"/>
              <w:jc w:val="center"/>
              <w:rPr>
                <w:rFonts w:ascii="Times New Roman" w:hAnsi="Times New Roman" w:eastAsia="仿宋_GB2312" w:cs="Times New Roman"/>
                <w:sz w:val="28"/>
                <w:szCs w:val="28"/>
              </w:rPr>
            </w:pPr>
          </w:p>
          <w:p>
            <w:pPr>
              <w:spacing w:line="320" w:lineRule="exact"/>
              <w:jc w:val="center"/>
              <w:rPr>
                <w:rFonts w:ascii="Times New Roman" w:hAnsi="Times New Roman" w:eastAsia="仿宋_GB2312" w:cs="Times New Roman"/>
                <w:sz w:val="28"/>
                <w:szCs w:val="28"/>
              </w:rPr>
            </w:pPr>
          </w:p>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经考核小组全面考核评定为       等次。                                          </w:t>
            </w:r>
          </w:p>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jc w:val="center"/>
        </w:trPr>
        <w:tc>
          <w:tcPr>
            <w:tcW w:w="1215" w:type="dxa"/>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派出</w:t>
            </w:r>
          </w:p>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学校</w:t>
            </w:r>
          </w:p>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意见</w:t>
            </w:r>
          </w:p>
        </w:tc>
        <w:tc>
          <w:tcPr>
            <w:tcW w:w="8298" w:type="dxa"/>
            <w:gridSpan w:val="9"/>
          </w:tcPr>
          <w:p>
            <w:pPr>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spacing w:line="320" w:lineRule="exact"/>
              <w:rPr>
                <w:rFonts w:ascii="Times New Roman" w:hAnsi="Times New Roman" w:eastAsia="仿宋_GB2312" w:cs="Times New Roman"/>
                <w:sz w:val="28"/>
                <w:szCs w:val="28"/>
              </w:rPr>
            </w:pPr>
          </w:p>
          <w:p>
            <w:pPr>
              <w:spacing w:line="320" w:lineRule="exact"/>
              <w:rPr>
                <w:rFonts w:ascii="Times New Roman" w:hAnsi="Times New Roman" w:eastAsia="仿宋_GB2312" w:cs="Times New Roman"/>
                <w:sz w:val="28"/>
                <w:szCs w:val="28"/>
              </w:rPr>
            </w:pPr>
          </w:p>
          <w:p>
            <w:pPr>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spacing w:line="320" w:lineRule="exact"/>
              <w:ind w:firstLine="3780" w:firstLineChars="1350"/>
              <w:rPr>
                <w:rFonts w:ascii="Times New Roman" w:hAnsi="Times New Roman" w:eastAsia="仿宋_GB2312" w:cs="Times New Roman"/>
                <w:sz w:val="28"/>
                <w:szCs w:val="28"/>
              </w:rPr>
            </w:pPr>
            <w:r>
              <w:rPr>
                <w:rFonts w:ascii="Times New Roman" w:hAnsi="Times New Roman" w:eastAsia="仿宋_GB2312" w:cs="Times New Roman"/>
                <w:sz w:val="28"/>
                <w:szCs w:val="28"/>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15" w:type="dxa"/>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区教育局意见</w:t>
            </w:r>
          </w:p>
        </w:tc>
        <w:tc>
          <w:tcPr>
            <w:tcW w:w="8298" w:type="dxa"/>
            <w:gridSpan w:val="9"/>
          </w:tcPr>
          <w:p>
            <w:pPr>
              <w:spacing w:line="400" w:lineRule="atLeast"/>
              <w:rPr>
                <w:rFonts w:ascii="Times New Roman" w:hAnsi="Times New Roman" w:eastAsia="仿宋_GB2312" w:cs="Times New Roman"/>
                <w:sz w:val="28"/>
                <w:szCs w:val="28"/>
              </w:rPr>
            </w:pPr>
          </w:p>
          <w:p>
            <w:pPr>
              <w:spacing w:line="400" w:lineRule="atLeas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（公章）     年    月    日</w:t>
            </w:r>
          </w:p>
        </w:tc>
      </w:tr>
    </w:tbl>
    <w:p>
      <w:pPr>
        <w:spacing w:line="570" w:lineRule="exact"/>
        <w:jc w:val="left"/>
        <w:rPr>
          <w:rFonts w:ascii="Times New Roman" w:hAnsi="Times New Roman" w:eastAsia="方正仿宋_GBK" w:cs="Times New Roman"/>
          <w:sz w:val="32"/>
          <w:szCs w:val="32"/>
        </w:rPr>
      </w:pPr>
      <w:r>
        <w:rPr>
          <w:rFonts w:ascii="Times New Roman" w:hAnsi="Times New Roman" w:eastAsia="仿宋_GB2312" w:cs="Times New Roman"/>
          <w:sz w:val="28"/>
          <w:szCs w:val="28"/>
        </w:rPr>
        <w:t>此表一式三份，接收学校、派出学校、区教育局各存一份。</w:t>
      </w:r>
    </w:p>
    <w:sectPr>
      <w:footerReference r:id="rId3" w:type="default"/>
      <w:footerReference r:id="rId4" w:type="even"/>
      <w:pgSz w:w="11906" w:h="16838"/>
      <w:pgMar w:top="2098" w:right="1531" w:bottom="1985" w:left="1531" w:header="709"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0789211"/>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545291"/>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065"/>
    <w:rsid w:val="0005712B"/>
    <w:rsid w:val="000C627D"/>
    <w:rsid w:val="000E104D"/>
    <w:rsid w:val="001034B7"/>
    <w:rsid w:val="00266520"/>
    <w:rsid w:val="002B24AC"/>
    <w:rsid w:val="00357176"/>
    <w:rsid w:val="00374AED"/>
    <w:rsid w:val="003B0125"/>
    <w:rsid w:val="003C5DF1"/>
    <w:rsid w:val="004470EE"/>
    <w:rsid w:val="0048702A"/>
    <w:rsid w:val="0049658A"/>
    <w:rsid w:val="004C7909"/>
    <w:rsid w:val="00506377"/>
    <w:rsid w:val="00547212"/>
    <w:rsid w:val="00574EF2"/>
    <w:rsid w:val="00582969"/>
    <w:rsid w:val="006047CE"/>
    <w:rsid w:val="00717A4E"/>
    <w:rsid w:val="007667B5"/>
    <w:rsid w:val="007D451D"/>
    <w:rsid w:val="008579F7"/>
    <w:rsid w:val="008D331E"/>
    <w:rsid w:val="009129C5"/>
    <w:rsid w:val="00951B48"/>
    <w:rsid w:val="009C417D"/>
    <w:rsid w:val="009E0908"/>
    <w:rsid w:val="00A76918"/>
    <w:rsid w:val="00AA27B9"/>
    <w:rsid w:val="00B56EBC"/>
    <w:rsid w:val="00B57A0E"/>
    <w:rsid w:val="00C04A65"/>
    <w:rsid w:val="00C47C80"/>
    <w:rsid w:val="00D266FB"/>
    <w:rsid w:val="00D328C5"/>
    <w:rsid w:val="00D6077E"/>
    <w:rsid w:val="00D91065"/>
    <w:rsid w:val="00DA70D9"/>
    <w:rsid w:val="00E251C7"/>
    <w:rsid w:val="00F55EF7"/>
    <w:rsid w:val="00FB440C"/>
    <w:rsid w:val="03931EAC"/>
    <w:rsid w:val="043B0ED9"/>
    <w:rsid w:val="09BA190A"/>
    <w:rsid w:val="14ED3126"/>
    <w:rsid w:val="150A0A3E"/>
    <w:rsid w:val="1C946A17"/>
    <w:rsid w:val="20CF7171"/>
    <w:rsid w:val="2488401D"/>
    <w:rsid w:val="24D306D3"/>
    <w:rsid w:val="36846F51"/>
    <w:rsid w:val="37D75D6A"/>
    <w:rsid w:val="3D176726"/>
    <w:rsid w:val="454F2570"/>
    <w:rsid w:val="47AF6931"/>
    <w:rsid w:val="4A867258"/>
    <w:rsid w:val="4EE11C71"/>
    <w:rsid w:val="4FCA240D"/>
    <w:rsid w:val="51606151"/>
    <w:rsid w:val="5A05551E"/>
    <w:rsid w:val="742358FB"/>
    <w:rsid w:val="7ABB22E5"/>
    <w:rsid w:val="7FEF7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日期 Char"/>
    <w:basedOn w:val="9"/>
    <w:link w:val="2"/>
    <w:semiHidden/>
    <w:qFormat/>
    <w:uiPriority w:val="99"/>
  </w:style>
  <w:style w:type="character" w:customStyle="1" w:styleId="13">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570</Words>
  <Characters>3249</Characters>
  <Lines>27</Lines>
  <Paragraphs>7</Paragraphs>
  <TotalTime>10</TotalTime>
  <ScaleCrop>false</ScaleCrop>
  <LinksUpToDate>false</LinksUpToDate>
  <CharactersWithSpaces>3812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2019-03-19T01:33:00Z</dcterms:created>
  <dc:creator>天宁区教育文体局办公室</dc:creator>
  <cp:lastModifiedBy>胡陶</cp:lastModifiedBy>
  <cp:lastPrinted>2020-07-15T00:57:00Z</cp:lastPrinted>
  <dcterms:modified xsi:type="dcterms:W3CDTF">2020-07-16T01:22:25Z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