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30"/>
          <w:szCs w:val="30"/>
          <w:shd w:val="clear" w:color="auto" w:fill="FFFFFF"/>
        </w:rPr>
        <w:t>“五一家务劳动小能手”活动反馈表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</w:p>
    <w:tbl>
      <w:tblPr>
        <w:tblStyle w:val="3"/>
        <w:tblW w:w="88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1"/>
        <w:gridCol w:w="700"/>
        <w:gridCol w:w="2759"/>
        <w:gridCol w:w="1637"/>
        <w:gridCol w:w="3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章雨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二（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王樱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6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活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4958080" cy="4399280"/>
                  <wp:effectExtent l="0" t="0" r="13970" b="1270"/>
                  <wp:docPr id="1" name="图片 1" descr="454f53d13aef04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54f53d13aef04a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8080" cy="439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我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收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120" w:afterAutospacing="0" w:line="336" w:lineRule="atLeast"/>
              <w:ind w:left="0" w:right="0" w:firstLine="560" w:firstLineChars="20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今天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  <w:lang w:eastAsia="zh-CN"/>
              </w:rPr>
              <w:t>是五一劳动节，我帮妈妈拖地。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我拿起拖把先拖卧室，一个地方拖得很干净了再去拖另外一个地方。拖完了卧室，我把拖把拿去洗一洗，再去拖客厅，拖完地板我感觉手好酸，我跟妈妈说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唉，拖地板太累了，妈妈以前拖地板也很辛苦吧，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我以后要好好爱护妈妈的劳动成果，要整理好玩具，不乱扔垃圾！”</w:t>
            </w:r>
          </w:p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05" w:lineRule="atLeast"/>
        <w:ind w:left="0" w:right="0" w:firstLine="0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参与一些力所能及的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家务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劳动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如做饭、扫地、洗刷等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，谈谈自己的收获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53377CF"/>
    <w:rsid w:val="503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2020-05-02T10:51:00Z</dcterms:created>
  <dc:creator>肉多多wsy</dc:creator>
  <cp:lastModifiedBy>Administrator</cp:lastModifiedBy>
  <dcterms:modified xsi:type="dcterms:W3CDTF">2020-05-06T02:36:57Z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