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5AF" w:rsidRPr="00BC65AF" w:rsidRDefault="00BC65AF" w:rsidP="00BC65AF">
      <w:pPr>
        <w:jc w:val="center"/>
        <w:rPr>
          <w:sz w:val="28"/>
        </w:rPr>
      </w:pPr>
      <w:r w:rsidRPr="00BC65AF">
        <w:rPr>
          <w:rFonts w:hint="eastAsia"/>
          <w:sz w:val="28"/>
        </w:rPr>
        <w:t>2019-2020</w:t>
      </w:r>
      <w:r w:rsidRPr="00BC65AF">
        <w:rPr>
          <w:rFonts w:hint="eastAsia"/>
          <w:sz w:val="28"/>
        </w:rPr>
        <w:t>学年第</w:t>
      </w:r>
      <w:r w:rsidR="004F4B29">
        <w:rPr>
          <w:rFonts w:hint="eastAsia"/>
          <w:sz w:val="28"/>
        </w:rPr>
        <w:t>二</w:t>
      </w:r>
      <w:r w:rsidRPr="00BC65AF">
        <w:rPr>
          <w:rFonts w:hint="eastAsia"/>
          <w:sz w:val="28"/>
        </w:rPr>
        <w:t>学期八（</w:t>
      </w:r>
      <w:r w:rsidR="0085428E">
        <w:rPr>
          <w:rFonts w:hint="eastAsia"/>
          <w:sz w:val="28"/>
        </w:rPr>
        <w:t>1</w:t>
      </w:r>
      <w:r w:rsidRPr="00BC65AF">
        <w:rPr>
          <w:rFonts w:hint="eastAsia"/>
          <w:sz w:val="28"/>
        </w:rPr>
        <w:t>）</w:t>
      </w:r>
      <w:proofErr w:type="gramStart"/>
      <w:r w:rsidRPr="00BC65AF">
        <w:rPr>
          <w:rFonts w:hint="eastAsia"/>
          <w:sz w:val="28"/>
        </w:rPr>
        <w:t>班</w:t>
      </w:r>
      <w:proofErr w:type="gramEnd"/>
      <w:r w:rsidRPr="00BC65AF">
        <w:rPr>
          <w:rFonts w:hint="eastAsia"/>
          <w:sz w:val="28"/>
        </w:rPr>
        <w:t>班级工作总结</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教师胜任力是当前的研究热点之一，关于班主任胜任力的研究成果也在逐渐增多。班主任胜任力是作为一名班主任应有的管理能力、专业素养和责任心，今天 给大家带来了初中班主任工作总结个人，希望对大家有所帮助。</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如下：</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一、激励目标，形成推动力</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二、展开活动，形成凝聚力</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对于刚入初</w:t>
      </w:r>
      <w:proofErr w:type="gramStart"/>
      <w:r w:rsidRPr="0085428E">
        <w:rPr>
          <w:rFonts w:asciiTheme="minorEastAsia" w:hAnsiTheme="minorEastAsia" w:hint="eastAsia"/>
          <w:sz w:val="24"/>
          <w:szCs w:val="24"/>
        </w:rPr>
        <w:t>一</w:t>
      </w:r>
      <w:proofErr w:type="gramEnd"/>
      <w:r w:rsidRPr="0085428E">
        <w:rPr>
          <w:rFonts w:asciiTheme="minorEastAsia" w:hAnsiTheme="minorEastAsia" w:hint="eastAsia"/>
          <w:sz w:val="24"/>
          <w:szCs w:val="24"/>
        </w:rPr>
        <w:t>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三、完善制度，形成约束力</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班级常规管理需调动全班学生的积极性，才能形成合力，共同构筑起学生自我管理机制。因此，我用自主管理的办法，给每一位学生管理任务，让其服务同学、锻炼自己、表现自己、提高自己。</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本学期我班用的方法是：</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1、是</w:t>
      </w:r>
      <w:proofErr w:type="gramStart"/>
      <w:r w:rsidRPr="0085428E">
        <w:rPr>
          <w:rFonts w:asciiTheme="minorEastAsia" w:hAnsiTheme="minorEastAsia" w:hint="eastAsia"/>
          <w:sz w:val="24"/>
          <w:szCs w:val="24"/>
        </w:rPr>
        <w:t>建立值</w:t>
      </w:r>
      <w:proofErr w:type="gramEnd"/>
      <w:r w:rsidRPr="0085428E">
        <w:rPr>
          <w:rFonts w:asciiTheme="minorEastAsia" w:hAnsiTheme="minorEastAsia" w:hint="eastAsia"/>
          <w:sz w:val="24"/>
          <w:szCs w:val="24"/>
        </w:rPr>
        <w:t>周班长制度，按学号轮流“执政”，</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2、是对班上纪律管理，实行小组长负责制，时时总结评比。经过近一学期来的教育管理，班上学生的自我管理能力明显增强，学生的纪律大大改观。</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3、是民主改选班干部。</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4、是全班在学习、纪律方面都开展竞赛，先进的加分，落后的减分。</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lastRenderedPageBreak/>
        <w:t>5、是大胆放权，时时指导，让学生自主管理。自习课、上午、下午各个时段的管理细化到班队干部，各种活动的开展等都让他们自己组织安排，既锻炼了能力，又给班级带来了活力，还给同学们带来了很多的快乐</w:t>
      </w:r>
      <w:r>
        <w:rPr>
          <w:rFonts w:asciiTheme="minorEastAsia" w:hAnsiTheme="minorEastAsia" w:hint="eastAsia"/>
          <w:sz w:val="24"/>
          <w:szCs w:val="24"/>
        </w:rPr>
        <w:t>!</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四、家教感染，形成吸引力</w:t>
      </w:r>
    </w:p>
    <w:p w:rsidR="0085428E" w:rsidRPr="0085428E"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w:t>
      </w:r>
      <w:proofErr w:type="gramStart"/>
      <w:r w:rsidRPr="0085428E">
        <w:rPr>
          <w:rFonts w:asciiTheme="minorEastAsia" w:hAnsiTheme="minorEastAsia" w:hint="eastAsia"/>
          <w:sz w:val="24"/>
          <w:szCs w:val="24"/>
        </w:rPr>
        <w:t>个及时</w:t>
      </w:r>
      <w:proofErr w:type="gramEnd"/>
      <w:r w:rsidRPr="0085428E">
        <w:rPr>
          <w:rFonts w:asciiTheme="minorEastAsia" w:hAnsiTheme="minorEastAsia" w:hint="eastAsia"/>
          <w:sz w:val="24"/>
          <w:szCs w:val="24"/>
        </w:rPr>
        <w:t>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bookmarkStart w:id="0" w:name="_GoBack"/>
      <w:bookmarkEnd w:id="0"/>
    </w:p>
    <w:p w:rsidR="007F5780" w:rsidRPr="00BC65AF" w:rsidRDefault="0085428E" w:rsidP="0085428E">
      <w:pPr>
        <w:ind w:firstLineChars="200" w:firstLine="480"/>
        <w:rPr>
          <w:rFonts w:asciiTheme="minorEastAsia" w:hAnsiTheme="minorEastAsia"/>
          <w:sz w:val="24"/>
          <w:szCs w:val="24"/>
        </w:rPr>
      </w:pPr>
      <w:r w:rsidRPr="0085428E">
        <w:rPr>
          <w:rFonts w:asciiTheme="minorEastAsia" w:hAnsiTheme="minorEastAsia" w:hint="eastAsia"/>
          <w:sz w:val="24"/>
          <w:szCs w:val="24"/>
        </w:rPr>
        <w:t>通过以上的具体措施，本学期我班的德育工作取得了一点点收获。在今后听工作中，我会取他人之长，补自己之短，不断优化德育这项艰巨而具有长远意义的工作。</w:t>
      </w:r>
    </w:p>
    <w:sectPr w:rsidR="007F5780" w:rsidRPr="00BC6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42" w:rsidRDefault="007C7842" w:rsidP="00BC65AF">
      <w:r>
        <w:separator/>
      </w:r>
    </w:p>
  </w:endnote>
  <w:endnote w:type="continuationSeparator" w:id="0">
    <w:p w:rsidR="007C7842" w:rsidRDefault="007C7842" w:rsidP="00B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42" w:rsidRDefault="007C7842" w:rsidP="00BC65AF">
      <w:r>
        <w:separator/>
      </w:r>
    </w:p>
  </w:footnote>
  <w:footnote w:type="continuationSeparator" w:id="0">
    <w:p w:rsidR="007C7842" w:rsidRDefault="007C7842" w:rsidP="00BC6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45"/>
    <w:rsid w:val="003B2C45"/>
    <w:rsid w:val="004F4B29"/>
    <w:rsid w:val="005D4B64"/>
    <w:rsid w:val="007C7842"/>
    <w:rsid w:val="007F5780"/>
    <w:rsid w:val="0085428E"/>
    <w:rsid w:val="00AB7EF7"/>
    <w:rsid w:val="00BC65AF"/>
    <w:rsid w:val="00DC0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C6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65AF"/>
    <w:rPr>
      <w:sz w:val="18"/>
      <w:szCs w:val="18"/>
    </w:rPr>
  </w:style>
  <w:style w:type="paragraph" w:styleId="a5">
    <w:name w:val="footer"/>
    <w:basedOn w:val="a"/>
    <w:link w:val="Char0"/>
    <w:uiPriority w:val="99"/>
    <w:unhideWhenUsed/>
    <w:rsid w:val="00BC65AF"/>
    <w:pPr>
      <w:tabs>
        <w:tab w:val="center" w:pos="4153"/>
        <w:tab w:val="right" w:pos="8306"/>
      </w:tabs>
      <w:snapToGrid w:val="0"/>
      <w:jc w:val="left"/>
    </w:pPr>
    <w:rPr>
      <w:sz w:val="18"/>
      <w:szCs w:val="18"/>
    </w:rPr>
  </w:style>
  <w:style w:type="character" w:customStyle="1" w:styleId="Char0">
    <w:name w:val="页脚 Char"/>
    <w:basedOn w:val="a0"/>
    <w:link w:val="a5"/>
    <w:uiPriority w:val="99"/>
    <w:rsid w:val="00BC65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C6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65AF"/>
    <w:rPr>
      <w:sz w:val="18"/>
      <w:szCs w:val="18"/>
    </w:rPr>
  </w:style>
  <w:style w:type="paragraph" w:styleId="a5">
    <w:name w:val="footer"/>
    <w:basedOn w:val="a"/>
    <w:link w:val="Char0"/>
    <w:uiPriority w:val="99"/>
    <w:unhideWhenUsed/>
    <w:rsid w:val="00BC65AF"/>
    <w:pPr>
      <w:tabs>
        <w:tab w:val="center" w:pos="4153"/>
        <w:tab w:val="right" w:pos="8306"/>
      </w:tabs>
      <w:snapToGrid w:val="0"/>
      <w:jc w:val="left"/>
    </w:pPr>
    <w:rPr>
      <w:sz w:val="18"/>
      <w:szCs w:val="18"/>
    </w:rPr>
  </w:style>
  <w:style w:type="character" w:customStyle="1" w:styleId="Char0">
    <w:name w:val="页脚 Char"/>
    <w:basedOn w:val="a0"/>
    <w:link w:val="a5"/>
    <w:uiPriority w:val="99"/>
    <w:rsid w:val="00BC65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32BA6-19B5-4078-9905-AC2B5007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2020-07-14T05:26:00Z</dcterms:created>
  <dcterms:modified xsi:type="dcterms:W3CDTF">2020-07-14T05:26:00Z</dcterms:modified>
</cp:coreProperties>
</file>