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互联网+背景下小学英语混合式学习的策略</w:t>
      </w:r>
    </w:p>
    <w:bookmarkEnd w:id="0"/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以下结合小学英语教程的部分授课内容,形象地阐述互联网+背景下小学英语混合式学习的具体策略。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(一)前置学习，主动发展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1.加强单词本分层学习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外研社出版的Join In英语:三年级上册为例，在“Unit 5 Happybirthday”中有单词预习环节，小学生可在网络词典的帮助下解决生词问题;学有余力的小学生，还可在- -些学习网站围绕着设定主体自学单词，从而形成单词本。此外，还要利用好线上班级QQ群,共享联想记忆单词库,共享的内容包括但不限于:一是“吃货”们的美食类单词;二是“数字控”们的月份、数字类单词;三是“玩家”们的玩具或礼物单词。而线下课堂上，则可通过预学汇报来加强小学生成果分享意识方面的培养。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2.通过微课程加强立体素材统- -学习学习六年级上的“Unit 3 Festival”这-个单元之前，小学生可通过线上学习平台完成-一些同步有声教材的听与读，还可以从个人的基础出发，通过“网易云课堂”进行立体素材(融合了图.文、动画与声音)的微课自学。基于小学生跳跃性思维，英语微课是种碎片化学习方式，也便于家长关注孩子英语学习,可与孩子一同参与。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3.注重任务单多元化设计与个性体验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前置学习环节中，“自主学习任务单”设计最重要，可在新词积累、好句摘抄、阅读预测等基础上，鼓励学生搜索网络资源、了解背景文化。执教Festival单元时，“班级教育云空间”中可看:到:部分学生运用“唱吧”学会圣诞颂歌并上传歌曲作品;部分学生分享“感恩节由来”的英文动画视频链接。围绕课程主题,学生积累多种形式的话题资源，而网络空间分享与线下课前汇报让学生在“自主品牌”资源库中经历头脑风暴，吸取精华。</w:t>
      </w:r>
    </w:p>
    <w:p>
      <w:pPr>
        <w:spacing w:line="48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5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2020-07-12T08:08:39Z</dcterms:created>
  <dc:creator>11407</dc:creator>
  <cp:lastModifiedBy>白云飘飘</cp:lastModifiedBy>
  <dcterms:modified xsi:type="dcterms:W3CDTF">2020-07-12T08:10:18Z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