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二(4)</w:t>
      </w:r>
      <w:r>
        <w:rPr>
          <w:rFonts w:hint="eastAsia" w:ascii="黑体" w:hAnsi="黑体" w:eastAsia="黑体" w:cs="黑体"/>
          <w:sz w:val="32"/>
          <w:szCs w:val="32"/>
        </w:rPr>
        <w:t>班级文化建设总结</w:t>
      </w:r>
    </w:p>
    <w:p>
      <w:pPr>
        <w:jc w:val="center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是一个育人的场所,这里,拥有浓厚的百年养正文化气息,而班级文化是学校文化的一个重要窗口,它具有无形的教育力量,往往能起到“随风潜入夜,润物细无声”的作用。为建设积极向上的班级文化,营造温馨和谐的班级氛围,实践文化引领的管理理念,我班在学校的引领和支持下开展了班级文化建设系列活动。现就这学期所做的一些工作做以下总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一、营造良好的班风、学风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通过晨班会课引导学生正确地认识良好的行为准则和道德品质,以讲事例、做比较等形式直观形象地展现在孩子面前,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班级发生了少东西、争吵、打架等事情，我们都会在班会课上讨论事情的前因后果，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让他们知道哪些行为是正确的,哪些行为是错误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,哪些品质是优良的,哪些品质是恶劣的。并且协同音乐、校本等其他科任老师,指导学生学唱国歌、校歌、队歌,讲述家乡名人事迹,培养学生诚实守信、正直善良、文明礼貌、智慧创新的精神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、开展丰富多彩的活动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以学习为主线,以班级的凝聚力为轴心,组织各种活动,丰富学生的课内外生活,促进班集体文化活动的深化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这学期,我班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同样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举行了许多有意义的活动,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特别是与抗疫情有关的主题活动，有有快乐“宅”家同心抗疫情主题活动、抗疫手拉手同升一面旗、以战役姿态过最美“三八节”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、“种”下绿色希望一起期待春暖花开，另外还有“记录微笑，暖心告白”母亲节活动，“礼‘和’六一无限精彩”庆六一活动，端午节活动等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。不管是全校组织的统一竞赛,还是班级自发进行的小游戏,学生们都认真准备,积极参与,并在这些活动中受到了启发,得到了锻炼,体悟到了成长的快乐。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、进行有益的家校沟通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霍姆林斯基说过:“如果没有整个社会首先是家庭的高度素养,那么不管老师付出多大的努力,都收不到完美的效果。学校里的一切问题都会在家庭里折射出来,而学校复杂的教育过程产生的一切困难的根源也都可以追溯到家长。”孩子的健康成长仅凭学校单方面的力量是不够的,必须把家庭、学校结合起来,形成相互协作的局面。因此在教学的同时,我也注意经常利用网上家长交流平台或电话、QQ等方式与家长沟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与家长联系时,我不轻易向家长介绍学生在校表现较差的一面,多向家长反映学生进步的一面,把学生的点滴进步看作是一个新起点,本着鼓励学生,鞭策学生,以表扬为主,建议为辅。这样既维护了家长和学生的自尊,也赢得了家长的理解支持,有助于班级文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6F26"/>
    <w:rsid w:val="025177CB"/>
    <w:rsid w:val="0511301D"/>
    <w:rsid w:val="0E75729B"/>
    <w:rsid w:val="0FFF62BA"/>
    <w:rsid w:val="170867C6"/>
    <w:rsid w:val="1A805738"/>
    <w:rsid w:val="1F210B65"/>
    <w:rsid w:val="23470B81"/>
    <w:rsid w:val="253B1B11"/>
    <w:rsid w:val="263311DA"/>
    <w:rsid w:val="26EA291D"/>
    <w:rsid w:val="28C536BD"/>
    <w:rsid w:val="2BFF392D"/>
    <w:rsid w:val="2E7524D8"/>
    <w:rsid w:val="3CF06EE2"/>
    <w:rsid w:val="3D583CEC"/>
    <w:rsid w:val="3E76398E"/>
    <w:rsid w:val="43AB0356"/>
    <w:rsid w:val="4875139E"/>
    <w:rsid w:val="50027510"/>
    <w:rsid w:val="50282A8A"/>
    <w:rsid w:val="52ED629F"/>
    <w:rsid w:val="56CA2BC3"/>
    <w:rsid w:val="60137DB8"/>
    <w:rsid w:val="63F009E4"/>
    <w:rsid w:val="6D6B11BC"/>
    <w:rsid w:val="73F45A06"/>
    <w:rsid w:val="772B5243"/>
    <w:rsid w:val="777E3344"/>
    <w:rsid w:val="7A846F26"/>
    <w:rsid w:val="7A85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2019-01-10T03:21:00Z</dcterms:created>
  <dc:creator>Administrator</dc:creator>
  <cp:lastModifiedBy>包倩</cp:lastModifiedBy>
  <dcterms:modified xsi:type="dcterms:W3CDTF">2020-07-11T07:58:14Z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