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2D" w:rsidRDefault="00E4472D" w:rsidP="00E4472D">
      <w:pPr>
        <w:tabs>
          <w:tab w:val="left" w:pos="5070"/>
        </w:tabs>
        <w:ind w:firstLine="720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洛阳中心小学各学科组学习研讨活动记录</w:t>
      </w: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1476"/>
        <w:gridCol w:w="1451"/>
        <w:gridCol w:w="850"/>
        <w:gridCol w:w="851"/>
        <w:gridCol w:w="1134"/>
        <w:gridCol w:w="992"/>
        <w:gridCol w:w="1176"/>
      </w:tblGrid>
      <w:tr w:rsidR="00E4472D" w:rsidTr="009473AA">
        <w:tc>
          <w:tcPr>
            <w:tcW w:w="1434" w:type="dxa"/>
            <w:shd w:val="clear" w:color="auto" w:fill="auto"/>
            <w:vAlign w:val="center"/>
          </w:tcPr>
          <w:p w:rsidR="00E4472D" w:rsidRDefault="00E4472D" w:rsidP="006200E9"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活动日期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4472D" w:rsidRDefault="00E4472D" w:rsidP="006200E9"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2020.</w:t>
            </w:r>
            <w:r w:rsidR="006200E9">
              <w:rPr>
                <w:rFonts w:ascii="楷体_GB2312" w:eastAsia="楷体_GB2312" w:hint="eastAsia"/>
                <w:sz w:val="28"/>
                <w:szCs w:val="28"/>
              </w:rPr>
              <w:t>3</w:t>
            </w:r>
            <w:r>
              <w:rPr>
                <w:rFonts w:ascii="楷体_GB2312" w:eastAsia="楷体_GB2312" w:hint="eastAsia"/>
                <w:sz w:val="28"/>
                <w:szCs w:val="28"/>
              </w:rPr>
              <w:t>.1</w:t>
            </w:r>
            <w:r w:rsidR="006200E9">
              <w:rPr>
                <w:rFonts w:ascii="楷体_GB2312" w:eastAsia="楷体_GB2312" w:hint="eastAsia"/>
                <w:sz w:val="28"/>
                <w:szCs w:val="28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4472D" w:rsidRDefault="00E4472D" w:rsidP="006200E9"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活动地点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472D" w:rsidRDefault="00E4472D" w:rsidP="006200E9"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线上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472D" w:rsidRDefault="00E4472D" w:rsidP="006200E9"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472D" w:rsidRDefault="006200E9" w:rsidP="006200E9"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张晓英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472D" w:rsidRDefault="00E4472D" w:rsidP="006200E9"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记录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E4472D" w:rsidRDefault="009473AA" w:rsidP="006200E9"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张晓英</w:t>
            </w:r>
          </w:p>
        </w:tc>
      </w:tr>
      <w:tr w:rsidR="00E4472D" w:rsidTr="006200E9">
        <w:tc>
          <w:tcPr>
            <w:tcW w:w="1434" w:type="dxa"/>
            <w:shd w:val="clear" w:color="auto" w:fill="auto"/>
            <w:vAlign w:val="center"/>
          </w:tcPr>
          <w:p w:rsidR="00E4472D" w:rsidRDefault="00E4472D" w:rsidP="006200E9"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活动名称</w:t>
            </w:r>
          </w:p>
        </w:tc>
        <w:tc>
          <w:tcPr>
            <w:tcW w:w="7930" w:type="dxa"/>
            <w:gridSpan w:val="7"/>
            <w:shd w:val="clear" w:color="auto" w:fill="auto"/>
            <w:vAlign w:val="center"/>
          </w:tcPr>
          <w:p w:rsidR="00E4472D" w:rsidRDefault="006200E9" w:rsidP="0032095E"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bookmarkStart w:id="0" w:name="_GoBack"/>
            <w:r>
              <w:rPr>
                <w:rFonts w:ascii="楷体_GB2312" w:eastAsia="楷体_GB2312" w:hint="eastAsia"/>
                <w:sz w:val="28"/>
                <w:szCs w:val="28"/>
              </w:rPr>
              <w:t>六</w:t>
            </w:r>
            <w:r w:rsidR="00E4472D">
              <w:rPr>
                <w:rFonts w:ascii="楷体_GB2312" w:eastAsia="楷体_GB2312" w:hint="eastAsia"/>
                <w:sz w:val="28"/>
                <w:szCs w:val="28"/>
              </w:rPr>
              <w:t>下数学</w:t>
            </w:r>
            <w:r w:rsidR="00E4472D">
              <w:rPr>
                <w:rFonts w:ascii="楷体_GB2312" w:eastAsia="楷体_GB2312"/>
                <w:sz w:val="28"/>
                <w:szCs w:val="28"/>
              </w:rPr>
              <w:t>教材的使用与评价</w:t>
            </w:r>
            <w:bookmarkEnd w:id="0"/>
            <w:r w:rsidR="00E4472D">
              <w:rPr>
                <w:rFonts w:ascii="楷体_GB2312" w:eastAsia="楷体_GB2312"/>
                <w:sz w:val="28"/>
                <w:szCs w:val="28"/>
              </w:rPr>
              <w:t>（区组织</w:t>
            </w:r>
            <w:r w:rsidR="0032095E">
              <w:rPr>
                <w:rFonts w:ascii="楷体_GB2312" w:eastAsia="楷体_GB2312" w:hint="eastAsia"/>
                <w:sz w:val="28"/>
                <w:szCs w:val="28"/>
              </w:rPr>
              <w:t>第一次</w:t>
            </w:r>
            <w:r w:rsidR="00E4472D">
              <w:rPr>
                <w:rFonts w:ascii="楷体_GB2312" w:eastAsia="楷体_GB2312"/>
                <w:sz w:val="28"/>
                <w:szCs w:val="28"/>
              </w:rPr>
              <w:t>线上学科</w:t>
            </w:r>
            <w:r w:rsidR="00E4472D">
              <w:rPr>
                <w:rFonts w:ascii="楷体_GB2312" w:eastAsia="楷体_GB2312" w:hint="eastAsia"/>
                <w:sz w:val="28"/>
                <w:szCs w:val="28"/>
              </w:rPr>
              <w:t>教研活动</w:t>
            </w:r>
            <w:r w:rsidR="00E4472D">
              <w:rPr>
                <w:rFonts w:ascii="楷体_GB2312" w:eastAsia="楷体_GB2312"/>
                <w:sz w:val="28"/>
                <w:szCs w:val="28"/>
              </w:rPr>
              <w:t>）</w:t>
            </w:r>
          </w:p>
        </w:tc>
      </w:tr>
      <w:tr w:rsidR="00E4472D" w:rsidTr="006200E9">
        <w:trPr>
          <w:trHeight w:val="1061"/>
        </w:trPr>
        <w:tc>
          <w:tcPr>
            <w:tcW w:w="1434" w:type="dxa"/>
            <w:shd w:val="clear" w:color="auto" w:fill="auto"/>
            <w:vAlign w:val="center"/>
          </w:tcPr>
          <w:p w:rsidR="00E4472D" w:rsidRDefault="00E4472D" w:rsidP="006200E9"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出席成员</w:t>
            </w:r>
          </w:p>
        </w:tc>
        <w:tc>
          <w:tcPr>
            <w:tcW w:w="7930" w:type="dxa"/>
            <w:gridSpan w:val="7"/>
            <w:shd w:val="clear" w:color="auto" w:fill="auto"/>
            <w:vAlign w:val="center"/>
          </w:tcPr>
          <w:p w:rsidR="00E4472D" w:rsidRDefault="006200E9" w:rsidP="006200E9"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张晓英</w:t>
            </w:r>
            <w:r w:rsidR="00E4472D">
              <w:rPr>
                <w:rFonts w:ascii="楷体_GB2312" w:eastAsia="楷体_GB2312" w:hint="eastAsia"/>
                <w:sz w:val="28"/>
                <w:szCs w:val="28"/>
              </w:rPr>
              <w:t>、</w:t>
            </w:r>
            <w:r>
              <w:rPr>
                <w:rFonts w:ascii="楷体_GB2312" w:eastAsia="楷体_GB2312" w:hint="eastAsia"/>
                <w:sz w:val="28"/>
                <w:szCs w:val="28"/>
              </w:rPr>
              <w:t>许飞</w:t>
            </w:r>
            <w:r w:rsidR="00E4472D">
              <w:rPr>
                <w:rFonts w:ascii="楷体_GB2312" w:eastAsia="楷体_GB2312" w:hint="eastAsia"/>
                <w:sz w:val="28"/>
                <w:szCs w:val="28"/>
              </w:rPr>
              <w:t>、</w:t>
            </w:r>
            <w:r>
              <w:rPr>
                <w:rFonts w:ascii="楷体_GB2312" w:eastAsia="楷体_GB2312" w:hint="eastAsia"/>
                <w:sz w:val="28"/>
                <w:szCs w:val="28"/>
              </w:rPr>
              <w:t>陈幼峰</w:t>
            </w:r>
            <w:r w:rsidR="00E4472D">
              <w:rPr>
                <w:rFonts w:ascii="楷体_GB2312" w:eastAsia="楷体_GB2312" w:hint="eastAsia"/>
                <w:sz w:val="28"/>
                <w:szCs w:val="28"/>
              </w:rPr>
              <w:t>、</w:t>
            </w:r>
            <w:r>
              <w:rPr>
                <w:rFonts w:ascii="楷体_GB2312" w:eastAsia="楷体_GB2312" w:hint="eastAsia"/>
                <w:sz w:val="28"/>
                <w:szCs w:val="28"/>
              </w:rPr>
              <w:t>马奕文</w:t>
            </w:r>
            <w:r w:rsidR="00E4472D">
              <w:rPr>
                <w:rFonts w:ascii="楷体_GB2312" w:eastAsia="楷体_GB2312" w:hint="eastAsia"/>
                <w:sz w:val="28"/>
                <w:szCs w:val="28"/>
              </w:rPr>
              <w:t>、</w:t>
            </w:r>
            <w:r>
              <w:rPr>
                <w:rFonts w:ascii="楷体_GB2312" w:eastAsia="楷体_GB2312" w:hint="eastAsia"/>
                <w:sz w:val="28"/>
                <w:szCs w:val="28"/>
              </w:rPr>
              <w:t>邹孝莉</w:t>
            </w:r>
            <w:r w:rsidR="00E4472D">
              <w:rPr>
                <w:rFonts w:ascii="楷体_GB2312" w:eastAsia="楷体_GB2312" w:hint="eastAsia"/>
                <w:sz w:val="28"/>
                <w:szCs w:val="28"/>
              </w:rPr>
              <w:t>、</w:t>
            </w:r>
            <w:r>
              <w:rPr>
                <w:rFonts w:ascii="楷体_GB2312" w:eastAsia="楷体_GB2312" w:hint="eastAsia"/>
                <w:sz w:val="28"/>
                <w:szCs w:val="28"/>
              </w:rPr>
              <w:t>万钧</w:t>
            </w:r>
            <w:r w:rsidR="00E4472D">
              <w:rPr>
                <w:rFonts w:ascii="楷体_GB2312" w:eastAsia="楷体_GB2312" w:hint="eastAsia"/>
                <w:sz w:val="28"/>
                <w:szCs w:val="28"/>
              </w:rPr>
              <w:t>、</w:t>
            </w:r>
            <w:r>
              <w:rPr>
                <w:rFonts w:ascii="楷体_GB2312" w:eastAsia="楷体_GB2312" w:hint="eastAsia"/>
                <w:sz w:val="28"/>
                <w:szCs w:val="28"/>
              </w:rPr>
              <w:t>李秋云</w:t>
            </w:r>
          </w:p>
        </w:tc>
      </w:tr>
      <w:tr w:rsidR="00E4472D" w:rsidTr="006200E9">
        <w:trPr>
          <w:trHeight w:val="4034"/>
        </w:trPr>
        <w:tc>
          <w:tcPr>
            <w:tcW w:w="1434" w:type="dxa"/>
            <w:shd w:val="clear" w:color="auto" w:fill="auto"/>
            <w:vAlign w:val="center"/>
          </w:tcPr>
          <w:p w:rsidR="00E4472D" w:rsidRDefault="00E4472D" w:rsidP="006200E9"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活动仪程</w:t>
            </w:r>
          </w:p>
        </w:tc>
        <w:tc>
          <w:tcPr>
            <w:tcW w:w="7930" w:type="dxa"/>
            <w:gridSpan w:val="7"/>
            <w:shd w:val="clear" w:color="auto" w:fill="auto"/>
            <w:vAlign w:val="center"/>
          </w:tcPr>
          <w:p w:rsidR="00E4472D" w:rsidRDefault="00E4472D" w:rsidP="006200E9">
            <w:pPr>
              <w:tabs>
                <w:tab w:val="left" w:pos="5070"/>
              </w:tabs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1.观看教材</w:t>
            </w:r>
            <w:r w:rsidR="00824B3E">
              <w:rPr>
                <w:rFonts w:ascii="楷体_GB2312" w:eastAsia="楷体_GB2312" w:hint="eastAsia"/>
                <w:sz w:val="28"/>
                <w:szCs w:val="28"/>
              </w:rPr>
              <w:t>分析</w:t>
            </w:r>
            <w:r>
              <w:rPr>
                <w:rFonts w:ascii="楷体_GB2312" w:eastAsia="楷体_GB2312" w:hint="eastAsia"/>
                <w:sz w:val="28"/>
                <w:szCs w:val="28"/>
              </w:rPr>
              <w:t>视频</w:t>
            </w:r>
          </w:p>
          <w:p w:rsidR="00E4472D" w:rsidRDefault="00E4472D" w:rsidP="00824B3E">
            <w:pPr>
              <w:tabs>
                <w:tab w:val="left" w:pos="5070"/>
              </w:tabs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2.</w:t>
            </w:r>
            <w:r w:rsidR="00824B3E">
              <w:rPr>
                <w:rFonts w:ascii="楷体_GB2312" w:eastAsia="楷体_GB2312" w:hint="eastAsia"/>
                <w:sz w:val="28"/>
                <w:szCs w:val="28"/>
              </w:rPr>
              <w:t>对六下知识困惑或疑惑展开讨论</w:t>
            </w:r>
          </w:p>
          <w:p w:rsidR="00824B3E" w:rsidRDefault="00824B3E" w:rsidP="00824B3E">
            <w:pPr>
              <w:tabs>
                <w:tab w:val="left" w:pos="5070"/>
              </w:tabs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3、观看名师录像课</w:t>
            </w:r>
          </w:p>
        </w:tc>
      </w:tr>
    </w:tbl>
    <w:p w:rsidR="00E4472D" w:rsidRDefault="00E4472D" w:rsidP="00E4472D">
      <w:pPr>
        <w:tabs>
          <w:tab w:val="left" w:pos="5070"/>
        </w:tabs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活动记录：</w:t>
      </w:r>
    </w:p>
    <w:p w:rsidR="0032095E" w:rsidRDefault="0032095E" w:rsidP="00E4472D">
      <w:pPr>
        <w:tabs>
          <w:tab w:val="left" w:pos="5070"/>
        </w:tabs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一、活动通知</w:t>
      </w:r>
    </w:p>
    <w:p w:rsidR="00E4472D" w:rsidRDefault="00114777" w:rsidP="00E4472D">
      <w:r>
        <w:rPr>
          <w:noProof/>
        </w:rPr>
        <w:drawing>
          <wp:inline distT="0" distB="0" distL="0" distR="0" wp14:anchorId="5FF56633" wp14:editId="645EAE62">
            <wp:extent cx="3160391" cy="3409950"/>
            <wp:effectExtent l="0" t="0" r="2540" b="0"/>
            <wp:docPr id="3" name="图片 3" descr="d:\Documents\Tencent Files\403734023\FileRecv\MobileFile\Screenshot_20200602_104854_com.tencent.mobile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Tencent Files\403734023\FileRecv\MobileFile\Screenshot_20200602_104854_com.tencent.mobileq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644"/>
                    <a:stretch/>
                  </pic:blipFill>
                  <pic:spPr bwMode="auto">
                    <a:xfrm>
                      <a:off x="0" y="0"/>
                      <a:ext cx="3162070" cy="341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1DCF" w:rsidRPr="0032095E" w:rsidRDefault="0032095E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2095E">
        <w:rPr>
          <w:rFonts w:asciiTheme="minorEastAsia" w:eastAsiaTheme="minorEastAsia" w:hAnsiTheme="minorEastAsia" w:hint="eastAsia"/>
          <w:sz w:val="24"/>
        </w:rPr>
        <w:lastRenderedPageBreak/>
        <w:t>二、</w:t>
      </w:r>
      <w:r w:rsidR="00E4472D" w:rsidRPr="0032095E">
        <w:rPr>
          <w:rFonts w:asciiTheme="minorEastAsia" w:eastAsiaTheme="minorEastAsia" w:hAnsiTheme="minorEastAsia"/>
          <w:sz w:val="24"/>
        </w:rPr>
        <w:t>研讨</w:t>
      </w:r>
      <w:r w:rsidR="008C3C78" w:rsidRPr="0032095E">
        <w:rPr>
          <w:rFonts w:asciiTheme="minorEastAsia" w:eastAsiaTheme="minorEastAsia" w:hAnsiTheme="minorEastAsia" w:hint="eastAsia"/>
          <w:sz w:val="24"/>
        </w:rPr>
        <w:t>过程</w:t>
      </w:r>
      <w:r w:rsidR="00E4472D" w:rsidRPr="0032095E">
        <w:rPr>
          <w:rFonts w:asciiTheme="minorEastAsia" w:eastAsiaTheme="minorEastAsia" w:hAnsiTheme="minorEastAsia"/>
          <w:sz w:val="24"/>
        </w:rPr>
        <w:t>：</w:t>
      </w:r>
    </w:p>
    <w:p w:rsidR="00BD1DCF" w:rsidRPr="0032095E" w:rsidRDefault="00E4472D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2095E">
        <w:rPr>
          <w:rFonts w:asciiTheme="minorEastAsia" w:eastAsiaTheme="minorEastAsia" w:hAnsiTheme="minorEastAsia"/>
          <w:sz w:val="24"/>
        </w:rPr>
        <w:t>1.</w:t>
      </w:r>
      <w:r w:rsidR="00BD1DCF" w:rsidRPr="0032095E">
        <w:rPr>
          <w:rFonts w:asciiTheme="minorEastAsia" w:eastAsiaTheme="minorEastAsia" w:hAnsiTheme="minorEastAsia" w:hint="eastAsia"/>
          <w:sz w:val="24"/>
        </w:rPr>
        <w:t>一起观看六下教材分析的微视频；</w:t>
      </w:r>
    </w:p>
    <w:p w:rsidR="00BD1DCF" w:rsidRPr="0032095E" w:rsidRDefault="00E4472D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2095E">
        <w:rPr>
          <w:rFonts w:asciiTheme="minorEastAsia" w:eastAsiaTheme="minorEastAsia" w:hAnsiTheme="minorEastAsia"/>
          <w:sz w:val="24"/>
        </w:rPr>
        <w:t>2.</w:t>
      </w:r>
      <w:r w:rsidR="00BD1DCF" w:rsidRPr="0032095E">
        <w:rPr>
          <w:rFonts w:asciiTheme="minorEastAsia" w:eastAsiaTheme="minorEastAsia" w:hAnsiTheme="minorEastAsia" w:hint="eastAsia"/>
          <w:sz w:val="24"/>
        </w:rPr>
        <w:t>线上就六下的困惑或疑问等展开讨论；</w:t>
      </w:r>
    </w:p>
    <w:p w:rsidR="00E4472D" w:rsidRPr="0032095E" w:rsidRDefault="00E4472D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2095E">
        <w:rPr>
          <w:rFonts w:asciiTheme="minorEastAsia" w:eastAsiaTheme="minorEastAsia" w:hAnsiTheme="minorEastAsia"/>
          <w:sz w:val="24"/>
        </w:rPr>
        <w:t>3.</w:t>
      </w:r>
      <w:r w:rsidR="00BD1DCF" w:rsidRPr="0032095E">
        <w:rPr>
          <w:rFonts w:asciiTheme="minorEastAsia" w:eastAsiaTheme="minorEastAsia" w:hAnsiTheme="minorEastAsia" w:hint="eastAsia"/>
          <w:sz w:val="24"/>
        </w:rPr>
        <w:t>观摩两节优秀的录像课：管小东老师的《圆柱和圆锥的认识》、</w:t>
      </w:r>
      <w:proofErr w:type="gramStart"/>
      <w:r w:rsidR="00BD1DCF" w:rsidRPr="0032095E">
        <w:rPr>
          <w:rFonts w:asciiTheme="minorEastAsia" w:eastAsiaTheme="minorEastAsia" w:hAnsiTheme="minorEastAsia" w:hint="eastAsia"/>
          <w:sz w:val="24"/>
        </w:rPr>
        <w:t>贲</w:t>
      </w:r>
      <w:proofErr w:type="gramEnd"/>
      <w:r w:rsidR="00BD1DCF" w:rsidRPr="0032095E">
        <w:rPr>
          <w:rFonts w:asciiTheme="minorEastAsia" w:eastAsiaTheme="minorEastAsia" w:hAnsiTheme="minorEastAsia" w:hint="eastAsia"/>
          <w:sz w:val="24"/>
        </w:rPr>
        <w:t>有林老师的《圆形的放大和缩小》。</w:t>
      </w:r>
    </w:p>
    <w:p w:rsidR="00E4472D" w:rsidRPr="0032095E" w:rsidRDefault="00E4472D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2095E">
        <w:rPr>
          <w:rFonts w:asciiTheme="minorEastAsia" w:eastAsiaTheme="minorEastAsia" w:hAnsiTheme="minorEastAsia"/>
          <w:sz w:val="24"/>
        </w:rPr>
        <w:t> </w:t>
      </w:r>
      <w:proofErr w:type="gramStart"/>
      <w:r w:rsidRPr="0032095E">
        <w:rPr>
          <w:rFonts w:asciiTheme="minorEastAsia" w:eastAsiaTheme="minorEastAsia" w:hAnsiTheme="minorEastAsia"/>
          <w:sz w:val="24"/>
        </w:rPr>
        <w:t>转马校建议</w:t>
      </w:r>
      <w:proofErr w:type="gramEnd"/>
      <w:r w:rsidRPr="0032095E">
        <w:rPr>
          <w:rFonts w:asciiTheme="minorEastAsia" w:eastAsiaTheme="minorEastAsia" w:hAnsiTheme="minorEastAsia"/>
          <w:sz w:val="24"/>
        </w:rPr>
        <w:t>：</w:t>
      </w:r>
      <w:proofErr w:type="gramStart"/>
      <w:r w:rsidR="00331A3D" w:rsidRPr="0032095E">
        <w:rPr>
          <w:rFonts w:asciiTheme="minorEastAsia" w:eastAsiaTheme="minorEastAsia" w:hAnsiTheme="minorEastAsia"/>
          <w:sz w:val="24"/>
        </w:rPr>
        <w:t>马校的</w:t>
      </w:r>
      <w:proofErr w:type="gramEnd"/>
      <w:r w:rsidR="00331A3D" w:rsidRPr="0032095E">
        <w:rPr>
          <w:rFonts w:asciiTheme="minorEastAsia" w:eastAsiaTheme="minorEastAsia" w:hAnsiTheme="minorEastAsia"/>
          <w:sz w:val="24"/>
        </w:rPr>
        <w:t>建议：</w:t>
      </w:r>
      <w:r w:rsidR="00331A3D" w:rsidRPr="0032095E">
        <w:rPr>
          <w:rFonts w:asciiTheme="minorEastAsia" w:eastAsiaTheme="minorEastAsia" w:hAnsiTheme="minorEastAsia"/>
          <w:sz w:val="24"/>
        </w:rPr>
        <w:br/>
        <w:t>1.现在学校都在开展线上教学，建议小学数学的线上教学内容：不一定要按照教材的单元顺序开展。可以先教学课时较少的，比较独立的，活动性较强的进行教学。例如举个例子：六年级可以让学生先进行总复习整理，在假期把各内容领域进行梳理（思维导图、表格等），以后总复习就轻松一些。</w:t>
      </w:r>
    </w:p>
    <w:p w:rsidR="00331A3D" w:rsidRPr="0032095E" w:rsidRDefault="00331A3D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2095E">
        <w:rPr>
          <w:rFonts w:asciiTheme="minorEastAsia" w:eastAsiaTheme="minorEastAsia" w:hAnsiTheme="minorEastAsia"/>
          <w:sz w:val="24"/>
        </w:rPr>
        <w:t>2.打破单元顺序，找到一些适当的单元，布置一些问题或任务，让学生在实践中、操作中学习。</w:t>
      </w:r>
    </w:p>
    <w:p w:rsidR="00331A3D" w:rsidRPr="0032095E" w:rsidRDefault="00331A3D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2095E">
        <w:rPr>
          <w:rFonts w:asciiTheme="minorEastAsia" w:eastAsiaTheme="minorEastAsia" w:hAnsiTheme="minorEastAsia"/>
          <w:sz w:val="24"/>
        </w:rPr>
        <w:t>3.线上学习不仅仅是看视频、做网上习题，这样比较独立的、活动性强的单元，学生居家愿学，而且开学后的补偿也较方便。</w:t>
      </w:r>
    </w:p>
    <w:p w:rsidR="00443B12" w:rsidRPr="0032095E" w:rsidRDefault="00331A3D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2095E">
        <w:rPr>
          <w:rFonts w:asciiTheme="minorEastAsia" w:eastAsiaTheme="minorEastAsia" w:hAnsiTheme="minorEastAsia"/>
          <w:sz w:val="24"/>
        </w:rPr>
        <w:t>4.开学后的新课，教师也可以打破单元顺序，把有联系的单元放在一起教，或者先教假期自学的单元，总之，要把提高教学效率放在首位。</w:t>
      </w:r>
    </w:p>
    <w:p w:rsidR="008C3C78" w:rsidRPr="0032095E" w:rsidRDefault="0032095E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2095E">
        <w:rPr>
          <w:rFonts w:asciiTheme="minorEastAsia" w:eastAsiaTheme="minorEastAsia" w:hAnsiTheme="minorEastAsia" w:hint="eastAsia"/>
          <w:sz w:val="24"/>
        </w:rPr>
        <w:t>三、</w:t>
      </w:r>
      <w:r w:rsidR="008C3C78" w:rsidRPr="0032095E">
        <w:rPr>
          <w:rFonts w:asciiTheme="minorEastAsia" w:eastAsiaTheme="minorEastAsia" w:hAnsiTheme="minorEastAsia" w:hint="eastAsia"/>
          <w:sz w:val="24"/>
        </w:rPr>
        <w:t>研讨</w:t>
      </w:r>
      <w:r w:rsidRPr="0032095E">
        <w:rPr>
          <w:rFonts w:asciiTheme="minorEastAsia" w:eastAsiaTheme="minorEastAsia" w:hAnsiTheme="minorEastAsia" w:hint="eastAsia"/>
          <w:sz w:val="24"/>
        </w:rPr>
        <w:t>中提出</w:t>
      </w:r>
      <w:r w:rsidR="008C3C78" w:rsidRPr="0032095E">
        <w:rPr>
          <w:rFonts w:asciiTheme="minorEastAsia" w:eastAsiaTheme="minorEastAsia" w:hAnsiTheme="minorEastAsia" w:hint="eastAsia"/>
          <w:sz w:val="24"/>
        </w:rPr>
        <w:t>的问题</w:t>
      </w:r>
    </w:p>
    <w:p w:rsidR="008C3C78" w:rsidRPr="0032095E" w:rsidRDefault="008C3C78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2095E">
        <w:rPr>
          <w:rFonts w:asciiTheme="minorEastAsia" w:eastAsiaTheme="minorEastAsia" w:hAnsiTheme="minorEastAsia" w:hint="eastAsia"/>
          <w:sz w:val="24"/>
        </w:rPr>
        <w:t>1、</w:t>
      </w:r>
      <w:r w:rsidRPr="0032095E">
        <w:rPr>
          <w:rFonts w:asciiTheme="minorEastAsia" w:eastAsiaTheme="minorEastAsia" w:hAnsiTheme="minorEastAsia"/>
          <w:sz w:val="24"/>
        </w:rPr>
        <w:t>是不是如果题目中没有要求，计算结果的π都可以保留？计算体积多少毫升的时候，也可以几π吗</w:t>
      </w:r>
      <w:r w:rsidRPr="0032095E">
        <w:rPr>
          <w:rFonts w:asciiTheme="minorEastAsia" w:eastAsiaTheme="minorEastAsia" w:hAnsiTheme="minorEastAsia" w:hint="eastAsia"/>
          <w:sz w:val="24"/>
        </w:rPr>
        <w:t>？</w:t>
      </w:r>
      <w:r w:rsidR="007C3E1B" w:rsidRPr="0032095E">
        <w:rPr>
          <w:rFonts w:asciiTheme="minorEastAsia" w:eastAsiaTheme="minorEastAsia" w:hAnsiTheme="minorEastAsia"/>
          <w:sz w:val="24"/>
        </w:rPr>
        <w:t>转成其他单位时可以吗，如千克，吨</w:t>
      </w:r>
      <w:r w:rsidR="007C3E1B" w:rsidRPr="0032095E">
        <w:rPr>
          <w:rFonts w:asciiTheme="minorEastAsia" w:eastAsiaTheme="minorEastAsia" w:hAnsiTheme="minorEastAsia" w:hint="eastAsia"/>
          <w:sz w:val="24"/>
        </w:rPr>
        <w:t>？</w:t>
      </w:r>
      <w:r w:rsidR="00CA5676" w:rsidRPr="0032095E">
        <w:rPr>
          <w:rFonts w:asciiTheme="minorEastAsia" w:eastAsiaTheme="minorEastAsia" w:hAnsiTheme="minorEastAsia"/>
          <w:sz w:val="24"/>
        </w:rPr>
        <w:t>那能表示成如100-15</w:t>
      </w:r>
      <w:proofErr w:type="gramStart"/>
      <w:r w:rsidR="00CA5676" w:rsidRPr="0032095E">
        <w:rPr>
          <w:rFonts w:asciiTheme="minorEastAsia" w:eastAsiaTheme="minorEastAsia" w:hAnsiTheme="minorEastAsia"/>
          <w:sz w:val="24"/>
        </w:rPr>
        <w:t>兀</w:t>
      </w:r>
      <w:proofErr w:type="gramEnd"/>
      <w:r w:rsidR="00CA5676" w:rsidRPr="0032095E">
        <w:rPr>
          <w:rFonts w:asciiTheme="minorEastAsia" w:eastAsiaTheme="minorEastAsia" w:hAnsiTheme="minorEastAsia"/>
          <w:sz w:val="24"/>
        </w:rPr>
        <w:t>这样子吗？</w:t>
      </w:r>
    </w:p>
    <w:p w:rsidR="008C3C78" w:rsidRPr="0032095E" w:rsidRDefault="008C3C78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2095E">
        <w:rPr>
          <w:rFonts w:asciiTheme="minorEastAsia" w:eastAsiaTheme="minorEastAsia" w:hAnsiTheme="minorEastAsia" w:hint="eastAsia"/>
          <w:sz w:val="24"/>
        </w:rPr>
        <w:t>答：</w:t>
      </w:r>
      <w:r w:rsidRPr="0032095E">
        <w:rPr>
          <w:rFonts w:asciiTheme="minorEastAsia" w:eastAsiaTheme="minorEastAsia" w:hAnsiTheme="minorEastAsia"/>
          <w:sz w:val="24"/>
        </w:rPr>
        <w:t>记得</w:t>
      </w:r>
      <w:proofErr w:type="gramStart"/>
      <w:r w:rsidRPr="0032095E">
        <w:rPr>
          <w:rFonts w:asciiTheme="minorEastAsia" w:eastAsiaTheme="minorEastAsia" w:hAnsiTheme="minorEastAsia"/>
          <w:sz w:val="24"/>
        </w:rPr>
        <w:t>马校原来</w:t>
      </w:r>
      <w:proofErr w:type="gramEnd"/>
      <w:r w:rsidRPr="0032095E">
        <w:rPr>
          <w:rFonts w:asciiTheme="minorEastAsia" w:eastAsiaTheme="minorEastAsia" w:hAnsiTheme="minorEastAsia"/>
          <w:sz w:val="24"/>
        </w:rPr>
        <w:t>在区小数群里回复过这个问题：五年级可以算一算，增强学生的计算能力；六年级可以保留，与初中衔接。</w:t>
      </w:r>
      <w:r w:rsidR="007C3E1B" w:rsidRPr="0032095E">
        <w:rPr>
          <w:rFonts w:asciiTheme="minorEastAsia" w:eastAsiaTheme="minorEastAsia" w:hAnsiTheme="minorEastAsia"/>
          <w:sz w:val="24"/>
        </w:rPr>
        <w:t>个人觉得结果如果不需要保留的话，计算体积多少毫升的时候可以</w:t>
      </w:r>
      <w:r w:rsidR="007C3E1B" w:rsidRPr="0032095E">
        <w:rPr>
          <w:rFonts w:asciiTheme="minorEastAsia" w:eastAsiaTheme="minorEastAsia" w:hAnsiTheme="minorEastAsia" w:hint="eastAsia"/>
          <w:sz w:val="24"/>
        </w:rPr>
        <w:t>保留</w:t>
      </w:r>
      <w:r w:rsidR="007C3E1B" w:rsidRPr="0032095E">
        <w:rPr>
          <w:rFonts w:asciiTheme="minorEastAsia" w:eastAsiaTheme="minorEastAsia" w:hAnsiTheme="minorEastAsia"/>
          <w:sz w:val="24"/>
        </w:rPr>
        <w:t>。转成其他单位时如千克，吨也可以</w:t>
      </w:r>
      <w:r w:rsidR="007C3E1B" w:rsidRPr="0032095E">
        <w:rPr>
          <w:rFonts w:asciiTheme="minorEastAsia" w:eastAsiaTheme="minorEastAsia" w:hAnsiTheme="minorEastAsia" w:hint="eastAsia"/>
          <w:sz w:val="24"/>
        </w:rPr>
        <w:t>保留。</w:t>
      </w:r>
      <w:r w:rsidR="00CA5676" w:rsidRPr="0032095E">
        <w:rPr>
          <w:rFonts w:asciiTheme="minorEastAsia" w:eastAsiaTheme="minorEastAsia" w:hAnsiTheme="minorEastAsia"/>
          <w:sz w:val="24"/>
        </w:rPr>
        <w:t>表示成如100-15</w:t>
      </w:r>
      <w:proofErr w:type="gramStart"/>
      <w:r w:rsidR="00CA5676" w:rsidRPr="0032095E">
        <w:rPr>
          <w:rFonts w:asciiTheme="minorEastAsia" w:eastAsiaTheme="minorEastAsia" w:hAnsiTheme="minorEastAsia"/>
          <w:sz w:val="24"/>
        </w:rPr>
        <w:t>兀</w:t>
      </w:r>
      <w:proofErr w:type="gramEnd"/>
      <w:r w:rsidR="00CA5676" w:rsidRPr="0032095E">
        <w:rPr>
          <w:rFonts w:asciiTheme="minorEastAsia" w:eastAsiaTheme="minorEastAsia" w:hAnsiTheme="minorEastAsia" w:hint="eastAsia"/>
          <w:sz w:val="24"/>
        </w:rPr>
        <w:t>，</w:t>
      </w:r>
      <w:proofErr w:type="gramStart"/>
      <w:r w:rsidR="00CA5676" w:rsidRPr="0032095E">
        <w:rPr>
          <w:rFonts w:asciiTheme="minorEastAsia" w:eastAsiaTheme="minorEastAsia" w:hAnsiTheme="minorEastAsia"/>
          <w:sz w:val="24"/>
        </w:rPr>
        <w:t>但是答句时</w:t>
      </w:r>
      <w:proofErr w:type="gramEnd"/>
      <w:r w:rsidR="00CA5676" w:rsidRPr="0032095E">
        <w:rPr>
          <w:rFonts w:asciiTheme="minorEastAsia" w:eastAsiaTheme="minorEastAsia" w:hAnsiTheme="minorEastAsia"/>
          <w:sz w:val="24"/>
        </w:rPr>
        <w:t>，需要加上括号，后面再添上单位</w:t>
      </w:r>
      <w:r w:rsidR="00CA5676" w:rsidRPr="0032095E">
        <w:rPr>
          <w:rFonts w:asciiTheme="minorEastAsia" w:eastAsiaTheme="minorEastAsia" w:hAnsiTheme="minorEastAsia" w:hint="eastAsia"/>
          <w:sz w:val="24"/>
        </w:rPr>
        <w:t>。</w:t>
      </w:r>
    </w:p>
    <w:p w:rsidR="00CA5676" w:rsidRPr="0032095E" w:rsidRDefault="00CA5676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2095E">
        <w:rPr>
          <w:rFonts w:asciiTheme="minorEastAsia" w:eastAsiaTheme="minorEastAsia" w:hAnsiTheme="minorEastAsia" w:hint="eastAsia"/>
          <w:sz w:val="24"/>
        </w:rPr>
        <w:t>2、125x25x8x4=125x8x(25x4),前面的125x8可以不加括号吗？</w:t>
      </w:r>
    </w:p>
    <w:p w:rsidR="008C3C78" w:rsidRPr="0032095E" w:rsidRDefault="00CA5676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2095E">
        <w:rPr>
          <w:rFonts w:asciiTheme="minorEastAsia" w:eastAsiaTheme="minorEastAsia" w:hAnsiTheme="minorEastAsia" w:hint="eastAsia"/>
          <w:sz w:val="24"/>
        </w:rPr>
        <w:t>答：</w:t>
      </w:r>
      <w:r w:rsidRPr="0032095E">
        <w:rPr>
          <w:rFonts w:asciiTheme="minorEastAsia" w:eastAsiaTheme="minorEastAsia" w:hAnsiTheme="minorEastAsia"/>
          <w:sz w:val="24"/>
        </w:rPr>
        <w:t>加括号是强调，不加也行。都可以</w:t>
      </w:r>
      <w:r w:rsidRPr="0032095E">
        <w:rPr>
          <w:rFonts w:asciiTheme="minorEastAsia" w:eastAsiaTheme="minorEastAsia" w:hAnsiTheme="minorEastAsia" w:hint="eastAsia"/>
          <w:sz w:val="24"/>
        </w:rPr>
        <w:t>。</w:t>
      </w:r>
    </w:p>
    <w:p w:rsidR="00CA5676" w:rsidRPr="0032095E" w:rsidRDefault="00CA5676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2095E">
        <w:rPr>
          <w:rFonts w:asciiTheme="minorEastAsia" w:eastAsiaTheme="minorEastAsia" w:hAnsiTheme="minorEastAsia" w:hint="eastAsia"/>
          <w:sz w:val="24"/>
        </w:rPr>
        <w:t>3、</w:t>
      </w:r>
      <w:r w:rsidRPr="0032095E">
        <w:rPr>
          <w:rFonts w:asciiTheme="minorEastAsia" w:eastAsiaTheme="minorEastAsia" w:hAnsiTheme="minorEastAsia"/>
          <w:sz w:val="24"/>
        </w:rPr>
        <w:t>圆柱的底面积，填表格时算1个还是2个？</w:t>
      </w:r>
    </w:p>
    <w:p w:rsidR="00CA5676" w:rsidRPr="0032095E" w:rsidRDefault="00CA5676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2095E">
        <w:rPr>
          <w:rFonts w:asciiTheme="minorEastAsia" w:eastAsiaTheme="minorEastAsia" w:hAnsiTheme="minorEastAsia" w:hint="eastAsia"/>
          <w:sz w:val="24"/>
        </w:rPr>
        <w:t>答：1个。</w:t>
      </w:r>
    </w:p>
    <w:p w:rsidR="00CA5676" w:rsidRPr="0032095E" w:rsidRDefault="00CA5676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2095E">
        <w:rPr>
          <w:rFonts w:asciiTheme="minorEastAsia" w:eastAsiaTheme="minorEastAsia" w:hAnsiTheme="minorEastAsia" w:hint="eastAsia"/>
          <w:sz w:val="24"/>
        </w:rPr>
        <w:t>4、175.84立方米=175.84吨，可以这么写吗？</w:t>
      </w:r>
    </w:p>
    <w:p w:rsidR="00CA5676" w:rsidRPr="0032095E" w:rsidRDefault="00CA5676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2095E">
        <w:rPr>
          <w:rFonts w:asciiTheme="minorEastAsia" w:eastAsiaTheme="minorEastAsia" w:hAnsiTheme="minorEastAsia" w:hint="eastAsia"/>
          <w:sz w:val="24"/>
        </w:rPr>
        <w:lastRenderedPageBreak/>
        <w:t>答：不可以，意义不同，要x1.</w:t>
      </w:r>
    </w:p>
    <w:p w:rsidR="0032095E" w:rsidRDefault="0032095E" w:rsidP="00E4472D">
      <w:pPr>
        <w:spacing w:line="360" w:lineRule="auto"/>
      </w:pPr>
      <w:r>
        <w:rPr>
          <w:noProof/>
        </w:rPr>
        <w:drawing>
          <wp:inline distT="0" distB="0" distL="0" distR="0" wp14:anchorId="0FA3A6A8" wp14:editId="143D21EC">
            <wp:extent cx="2447925" cy="4010025"/>
            <wp:effectExtent l="0" t="0" r="9525" b="9525"/>
            <wp:docPr id="5" name="图片 5" descr="d:\Documents\Tencent Files\403734023\FileRecv\MobileFile\Screenshot_20200602_104953_com.tencent.mobile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Tencent Files\403734023\FileRecv\MobileFile\Screenshot_20200602_104953_com.tencent.mobileq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265" cy="401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   </w:t>
      </w:r>
      <w:r>
        <w:rPr>
          <w:noProof/>
        </w:rPr>
        <w:drawing>
          <wp:inline distT="0" distB="0" distL="0" distR="0" wp14:anchorId="014C8C30" wp14:editId="70AABB84">
            <wp:extent cx="2247900" cy="4010025"/>
            <wp:effectExtent l="0" t="0" r="0" b="9525"/>
            <wp:docPr id="6" name="图片 6" descr="d:\Documents\Tencent Files\403734023\FileRecv\MobileFile\Screenshot_20200602_111610_com.tencent.mobile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\Tencent Files\403734023\FileRecv\MobileFile\Screenshot_20200602_111610_com.tencent.mobileq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70" cy="402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C78" w:rsidRPr="0032095E" w:rsidRDefault="00CA5676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2095E">
        <w:rPr>
          <w:rFonts w:asciiTheme="minorEastAsia" w:eastAsiaTheme="minorEastAsia" w:hAnsiTheme="minorEastAsia" w:hint="eastAsia"/>
          <w:sz w:val="24"/>
        </w:rPr>
        <w:t>研讨总结：</w:t>
      </w:r>
    </w:p>
    <w:p w:rsidR="00E4472D" w:rsidRPr="0032095E" w:rsidRDefault="00CE4B23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许飞</w:t>
      </w:r>
      <w:r w:rsidR="00E4472D" w:rsidRPr="0032095E"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Theme="minorEastAsia" w:eastAsiaTheme="minorEastAsia" w:hAnsiTheme="minorEastAsia" w:hint="eastAsia"/>
          <w:sz w:val="24"/>
        </w:rPr>
        <w:t>比例的内容</w:t>
      </w:r>
      <w:r w:rsidR="00E4472D" w:rsidRPr="0032095E">
        <w:rPr>
          <w:rFonts w:asciiTheme="minorEastAsia" w:eastAsiaTheme="minorEastAsia" w:hAnsiTheme="minorEastAsia" w:hint="eastAsia"/>
          <w:sz w:val="24"/>
        </w:rPr>
        <w:t>不建议自学，</w:t>
      </w:r>
      <w:r>
        <w:rPr>
          <w:rFonts w:asciiTheme="minorEastAsia" w:eastAsiaTheme="minorEastAsia" w:hAnsiTheme="minorEastAsia" w:hint="eastAsia"/>
          <w:sz w:val="24"/>
        </w:rPr>
        <w:t>有很多做题格式很容易出错</w:t>
      </w:r>
      <w:r w:rsidR="00E4472D" w:rsidRPr="0032095E">
        <w:rPr>
          <w:rFonts w:asciiTheme="minorEastAsia" w:eastAsiaTheme="minorEastAsia" w:hAnsiTheme="minorEastAsia"/>
          <w:sz w:val="24"/>
        </w:rPr>
        <w:t>。</w:t>
      </w:r>
    </w:p>
    <w:p w:rsidR="00E4472D" w:rsidRPr="0032095E" w:rsidRDefault="00CE4B23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陈幼峰</w:t>
      </w:r>
      <w:r w:rsidR="00E4472D" w:rsidRPr="0032095E"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Theme="minorEastAsia" w:eastAsiaTheme="minorEastAsia" w:hAnsiTheme="minorEastAsia" w:hint="eastAsia"/>
          <w:sz w:val="24"/>
        </w:rPr>
        <w:t>班级</w:t>
      </w:r>
      <w:r w:rsidR="00176280">
        <w:rPr>
          <w:rFonts w:asciiTheme="minorEastAsia" w:eastAsiaTheme="minorEastAsia" w:hAnsiTheme="minorEastAsia" w:hint="eastAsia"/>
          <w:sz w:val="24"/>
        </w:rPr>
        <w:t>认真自学</w:t>
      </w:r>
      <w:r>
        <w:rPr>
          <w:rFonts w:asciiTheme="minorEastAsia" w:eastAsiaTheme="minorEastAsia" w:hAnsiTheme="minorEastAsia" w:hint="eastAsia"/>
          <w:sz w:val="24"/>
        </w:rPr>
        <w:t>的同学很少，</w:t>
      </w:r>
      <w:r w:rsidR="00176280">
        <w:rPr>
          <w:rFonts w:asciiTheme="minorEastAsia" w:eastAsiaTheme="minorEastAsia" w:hAnsiTheme="minorEastAsia" w:hint="eastAsia"/>
          <w:sz w:val="24"/>
        </w:rPr>
        <w:t>还是需要获得家长的支持和配合。</w:t>
      </w:r>
    </w:p>
    <w:p w:rsidR="00E4472D" w:rsidRPr="0032095E" w:rsidRDefault="00CE4B23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马奕文</w:t>
      </w:r>
      <w:r w:rsidR="00E4472D" w:rsidRPr="0032095E">
        <w:rPr>
          <w:rFonts w:asciiTheme="minorEastAsia" w:eastAsiaTheme="minorEastAsia" w:hAnsiTheme="minorEastAsia" w:hint="eastAsia"/>
          <w:sz w:val="24"/>
        </w:rPr>
        <w:t>：</w:t>
      </w:r>
      <w:r w:rsidR="00E4472D" w:rsidRPr="0032095E">
        <w:rPr>
          <w:rFonts w:asciiTheme="minorEastAsia" w:eastAsiaTheme="minorEastAsia" w:hAnsiTheme="minorEastAsia"/>
          <w:sz w:val="24"/>
        </w:rPr>
        <w:t>我们用梁溪名师在线，</w:t>
      </w:r>
      <w:proofErr w:type="gramStart"/>
      <w:r w:rsidR="00176280">
        <w:rPr>
          <w:rFonts w:asciiTheme="minorEastAsia" w:eastAsiaTheme="minorEastAsia" w:hAnsiTheme="minorEastAsia" w:hint="eastAsia"/>
          <w:sz w:val="24"/>
        </w:rPr>
        <w:t>微课同时</w:t>
      </w:r>
      <w:proofErr w:type="gramEnd"/>
      <w:r w:rsidR="00176280">
        <w:rPr>
          <w:rFonts w:asciiTheme="minorEastAsia" w:eastAsiaTheme="minorEastAsia" w:hAnsiTheme="minorEastAsia" w:hint="eastAsia"/>
          <w:sz w:val="24"/>
        </w:rPr>
        <w:t>进行，效果会好一点。、</w:t>
      </w:r>
    </w:p>
    <w:p w:rsidR="00E4472D" w:rsidRPr="0032095E" w:rsidRDefault="00CE4B23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邹孝莉</w:t>
      </w:r>
      <w:r w:rsidR="00E4472D" w:rsidRPr="0032095E">
        <w:rPr>
          <w:rFonts w:asciiTheme="minorEastAsia" w:eastAsiaTheme="minorEastAsia" w:hAnsiTheme="minorEastAsia" w:hint="eastAsia"/>
          <w:sz w:val="24"/>
        </w:rPr>
        <w:t>：</w:t>
      </w:r>
      <w:r w:rsidR="00176280">
        <w:rPr>
          <w:rFonts w:asciiTheme="minorEastAsia" w:eastAsiaTheme="minorEastAsia" w:hAnsiTheme="minorEastAsia" w:hint="eastAsia"/>
          <w:sz w:val="24"/>
        </w:rPr>
        <w:t>通过QQ</w:t>
      </w:r>
      <w:r w:rsidR="00E4472D" w:rsidRPr="0032095E">
        <w:rPr>
          <w:rFonts w:asciiTheme="minorEastAsia" w:eastAsiaTheme="minorEastAsia" w:hAnsiTheme="minorEastAsia"/>
          <w:sz w:val="24"/>
        </w:rPr>
        <w:t>家校沟通、展示反馈孩子学后掌握情况还是不错的/赞</w:t>
      </w:r>
      <w:r w:rsidR="00176280">
        <w:rPr>
          <w:rFonts w:asciiTheme="minorEastAsia" w:eastAsiaTheme="minorEastAsia" w:hAnsiTheme="minorEastAsia" w:hint="eastAsia"/>
          <w:sz w:val="24"/>
        </w:rPr>
        <w:t>。</w:t>
      </w:r>
    </w:p>
    <w:p w:rsidR="00E4472D" w:rsidRPr="0032095E" w:rsidRDefault="00CE4B23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张晓英</w:t>
      </w:r>
      <w:r w:rsidR="00566EC7" w:rsidRPr="0032095E">
        <w:rPr>
          <w:rFonts w:asciiTheme="minorEastAsia" w:eastAsiaTheme="minorEastAsia" w:hAnsiTheme="minorEastAsia" w:hint="eastAsia"/>
          <w:sz w:val="24"/>
        </w:rPr>
        <w:t>：</w:t>
      </w:r>
      <w:r w:rsidR="00566EC7" w:rsidRPr="0032095E">
        <w:rPr>
          <w:rFonts w:asciiTheme="minorEastAsia" w:eastAsiaTheme="minorEastAsia" w:hAnsiTheme="minorEastAsia"/>
          <w:sz w:val="24"/>
        </w:rPr>
        <w:t>很多孩子在家学的还是很认真的，</w:t>
      </w:r>
      <w:r w:rsidR="00176280">
        <w:rPr>
          <w:rFonts w:asciiTheme="minorEastAsia" w:eastAsiaTheme="minorEastAsia" w:hAnsiTheme="minorEastAsia" w:hint="eastAsia"/>
          <w:sz w:val="24"/>
        </w:rPr>
        <w:t>配合我们教研组每天安排的作业，利用QQ批改，大部分的同学还是能认真完成的。</w:t>
      </w:r>
    </w:p>
    <w:p w:rsidR="00566EC7" w:rsidRPr="0032095E" w:rsidRDefault="00CE4B23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万钧</w:t>
      </w:r>
      <w:r w:rsidR="00566EC7" w:rsidRPr="0032095E">
        <w:rPr>
          <w:rFonts w:asciiTheme="minorEastAsia" w:eastAsiaTheme="minorEastAsia" w:hAnsiTheme="minorEastAsia" w:hint="eastAsia"/>
          <w:sz w:val="24"/>
        </w:rPr>
        <w:t>：</w:t>
      </w:r>
      <w:r w:rsidR="00566EC7" w:rsidRPr="0032095E">
        <w:rPr>
          <w:rFonts w:asciiTheme="minorEastAsia" w:eastAsiaTheme="minorEastAsia" w:hAnsiTheme="minorEastAsia"/>
          <w:sz w:val="24"/>
        </w:rPr>
        <w:t>我觉得开学后按照</w:t>
      </w:r>
      <w:r w:rsidR="00566EC7" w:rsidRPr="0032095E">
        <w:rPr>
          <w:rFonts w:asciiTheme="minorEastAsia" w:eastAsiaTheme="minorEastAsia" w:hAnsiTheme="minorEastAsia" w:hint="eastAsia"/>
          <w:sz w:val="24"/>
        </w:rPr>
        <w:t>学</w:t>
      </w:r>
      <w:r w:rsidR="00566EC7" w:rsidRPr="0032095E">
        <w:rPr>
          <w:rFonts w:asciiTheme="minorEastAsia" w:eastAsiaTheme="minorEastAsia" w:hAnsiTheme="minorEastAsia"/>
          <w:sz w:val="24"/>
        </w:rPr>
        <w:t>情，要重新来的，只不过可能可以比原来的安排时间上紧凑一点</w:t>
      </w:r>
      <w:r w:rsidR="00176280">
        <w:rPr>
          <w:rFonts w:asciiTheme="minorEastAsia" w:eastAsiaTheme="minorEastAsia" w:hAnsiTheme="minorEastAsia" w:hint="eastAsia"/>
          <w:sz w:val="24"/>
        </w:rPr>
        <w:t>。</w:t>
      </w:r>
    </w:p>
    <w:p w:rsidR="00566EC7" w:rsidRPr="00566EC7" w:rsidRDefault="00CE4B23" w:rsidP="00E4472D">
      <w:pPr>
        <w:spacing w:line="360" w:lineRule="auto"/>
        <w:rPr>
          <w:sz w:val="56"/>
        </w:rPr>
      </w:pPr>
      <w:r>
        <w:rPr>
          <w:rFonts w:asciiTheme="minorEastAsia" w:eastAsiaTheme="minorEastAsia" w:hAnsiTheme="minorEastAsia" w:hint="eastAsia"/>
          <w:sz w:val="24"/>
        </w:rPr>
        <w:t>李秋云</w:t>
      </w:r>
      <w:r w:rsidR="00566EC7" w:rsidRPr="0032095E">
        <w:rPr>
          <w:rFonts w:asciiTheme="minorEastAsia" w:eastAsiaTheme="minorEastAsia" w:hAnsiTheme="minorEastAsia" w:hint="eastAsia"/>
          <w:sz w:val="24"/>
        </w:rPr>
        <w:t>：</w:t>
      </w:r>
      <w:r w:rsidR="00566EC7" w:rsidRPr="0032095E">
        <w:rPr>
          <w:rFonts w:asciiTheme="minorEastAsia" w:eastAsiaTheme="minorEastAsia" w:hAnsiTheme="minorEastAsia"/>
          <w:sz w:val="24"/>
        </w:rPr>
        <w:t>重教是必须的，但是小孩子都会感觉学过了都会了。就不再那么认真了。这个问题还是比较头痛的，并且就怕有些做题习惯已经养成不好纠正</w:t>
      </w:r>
      <w:r w:rsidR="00566EC7" w:rsidRPr="0032095E">
        <w:rPr>
          <w:rFonts w:asciiTheme="minorEastAsia" w:eastAsiaTheme="minorEastAsia" w:hAnsiTheme="minorEastAsia" w:hint="eastAsia"/>
          <w:sz w:val="24"/>
        </w:rPr>
        <w:t>。</w:t>
      </w:r>
    </w:p>
    <w:sectPr w:rsidR="00566EC7" w:rsidRPr="00566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53" w:rsidRDefault="00C37453" w:rsidP="00824B3E">
      <w:r>
        <w:separator/>
      </w:r>
    </w:p>
  </w:endnote>
  <w:endnote w:type="continuationSeparator" w:id="0">
    <w:p w:rsidR="00C37453" w:rsidRDefault="00C37453" w:rsidP="0082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53" w:rsidRDefault="00C37453" w:rsidP="00824B3E">
      <w:r>
        <w:separator/>
      </w:r>
    </w:p>
  </w:footnote>
  <w:footnote w:type="continuationSeparator" w:id="0">
    <w:p w:rsidR="00C37453" w:rsidRDefault="00C37453" w:rsidP="00824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2D"/>
    <w:rsid w:val="00114777"/>
    <w:rsid w:val="00176280"/>
    <w:rsid w:val="00265B4E"/>
    <w:rsid w:val="0032095E"/>
    <w:rsid w:val="00331A3D"/>
    <w:rsid w:val="00443B12"/>
    <w:rsid w:val="00566EC7"/>
    <w:rsid w:val="005A554D"/>
    <w:rsid w:val="006200E9"/>
    <w:rsid w:val="007C03A2"/>
    <w:rsid w:val="007C3E1B"/>
    <w:rsid w:val="00824B3E"/>
    <w:rsid w:val="008C3C78"/>
    <w:rsid w:val="008F58F0"/>
    <w:rsid w:val="009473AA"/>
    <w:rsid w:val="00BD1DCF"/>
    <w:rsid w:val="00C37453"/>
    <w:rsid w:val="00CA5676"/>
    <w:rsid w:val="00CE4B23"/>
    <w:rsid w:val="00E4472D"/>
    <w:rsid w:val="00F9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47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472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24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24B3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24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24B3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47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472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24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24B3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24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24B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1072</Characters>
  <Application>Microsoft Office Word</Application>
  <DocSecurity>0</DocSecurity>
  <Lines>8</Lines>
  <Paragraphs>2</Paragraphs>
  <ScaleCrop>false</ScaleCrop>
  <Company>ITSK.com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微软用户</cp:lastModifiedBy>
  <cp:revision>2</cp:revision>
  <dcterms:created xsi:type="dcterms:W3CDTF">2020-07-10T02:48:00Z</dcterms:created>
  <dcterms:modified xsi:type="dcterms:W3CDTF">2020-07-10T02:48:00Z</dcterms:modified>
</cp:coreProperties>
</file>