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92C" w:rsidRPr="002C3246" w:rsidRDefault="007266F9" w:rsidP="00DF305B">
      <w:pPr>
        <w:spacing w:line="360" w:lineRule="auto"/>
        <w:jc w:val="center"/>
        <w:rPr>
          <w:rFonts w:ascii="华文中宋" w:eastAsia="华文中宋" w:hAnsi="华文中宋"/>
          <w:b/>
          <w:sz w:val="32"/>
          <w:szCs w:val="32"/>
        </w:rPr>
      </w:pPr>
      <w:r w:rsidRPr="002C3246">
        <w:rPr>
          <w:rFonts w:ascii="华文中宋" w:eastAsia="华文中宋" w:hAnsi="华文中宋" w:hint="eastAsia"/>
          <w:b/>
          <w:sz w:val="32"/>
          <w:szCs w:val="32"/>
        </w:rPr>
        <w:t>201</w:t>
      </w:r>
      <w:r w:rsidR="002C3246" w:rsidRPr="002C3246">
        <w:rPr>
          <w:rFonts w:ascii="华文中宋" w:eastAsia="华文中宋" w:hAnsi="华文中宋" w:hint="eastAsia"/>
          <w:b/>
          <w:sz w:val="32"/>
          <w:szCs w:val="32"/>
        </w:rPr>
        <w:t>9</w:t>
      </w:r>
      <w:r w:rsidRPr="002C3246">
        <w:rPr>
          <w:rFonts w:ascii="华文中宋" w:eastAsia="华文中宋" w:hAnsi="华文中宋" w:hint="eastAsia"/>
          <w:b/>
          <w:sz w:val="32"/>
          <w:szCs w:val="32"/>
        </w:rPr>
        <w:t>-20</w:t>
      </w:r>
      <w:r w:rsidR="002C3246" w:rsidRPr="002C3246">
        <w:rPr>
          <w:rFonts w:ascii="华文中宋" w:eastAsia="华文中宋" w:hAnsi="华文中宋" w:hint="eastAsia"/>
          <w:b/>
          <w:sz w:val="32"/>
          <w:szCs w:val="32"/>
        </w:rPr>
        <w:t>20</w:t>
      </w:r>
      <w:r w:rsidR="002C3246">
        <w:rPr>
          <w:rFonts w:ascii="华文中宋" w:eastAsia="华文中宋" w:hAnsi="华文中宋" w:hint="eastAsia"/>
          <w:b/>
          <w:sz w:val="32"/>
          <w:szCs w:val="32"/>
        </w:rPr>
        <w:t>学年度</w:t>
      </w:r>
      <w:r w:rsidR="002C3246" w:rsidRPr="002C3246">
        <w:rPr>
          <w:rFonts w:ascii="华文中宋" w:eastAsia="华文中宋" w:hAnsi="华文中宋" w:hint="eastAsia"/>
          <w:b/>
          <w:sz w:val="32"/>
          <w:szCs w:val="32"/>
        </w:rPr>
        <w:t>飞龙中学</w:t>
      </w:r>
      <w:r w:rsidR="00492F39" w:rsidRPr="002C3246">
        <w:rPr>
          <w:rFonts w:ascii="华文中宋" w:eastAsia="华文中宋" w:hAnsi="华文中宋" w:hint="eastAsia"/>
          <w:b/>
          <w:sz w:val="32"/>
          <w:szCs w:val="32"/>
        </w:rPr>
        <w:t>领导班子述职</w:t>
      </w:r>
      <w:r w:rsidRPr="002C3246">
        <w:rPr>
          <w:rFonts w:ascii="华文中宋" w:eastAsia="华文中宋" w:hAnsi="华文中宋" w:hint="eastAsia"/>
          <w:b/>
          <w:sz w:val="32"/>
          <w:szCs w:val="32"/>
        </w:rPr>
        <w:t>报告</w:t>
      </w:r>
    </w:p>
    <w:p w:rsidR="00B8792C" w:rsidRPr="0058495D" w:rsidRDefault="007266F9" w:rsidP="00D92286">
      <w:pPr>
        <w:spacing w:line="360" w:lineRule="auto"/>
        <w:rPr>
          <w:rFonts w:asciiTheme="minorEastAsia" w:hAnsiTheme="minorEastAsia"/>
          <w:sz w:val="30"/>
          <w:szCs w:val="30"/>
        </w:rPr>
      </w:pPr>
      <w:r w:rsidRPr="0058495D">
        <w:rPr>
          <w:rFonts w:asciiTheme="minorEastAsia" w:hAnsiTheme="minorEastAsia" w:hint="eastAsia"/>
          <w:sz w:val="30"/>
          <w:szCs w:val="30"/>
        </w:rPr>
        <w:t>尊敬的领导、各位教职工：</w:t>
      </w:r>
    </w:p>
    <w:p w:rsidR="00047290" w:rsidRPr="0058495D" w:rsidRDefault="00047290"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下</w:t>
      </w:r>
      <w:r w:rsidR="007266F9" w:rsidRPr="0058495D">
        <w:rPr>
          <w:rFonts w:asciiTheme="minorEastAsia" w:hAnsiTheme="minorEastAsia" w:hint="eastAsia"/>
          <w:sz w:val="30"/>
          <w:szCs w:val="30"/>
        </w:rPr>
        <w:t>午好！按照上级要求，今天由我代表学校</w:t>
      </w:r>
      <w:r w:rsidR="00D83390" w:rsidRPr="0058495D">
        <w:rPr>
          <w:rFonts w:asciiTheme="minorEastAsia" w:hAnsiTheme="minorEastAsia" w:hint="eastAsia"/>
          <w:sz w:val="30"/>
          <w:szCs w:val="30"/>
        </w:rPr>
        <w:t>领导</w:t>
      </w:r>
      <w:r w:rsidR="007266F9" w:rsidRPr="0058495D">
        <w:rPr>
          <w:rFonts w:asciiTheme="minorEastAsia" w:hAnsiTheme="minorEastAsia" w:hint="eastAsia"/>
          <w:sz w:val="30"/>
          <w:szCs w:val="30"/>
        </w:rPr>
        <w:t>班子给大家述职，汇报一年来学校办学情况，不当之处</w:t>
      </w:r>
      <w:r w:rsidR="00492F39" w:rsidRPr="0058495D">
        <w:rPr>
          <w:rFonts w:asciiTheme="minorEastAsia" w:hAnsiTheme="minorEastAsia" w:hint="eastAsia"/>
          <w:sz w:val="30"/>
          <w:szCs w:val="30"/>
        </w:rPr>
        <w:t>，</w:t>
      </w:r>
      <w:r w:rsidR="007266F9" w:rsidRPr="0058495D">
        <w:rPr>
          <w:rFonts w:asciiTheme="minorEastAsia" w:hAnsiTheme="minorEastAsia" w:hint="eastAsia"/>
          <w:sz w:val="30"/>
          <w:szCs w:val="30"/>
        </w:rPr>
        <w:t>敬请批评指正。</w:t>
      </w:r>
    </w:p>
    <w:p w:rsidR="00B8792C" w:rsidRPr="0058495D" w:rsidRDefault="007266F9"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一年来，我校在区教育局和三井街道的正确领导下，</w:t>
      </w:r>
      <w:r w:rsidR="00D83390" w:rsidRPr="0058495D">
        <w:rPr>
          <w:rFonts w:asciiTheme="minorEastAsia" w:hAnsiTheme="minorEastAsia" w:hint="eastAsia"/>
          <w:sz w:val="30"/>
          <w:szCs w:val="30"/>
        </w:rPr>
        <w:t>在三年发展规划目标激励下，</w:t>
      </w:r>
      <w:r w:rsidR="00DF305B" w:rsidRPr="0058495D">
        <w:rPr>
          <w:rFonts w:asciiTheme="minorEastAsia" w:hAnsiTheme="minorEastAsia" w:hint="eastAsia"/>
          <w:sz w:val="30"/>
          <w:szCs w:val="30"/>
        </w:rPr>
        <w:t>在全校师生的共同努力下,</w:t>
      </w:r>
      <w:r w:rsidR="00D83390" w:rsidRPr="0058495D">
        <w:rPr>
          <w:rFonts w:asciiTheme="minorEastAsia" w:hAnsiTheme="minorEastAsia" w:hint="eastAsia"/>
          <w:sz w:val="30"/>
          <w:szCs w:val="30"/>
        </w:rPr>
        <w:t>不断挑战现实，努力寻求突破。</w:t>
      </w:r>
      <w:r w:rsidRPr="0058495D">
        <w:rPr>
          <w:rFonts w:asciiTheme="minorEastAsia" w:hAnsiTheme="minorEastAsia" w:hint="eastAsia"/>
          <w:sz w:val="30"/>
          <w:szCs w:val="30"/>
        </w:rPr>
        <w:t>现将工作汇报如下：</w:t>
      </w:r>
    </w:p>
    <w:p w:rsidR="002045D3" w:rsidRPr="0058495D" w:rsidRDefault="002045D3" w:rsidP="00D92286">
      <w:pPr>
        <w:spacing w:line="360" w:lineRule="auto"/>
        <w:ind w:firstLine="480"/>
        <w:rPr>
          <w:rFonts w:asciiTheme="minorEastAsia" w:hAnsiTheme="minorEastAsia"/>
          <w:b/>
          <w:sz w:val="30"/>
          <w:szCs w:val="30"/>
        </w:rPr>
      </w:pPr>
      <w:r w:rsidRPr="0058495D">
        <w:rPr>
          <w:rFonts w:asciiTheme="minorEastAsia" w:hAnsiTheme="minorEastAsia" w:hint="eastAsia"/>
          <w:b/>
          <w:sz w:val="30"/>
          <w:szCs w:val="30"/>
        </w:rPr>
        <w:t>一</w:t>
      </w:r>
      <w:r w:rsidRPr="0058495D">
        <w:rPr>
          <w:rFonts w:asciiTheme="minorEastAsia" w:hAnsiTheme="minorEastAsia"/>
          <w:b/>
          <w:sz w:val="30"/>
          <w:szCs w:val="30"/>
        </w:rPr>
        <w:t>、夯实思想根基，强化政治担当。</w:t>
      </w:r>
    </w:p>
    <w:p w:rsidR="00DE25C3" w:rsidRPr="0058495D" w:rsidRDefault="002045D3" w:rsidP="00DE25C3">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我校全面贯彻党和国家的教育方针，注重更新观念，坚持人文管理，服务为本，关心师生；坚持定期召开民主生活会，开展批评与自我批评；坚持虚心听取群众意见，集思广益，增强领导班子的整体效能，提升办学水平。</w:t>
      </w:r>
      <w:r w:rsidR="00DE25C3">
        <w:rPr>
          <w:rFonts w:asciiTheme="minorEastAsia" w:hAnsiTheme="minorEastAsia" w:hint="eastAsia"/>
          <w:sz w:val="30"/>
          <w:szCs w:val="30"/>
        </w:rPr>
        <w:t>本学年</w:t>
      </w:r>
      <w:r w:rsidR="00DE25C3">
        <w:rPr>
          <w:rFonts w:asciiTheme="minorEastAsia" w:hAnsiTheme="minorEastAsia"/>
          <w:sz w:val="30"/>
          <w:szCs w:val="30"/>
        </w:rPr>
        <w:t>突</w:t>
      </w:r>
      <w:r w:rsidR="00DE25C3">
        <w:rPr>
          <w:rFonts w:asciiTheme="minorEastAsia" w:hAnsiTheme="minorEastAsia" w:hint="eastAsia"/>
          <w:sz w:val="30"/>
          <w:szCs w:val="30"/>
        </w:rPr>
        <w:t>发</w:t>
      </w:r>
      <w:r w:rsidR="00DE25C3">
        <w:rPr>
          <w:rFonts w:asciiTheme="minorEastAsia" w:hAnsiTheme="minorEastAsia"/>
          <w:sz w:val="30"/>
          <w:szCs w:val="30"/>
        </w:rPr>
        <w:t>疫情</w:t>
      </w:r>
      <w:r w:rsidR="00F93AFE">
        <w:rPr>
          <w:rFonts w:asciiTheme="minorEastAsia" w:hAnsiTheme="minorEastAsia" w:hint="eastAsia"/>
          <w:sz w:val="30"/>
          <w:szCs w:val="30"/>
        </w:rPr>
        <w:t>，我校</w:t>
      </w:r>
      <w:r w:rsidR="00DE25C3">
        <w:rPr>
          <w:rFonts w:asciiTheme="minorEastAsia" w:hAnsiTheme="minorEastAsia" w:hint="eastAsia"/>
          <w:sz w:val="30"/>
          <w:szCs w:val="30"/>
        </w:rPr>
        <w:t>能</w:t>
      </w:r>
      <w:r w:rsidR="00DE25C3" w:rsidRPr="00DE25C3">
        <w:rPr>
          <w:rFonts w:asciiTheme="minorEastAsia" w:hAnsiTheme="minorEastAsia" w:hint="eastAsia"/>
          <w:sz w:val="30"/>
          <w:szCs w:val="30"/>
        </w:rPr>
        <w:t>坚决贯彻落实上级部门重要指示精神，以上率下，</w:t>
      </w:r>
      <w:r w:rsidR="00DE25C3">
        <w:rPr>
          <w:rFonts w:asciiTheme="minorEastAsia" w:hAnsiTheme="minorEastAsia" w:hint="eastAsia"/>
          <w:sz w:val="30"/>
          <w:szCs w:val="30"/>
        </w:rPr>
        <w:t>疫情防控、</w:t>
      </w:r>
      <w:r w:rsidR="00DE25C3">
        <w:rPr>
          <w:rFonts w:asciiTheme="minorEastAsia" w:hAnsiTheme="minorEastAsia"/>
          <w:sz w:val="30"/>
          <w:szCs w:val="30"/>
        </w:rPr>
        <w:t>网上</w:t>
      </w:r>
      <w:r w:rsidR="00DE25C3">
        <w:rPr>
          <w:rFonts w:asciiTheme="minorEastAsia" w:hAnsiTheme="minorEastAsia" w:hint="eastAsia"/>
          <w:sz w:val="30"/>
          <w:szCs w:val="30"/>
        </w:rPr>
        <w:t>教学</w:t>
      </w:r>
      <w:r w:rsidR="00DE25C3">
        <w:rPr>
          <w:rFonts w:asciiTheme="minorEastAsia" w:hAnsiTheme="minorEastAsia"/>
          <w:sz w:val="30"/>
          <w:szCs w:val="30"/>
        </w:rPr>
        <w:t>、复学</w:t>
      </w:r>
      <w:r w:rsidR="00DE25C3">
        <w:rPr>
          <w:rFonts w:asciiTheme="minorEastAsia" w:hAnsiTheme="minorEastAsia" w:hint="eastAsia"/>
          <w:sz w:val="30"/>
          <w:szCs w:val="30"/>
        </w:rPr>
        <w:t>复课</w:t>
      </w:r>
      <w:r w:rsidR="00F93AFE">
        <w:rPr>
          <w:rFonts w:asciiTheme="minorEastAsia" w:hAnsiTheme="minorEastAsia" w:hint="eastAsia"/>
          <w:sz w:val="30"/>
          <w:szCs w:val="30"/>
        </w:rPr>
        <w:t>等工作高标准开展</w:t>
      </w:r>
      <w:r w:rsidR="00DE25C3">
        <w:rPr>
          <w:rFonts w:asciiTheme="minorEastAsia" w:hAnsiTheme="minorEastAsia" w:hint="eastAsia"/>
          <w:sz w:val="30"/>
          <w:szCs w:val="30"/>
        </w:rPr>
        <w:t>，</w:t>
      </w:r>
      <w:r w:rsidR="00F60BB1">
        <w:rPr>
          <w:rFonts w:asciiTheme="minorEastAsia" w:hAnsiTheme="minorEastAsia" w:hint="eastAsia"/>
          <w:sz w:val="30"/>
          <w:szCs w:val="30"/>
        </w:rPr>
        <w:t>凝聚起</w:t>
      </w:r>
      <w:r w:rsidR="00F60BB1" w:rsidRPr="00196BED">
        <w:rPr>
          <w:rFonts w:asciiTheme="minorEastAsia" w:hAnsiTheme="minorEastAsia" w:hint="eastAsia"/>
          <w:sz w:val="30"/>
          <w:szCs w:val="30"/>
        </w:rPr>
        <w:t>共克时艰</w:t>
      </w:r>
      <w:r w:rsidR="00F60BB1">
        <w:rPr>
          <w:rFonts w:asciiTheme="minorEastAsia" w:hAnsiTheme="minorEastAsia" w:hint="eastAsia"/>
          <w:sz w:val="30"/>
          <w:szCs w:val="30"/>
        </w:rPr>
        <w:t>的强大</w:t>
      </w:r>
      <w:bookmarkStart w:id="0" w:name="_GoBack"/>
      <w:bookmarkEnd w:id="0"/>
      <w:r w:rsidR="00F60BB1">
        <w:rPr>
          <w:rFonts w:asciiTheme="minorEastAsia" w:hAnsiTheme="minorEastAsia" w:hint="eastAsia"/>
          <w:sz w:val="30"/>
          <w:szCs w:val="30"/>
        </w:rPr>
        <w:t>合力，获得了检查组的好评，并在常州电视台都市新闻坊进行播报</w:t>
      </w:r>
      <w:r w:rsidR="00DE25C3">
        <w:rPr>
          <w:rFonts w:asciiTheme="minorEastAsia" w:hAnsiTheme="minorEastAsia" w:hint="eastAsia"/>
          <w:sz w:val="30"/>
          <w:szCs w:val="30"/>
        </w:rPr>
        <w:t>。</w:t>
      </w:r>
    </w:p>
    <w:p w:rsidR="002045D3" w:rsidRPr="0058495D" w:rsidRDefault="0058495D" w:rsidP="00D92286">
      <w:pPr>
        <w:spacing w:line="360" w:lineRule="auto"/>
        <w:ind w:firstLine="480"/>
        <w:rPr>
          <w:rFonts w:asciiTheme="minorEastAsia" w:hAnsiTheme="minorEastAsia"/>
          <w:sz w:val="30"/>
          <w:szCs w:val="30"/>
        </w:rPr>
      </w:pPr>
      <w:r>
        <w:rPr>
          <w:rFonts w:asciiTheme="minorEastAsia" w:hAnsiTheme="minorEastAsia" w:hint="eastAsia"/>
          <w:sz w:val="30"/>
          <w:szCs w:val="30"/>
        </w:rPr>
        <w:t>学校教代会</w:t>
      </w:r>
      <w:r w:rsidR="002045D3" w:rsidRPr="0058495D">
        <w:rPr>
          <w:rFonts w:asciiTheme="minorEastAsia" w:hAnsiTheme="minorEastAsia" w:hint="eastAsia"/>
          <w:sz w:val="30"/>
          <w:szCs w:val="30"/>
        </w:rPr>
        <w:t>通过民主协商，共同讨论认真修订《飞龙中学奖励性绩效工资</w:t>
      </w:r>
      <w:r w:rsidR="00104318" w:rsidRPr="0058495D">
        <w:rPr>
          <w:rFonts w:asciiTheme="minorEastAsia" w:hAnsiTheme="minorEastAsia" w:hint="eastAsia"/>
          <w:sz w:val="30"/>
          <w:szCs w:val="30"/>
        </w:rPr>
        <w:t>分配</w:t>
      </w:r>
      <w:r w:rsidR="002045D3" w:rsidRPr="0058495D">
        <w:rPr>
          <w:rFonts w:asciiTheme="minorEastAsia" w:hAnsiTheme="minorEastAsia" w:hint="eastAsia"/>
          <w:sz w:val="30"/>
          <w:szCs w:val="30"/>
        </w:rPr>
        <w:t>方案》、《飞龙中学教师常规考核办法》、</w:t>
      </w:r>
      <w:r>
        <w:rPr>
          <w:rFonts w:asciiTheme="minorEastAsia" w:hAnsiTheme="minorEastAsia" w:hint="eastAsia"/>
          <w:sz w:val="30"/>
          <w:szCs w:val="30"/>
        </w:rPr>
        <w:t>《教师专项绩效、增量绩效发放办法》</w:t>
      </w:r>
      <w:r w:rsidR="002045D3" w:rsidRPr="0058495D">
        <w:rPr>
          <w:rFonts w:asciiTheme="minorEastAsia" w:hAnsiTheme="minorEastAsia" w:hint="eastAsia"/>
          <w:sz w:val="30"/>
          <w:szCs w:val="30"/>
        </w:rPr>
        <w:t>等，完善</w:t>
      </w:r>
      <w:r w:rsidR="00104318" w:rsidRPr="0058495D">
        <w:rPr>
          <w:rFonts w:asciiTheme="minorEastAsia" w:hAnsiTheme="minorEastAsia" w:hint="eastAsia"/>
          <w:sz w:val="30"/>
          <w:szCs w:val="30"/>
        </w:rPr>
        <w:t>了</w:t>
      </w:r>
      <w:r w:rsidR="002045D3" w:rsidRPr="0058495D">
        <w:rPr>
          <w:rFonts w:asciiTheme="minorEastAsia" w:hAnsiTheme="minorEastAsia" w:hint="eastAsia"/>
          <w:sz w:val="30"/>
          <w:szCs w:val="30"/>
        </w:rPr>
        <w:t>各类例会制度、值日制度、病事假审批制度、购物审批制度、公务用车制度及差旅费报销标准等。</w:t>
      </w:r>
    </w:p>
    <w:p w:rsidR="002045D3" w:rsidRPr="0058495D" w:rsidRDefault="002045D3"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严格执行三重一大政策，凡是学校重大事项都经过行政会议商量，有的经过教代会通过，增强学校工作的透明性。</w:t>
      </w:r>
    </w:p>
    <w:p w:rsidR="002045D3" w:rsidRPr="0058495D" w:rsidRDefault="009D38C0"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lastRenderedPageBreak/>
        <w:t>2019年11月，区委组织部调研飞龙党支部主题教育活动，得到了区委组织部的充分肯定，区主题教育办公室专题报导了我校的党建工作。本学年，朱晓新同志</w:t>
      </w:r>
      <w:r w:rsidRPr="0058495D">
        <w:rPr>
          <w:rFonts w:asciiTheme="minorEastAsia" w:hAnsiTheme="minorEastAsia"/>
          <w:sz w:val="30"/>
          <w:szCs w:val="30"/>
        </w:rPr>
        <w:t>被评为“</w:t>
      </w:r>
      <w:r w:rsidRPr="0058495D">
        <w:rPr>
          <w:rFonts w:asciiTheme="minorEastAsia" w:hAnsiTheme="minorEastAsia" w:hint="eastAsia"/>
          <w:sz w:val="30"/>
          <w:szCs w:val="30"/>
        </w:rPr>
        <w:t>区优秀党务工作者”，盛飞、盛小青、孙霞被</w:t>
      </w:r>
      <w:r w:rsidRPr="0058495D">
        <w:rPr>
          <w:rFonts w:asciiTheme="minorEastAsia" w:hAnsiTheme="minorEastAsia"/>
          <w:sz w:val="30"/>
          <w:szCs w:val="30"/>
        </w:rPr>
        <w:t>评为</w:t>
      </w:r>
      <w:r w:rsidRPr="0058495D">
        <w:rPr>
          <w:rFonts w:asciiTheme="minorEastAsia" w:hAnsiTheme="minorEastAsia" w:hint="eastAsia"/>
          <w:sz w:val="30"/>
          <w:szCs w:val="30"/>
        </w:rPr>
        <w:t>区优秀工作党员。我校工会委员会被评为2019年度新北区总工会“模范职工之家”。</w:t>
      </w:r>
    </w:p>
    <w:p w:rsidR="002045D3" w:rsidRPr="0058495D" w:rsidRDefault="00BF5C49" w:rsidP="00D92286">
      <w:pPr>
        <w:spacing w:line="360" w:lineRule="auto"/>
        <w:ind w:firstLine="480"/>
        <w:rPr>
          <w:rFonts w:asciiTheme="minorEastAsia" w:hAnsiTheme="minorEastAsia"/>
          <w:b/>
          <w:sz w:val="30"/>
          <w:szCs w:val="30"/>
        </w:rPr>
      </w:pPr>
      <w:r w:rsidRPr="0058495D">
        <w:rPr>
          <w:rFonts w:asciiTheme="minorEastAsia" w:hAnsiTheme="minorEastAsia" w:hint="eastAsia"/>
          <w:b/>
          <w:sz w:val="30"/>
          <w:szCs w:val="30"/>
        </w:rPr>
        <w:t>二</w:t>
      </w:r>
      <w:r w:rsidRPr="0058495D">
        <w:rPr>
          <w:rFonts w:asciiTheme="minorEastAsia" w:hAnsiTheme="minorEastAsia"/>
          <w:b/>
          <w:sz w:val="30"/>
          <w:szCs w:val="30"/>
        </w:rPr>
        <w:t>、恪守师德本色，加强队伍建设。</w:t>
      </w:r>
    </w:p>
    <w:p w:rsidR="00AA5969" w:rsidRPr="0058495D" w:rsidRDefault="00AA5969"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加强教师职业道德建设。在校内创设“全员育人”的氛围。深入开展师德师风建设，组织教职工学习教育法规政策和《中小学教师职业道德规范》，组织老师签署了《教师师德师风自查表》、《江苏省中小学教师拒绝有偿家教公开承诺书》、《五项禁令责任状》，举行师德演讲比赛，引导老师爱岗敬业，教书育人，为人师表。</w:t>
      </w:r>
    </w:p>
    <w:p w:rsidR="00323382" w:rsidRPr="0058495D" w:rsidRDefault="00A71199"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多管齐下，促进教师专业发展。一是搭建展示平台，助推</w:t>
      </w:r>
      <w:r w:rsidR="00F60BB1">
        <w:rPr>
          <w:rFonts w:asciiTheme="minorEastAsia" w:hAnsiTheme="minorEastAsia" w:hint="eastAsia"/>
          <w:sz w:val="30"/>
          <w:szCs w:val="30"/>
        </w:rPr>
        <w:t>青年教师成长，邀请原区教研室主任万荣庆、区教研员赵国琴、</w:t>
      </w:r>
      <w:r w:rsidRPr="0058495D">
        <w:rPr>
          <w:rFonts w:asciiTheme="minorEastAsia" w:hAnsiTheme="minorEastAsia" w:hint="eastAsia"/>
          <w:sz w:val="30"/>
          <w:szCs w:val="30"/>
        </w:rPr>
        <w:t>薛国民等专家名师定点到校指导，并加强“青蓝工程”的实施，利用集团化办学，开展“师徒结对”。二是加强教研组建设，做到定时间、定地点、有主题、人人参与，通过抓培训、抓教研、抓科研、抓实践、抓反思来扎实推进校本研修，促进教师专业成长。</w:t>
      </w:r>
    </w:p>
    <w:p w:rsidR="002045D3" w:rsidRPr="0058495D" w:rsidRDefault="00A71199"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本学年，五级梯队人数增加5人。</w:t>
      </w:r>
      <w:r w:rsidR="00EE20DB" w:rsidRPr="0058495D">
        <w:rPr>
          <w:rFonts w:asciiTheme="minorEastAsia" w:hAnsiTheme="minorEastAsia" w:hint="eastAsia"/>
          <w:sz w:val="30"/>
          <w:szCs w:val="30"/>
        </w:rPr>
        <w:t>盛小青</w:t>
      </w:r>
      <w:r w:rsidR="00EE20DB">
        <w:rPr>
          <w:rFonts w:asciiTheme="minorEastAsia" w:hAnsiTheme="minorEastAsia" w:hint="eastAsia"/>
          <w:sz w:val="30"/>
          <w:szCs w:val="30"/>
        </w:rPr>
        <w:t>申报成为</w:t>
      </w:r>
      <w:r w:rsidR="00323382" w:rsidRPr="0058495D">
        <w:rPr>
          <w:rFonts w:asciiTheme="minorEastAsia" w:hAnsiTheme="minorEastAsia" w:hint="eastAsia"/>
          <w:sz w:val="30"/>
          <w:szCs w:val="30"/>
        </w:rPr>
        <w:t>新北区数学“名教师”成长营</w:t>
      </w:r>
      <w:r w:rsidR="00EE20DB" w:rsidRPr="0058495D">
        <w:rPr>
          <w:rFonts w:asciiTheme="minorEastAsia" w:hAnsiTheme="minorEastAsia" w:hint="eastAsia"/>
          <w:sz w:val="30"/>
          <w:szCs w:val="30"/>
        </w:rPr>
        <w:t>领衔人</w:t>
      </w:r>
      <w:r w:rsidR="00EE20DB">
        <w:rPr>
          <w:rFonts w:asciiTheme="minorEastAsia" w:hAnsiTheme="minorEastAsia" w:hint="eastAsia"/>
          <w:sz w:val="30"/>
          <w:szCs w:val="30"/>
        </w:rPr>
        <w:t>，徐锋申报成为新北区地理优秀教师培育室领衔人</w:t>
      </w:r>
      <w:r w:rsidR="00323382" w:rsidRPr="0058495D">
        <w:rPr>
          <w:rFonts w:asciiTheme="minorEastAsia" w:hAnsiTheme="minorEastAsia" w:hint="eastAsia"/>
          <w:sz w:val="30"/>
          <w:szCs w:val="30"/>
        </w:rPr>
        <w:t>，成长营和培育室成员共计15人。</w:t>
      </w:r>
    </w:p>
    <w:p w:rsidR="002045D3" w:rsidRPr="0058495D" w:rsidRDefault="009F2D91" w:rsidP="00D92286">
      <w:pPr>
        <w:spacing w:line="360" w:lineRule="auto"/>
        <w:ind w:firstLine="480"/>
        <w:rPr>
          <w:rFonts w:asciiTheme="minorEastAsia" w:hAnsiTheme="minorEastAsia"/>
          <w:b/>
          <w:sz w:val="30"/>
          <w:szCs w:val="30"/>
        </w:rPr>
      </w:pPr>
      <w:r w:rsidRPr="0058495D">
        <w:rPr>
          <w:rFonts w:asciiTheme="minorEastAsia" w:hAnsiTheme="minorEastAsia" w:hint="eastAsia"/>
          <w:b/>
          <w:sz w:val="30"/>
          <w:szCs w:val="30"/>
        </w:rPr>
        <w:t>三</w:t>
      </w:r>
      <w:r w:rsidRPr="0058495D">
        <w:rPr>
          <w:rFonts w:asciiTheme="minorEastAsia" w:hAnsiTheme="minorEastAsia"/>
          <w:b/>
          <w:sz w:val="30"/>
          <w:szCs w:val="30"/>
        </w:rPr>
        <w:t>、</w:t>
      </w:r>
      <w:r w:rsidR="00774037" w:rsidRPr="0058495D">
        <w:rPr>
          <w:rFonts w:asciiTheme="minorEastAsia" w:hAnsiTheme="minorEastAsia" w:hint="eastAsia"/>
          <w:b/>
          <w:sz w:val="30"/>
          <w:szCs w:val="30"/>
        </w:rPr>
        <w:t>以科研促课改，提升</w:t>
      </w:r>
      <w:r w:rsidR="00FD6800" w:rsidRPr="0058495D">
        <w:rPr>
          <w:rFonts w:asciiTheme="minorEastAsia" w:hAnsiTheme="minorEastAsia" w:hint="eastAsia"/>
          <w:b/>
          <w:sz w:val="30"/>
          <w:szCs w:val="30"/>
        </w:rPr>
        <w:t>业务</w:t>
      </w:r>
      <w:r w:rsidR="00FD6800" w:rsidRPr="0058495D">
        <w:rPr>
          <w:rFonts w:asciiTheme="minorEastAsia" w:hAnsiTheme="minorEastAsia"/>
          <w:b/>
          <w:sz w:val="30"/>
          <w:szCs w:val="30"/>
        </w:rPr>
        <w:t>水平</w:t>
      </w:r>
      <w:r w:rsidRPr="0058495D">
        <w:rPr>
          <w:rFonts w:asciiTheme="minorEastAsia" w:hAnsiTheme="minorEastAsia"/>
          <w:b/>
          <w:sz w:val="30"/>
          <w:szCs w:val="30"/>
        </w:rPr>
        <w:t>。</w:t>
      </w:r>
    </w:p>
    <w:p w:rsidR="009F2D91" w:rsidRPr="0058495D" w:rsidRDefault="009F2D91"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lastRenderedPageBreak/>
        <w:t>强化常规管理。严格执行课程计划，对教学工作进行全程监控。注重集体备课，确保各个备课组能持之以恒开展教研活动，注重课堂教学呈现个性特色和集体智慧；重视教后反思和二次备课。教导处定期对备课、</w:t>
      </w:r>
      <w:r w:rsidR="000F35D2">
        <w:rPr>
          <w:rFonts w:asciiTheme="minorEastAsia" w:hAnsiTheme="minorEastAsia" w:hint="eastAsia"/>
          <w:sz w:val="30"/>
          <w:szCs w:val="30"/>
        </w:rPr>
        <w:t>上课 、</w:t>
      </w:r>
      <w:r w:rsidRPr="0058495D">
        <w:rPr>
          <w:rFonts w:asciiTheme="minorEastAsia" w:hAnsiTheme="minorEastAsia" w:hint="eastAsia"/>
          <w:sz w:val="30"/>
          <w:szCs w:val="30"/>
        </w:rPr>
        <w:t>听课、作业</w:t>
      </w:r>
      <w:r w:rsidR="000F35D2">
        <w:rPr>
          <w:rFonts w:asciiTheme="minorEastAsia" w:hAnsiTheme="minorEastAsia" w:hint="eastAsia"/>
          <w:sz w:val="30"/>
          <w:szCs w:val="30"/>
        </w:rPr>
        <w:t>量、作业批改</w:t>
      </w:r>
      <w:r w:rsidRPr="0058495D">
        <w:rPr>
          <w:rFonts w:asciiTheme="minorEastAsia" w:hAnsiTheme="minorEastAsia" w:hint="eastAsia"/>
          <w:sz w:val="30"/>
          <w:szCs w:val="30"/>
        </w:rPr>
        <w:t>等教学常规开展检查。重视教学质量的管理和监控，每学期进行期中期末质量调研，重视做好各学科的质量分析，强调发挥质量监控的反馈与诊断效应。</w:t>
      </w:r>
    </w:p>
    <w:p w:rsidR="002045D3" w:rsidRPr="0058495D" w:rsidRDefault="009F2D91"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加强教学研究。着眼于提高教学效益，组织教师开展多个层面、多种形式的教研活动。学校定期举行教学沙龙、校本教研活动，每年举行一次教学研讨会和教研组建设展示活动。组织教师认真研习教学理论、学科课程标准和先进教改经验，组织开展以建设“齐贤课堂”为主题的教学观摩研讨活动、教师论坛、教师基本功竞赛活动。</w:t>
      </w:r>
    </w:p>
    <w:p w:rsidR="00323382" w:rsidRPr="0058495D" w:rsidRDefault="00323382" w:rsidP="0058495D">
      <w:pPr>
        <w:spacing w:line="360" w:lineRule="auto"/>
        <w:ind w:firstLineChars="200" w:firstLine="600"/>
        <w:jc w:val="left"/>
        <w:rPr>
          <w:rFonts w:asciiTheme="minorEastAsia" w:hAnsiTheme="minorEastAsia"/>
          <w:sz w:val="30"/>
          <w:szCs w:val="30"/>
        </w:rPr>
      </w:pPr>
      <w:r w:rsidRPr="0058495D">
        <w:rPr>
          <w:rFonts w:asciiTheme="minorEastAsia" w:hAnsiTheme="minorEastAsia" w:hint="eastAsia"/>
          <w:sz w:val="30"/>
          <w:szCs w:val="30"/>
        </w:rPr>
        <w:t>本学年</w:t>
      </w:r>
      <w:r w:rsidR="00774037" w:rsidRPr="0058495D">
        <w:rPr>
          <w:rFonts w:asciiTheme="minorEastAsia" w:hAnsiTheme="minorEastAsia" w:hint="eastAsia"/>
          <w:sz w:val="30"/>
          <w:szCs w:val="30"/>
        </w:rPr>
        <w:t>主要成绩</w:t>
      </w:r>
      <w:r w:rsidR="00774037" w:rsidRPr="0058495D">
        <w:rPr>
          <w:rFonts w:asciiTheme="minorEastAsia" w:hAnsiTheme="minorEastAsia"/>
          <w:sz w:val="30"/>
          <w:szCs w:val="30"/>
        </w:rPr>
        <w:t>：</w:t>
      </w:r>
    </w:p>
    <w:p w:rsidR="00323382" w:rsidRPr="0058495D" w:rsidRDefault="009F2D91" w:rsidP="0058495D">
      <w:pPr>
        <w:spacing w:line="360" w:lineRule="auto"/>
        <w:ind w:firstLineChars="200" w:firstLine="600"/>
        <w:jc w:val="left"/>
        <w:rPr>
          <w:rFonts w:asciiTheme="minorEastAsia" w:hAnsiTheme="minorEastAsia"/>
          <w:sz w:val="30"/>
          <w:szCs w:val="30"/>
        </w:rPr>
      </w:pPr>
      <w:r w:rsidRPr="0058495D">
        <w:rPr>
          <w:rFonts w:asciiTheme="minorEastAsia" w:hAnsiTheme="minorEastAsia" w:hint="eastAsia"/>
          <w:sz w:val="30"/>
          <w:szCs w:val="30"/>
        </w:rPr>
        <w:t>获区</w:t>
      </w:r>
      <w:r w:rsidRPr="0058495D">
        <w:rPr>
          <w:rFonts w:asciiTheme="minorEastAsia" w:hAnsiTheme="minorEastAsia"/>
          <w:sz w:val="30"/>
          <w:szCs w:val="30"/>
        </w:rPr>
        <w:t>素质教育综合评估一等奖，区教学质量综合评估优秀奖。</w:t>
      </w:r>
    </w:p>
    <w:p w:rsidR="00323382" w:rsidRPr="0058495D" w:rsidRDefault="00774037" w:rsidP="0058495D">
      <w:pPr>
        <w:spacing w:line="360" w:lineRule="auto"/>
        <w:ind w:firstLineChars="200" w:firstLine="600"/>
        <w:jc w:val="left"/>
        <w:rPr>
          <w:rFonts w:asciiTheme="minorEastAsia" w:hAnsiTheme="minorEastAsia"/>
          <w:sz w:val="30"/>
          <w:szCs w:val="30"/>
        </w:rPr>
      </w:pPr>
      <w:r w:rsidRPr="0058495D">
        <w:rPr>
          <w:rFonts w:asciiTheme="minorEastAsia" w:hAnsiTheme="minorEastAsia" w:hint="eastAsia"/>
          <w:sz w:val="30"/>
          <w:szCs w:val="30"/>
        </w:rPr>
        <w:t>课题七个：国家级子课题《基于青果在线个性化学习的课例研究》</w:t>
      </w:r>
      <w:r w:rsidR="00323382" w:rsidRPr="0058495D">
        <w:rPr>
          <w:rFonts w:asciiTheme="minorEastAsia" w:hAnsiTheme="minorEastAsia" w:hint="eastAsia"/>
          <w:sz w:val="30"/>
          <w:szCs w:val="30"/>
        </w:rPr>
        <w:t>、</w:t>
      </w:r>
      <w:r w:rsidRPr="0058495D">
        <w:rPr>
          <w:rFonts w:asciiTheme="minorEastAsia" w:hAnsiTheme="minorEastAsia" w:hint="eastAsia"/>
          <w:sz w:val="30"/>
          <w:szCs w:val="30"/>
        </w:rPr>
        <w:t>教育部课程中心项目《非遗曲艺“常州小热昏”校本课程的开发与实践研究》</w:t>
      </w:r>
      <w:r w:rsidR="00323382" w:rsidRPr="0058495D">
        <w:rPr>
          <w:rFonts w:asciiTheme="minorEastAsia" w:hAnsiTheme="minorEastAsia" w:hint="eastAsia"/>
          <w:sz w:val="30"/>
          <w:szCs w:val="30"/>
        </w:rPr>
        <w:t>、</w:t>
      </w:r>
      <w:r w:rsidRPr="0058495D">
        <w:rPr>
          <w:rFonts w:asciiTheme="minorEastAsia" w:hAnsiTheme="minorEastAsia" w:hint="eastAsia"/>
          <w:sz w:val="30"/>
          <w:szCs w:val="30"/>
        </w:rPr>
        <w:t>省“十三五”规划课题《曲艺类非遗“常州小热昏”校本课程的开发与实践研究》</w:t>
      </w:r>
      <w:r w:rsidR="00323382" w:rsidRPr="0058495D">
        <w:rPr>
          <w:rFonts w:asciiTheme="minorEastAsia" w:hAnsiTheme="minorEastAsia" w:hint="eastAsia"/>
          <w:sz w:val="30"/>
          <w:szCs w:val="30"/>
        </w:rPr>
        <w:t>、</w:t>
      </w:r>
      <w:r w:rsidRPr="0058495D">
        <w:rPr>
          <w:rFonts w:asciiTheme="minorEastAsia" w:hAnsiTheme="minorEastAsia" w:hint="eastAsia"/>
          <w:sz w:val="30"/>
          <w:szCs w:val="30"/>
        </w:rPr>
        <w:t>区级课题《基于学生经验的自制学具实践研究》</w:t>
      </w:r>
      <w:r w:rsidR="00323382" w:rsidRPr="0058495D">
        <w:rPr>
          <w:rFonts w:asciiTheme="minorEastAsia" w:hAnsiTheme="minorEastAsia" w:hint="eastAsia"/>
          <w:sz w:val="30"/>
          <w:szCs w:val="30"/>
        </w:rPr>
        <w:t>、</w:t>
      </w:r>
      <w:r w:rsidRPr="0058495D">
        <w:rPr>
          <w:rFonts w:asciiTheme="minorEastAsia" w:hAnsiTheme="minorEastAsia" w:hint="eastAsia"/>
          <w:sz w:val="30"/>
          <w:szCs w:val="30"/>
        </w:rPr>
        <w:t>区级课题《开展公民教育的策略研究》</w:t>
      </w:r>
      <w:r w:rsidR="00323382" w:rsidRPr="0058495D">
        <w:rPr>
          <w:rFonts w:asciiTheme="minorEastAsia" w:hAnsiTheme="minorEastAsia" w:hint="eastAsia"/>
          <w:sz w:val="30"/>
          <w:szCs w:val="30"/>
        </w:rPr>
        <w:t>、</w:t>
      </w:r>
      <w:r w:rsidRPr="0058495D">
        <w:rPr>
          <w:rFonts w:asciiTheme="minorEastAsia" w:hAnsiTheme="minorEastAsia" w:hint="eastAsia"/>
          <w:sz w:val="30"/>
          <w:szCs w:val="30"/>
        </w:rPr>
        <w:t>区级课题《新教师课堂教学中预设与生成结合策略的研究》</w:t>
      </w:r>
      <w:r w:rsidR="00323382" w:rsidRPr="0058495D">
        <w:rPr>
          <w:rFonts w:asciiTheme="minorEastAsia" w:hAnsiTheme="minorEastAsia" w:hint="eastAsia"/>
          <w:sz w:val="30"/>
          <w:szCs w:val="30"/>
        </w:rPr>
        <w:t>、</w:t>
      </w:r>
      <w:r w:rsidRPr="0058495D">
        <w:rPr>
          <w:rFonts w:asciiTheme="minorEastAsia" w:hAnsiTheme="minorEastAsia" w:hint="eastAsia"/>
          <w:sz w:val="30"/>
          <w:szCs w:val="30"/>
        </w:rPr>
        <w:t>课题《实验培养初中生地理实践力素养的实践研究》</w:t>
      </w:r>
      <w:r w:rsidR="00323382" w:rsidRPr="0058495D">
        <w:rPr>
          <w:rFonts w:asciiTheme="minorEastAsia" w:hAnsiTheme="minorEastAsia" w:hint="eastAsia"/>
          <w:sz w:val="30"/>
          <w:szCs w:val="30"/>
        </w:rPr>
        <w:t>。</w:t>
      </w:r>
    </w:p>
    <w:p w:rsidR="00323382" w:rsidRPr="0058495D" w:rsidRDefault="00774037" w:rsidP="0058495D">
      <w:pPr>
        <w:spacing w:line="360" w:lineRule="auto"/>
        <w:ind w:firstLineChars="200" w:firstLine="600"/>
        <w:jc w:val="left"/>
        <w:rPr>
          <w:rFonts w:asciiTheme="minorEastAsia" w:hAnsiTheme="minorEastAsia"/>
          <w:sz w:val="30"/>
          <w:szCs w:val="30"/>
        </w:rPr>
      </w:pPr>
      <w:r w:rsidRPr="0058495D">
        <w:rPr>
          <w:rFonts w:asciiTheme="minorEastAsia" w:hAnsiTheme="minorEastAsia" w:hint="eastAsia"/>
          <w:sz w:val="30"/>
          <w:szCs w:val="30"/>
        </w:rPr>
        <w:lastRenderedPageBreak/>
        <w:t>论文获奖、发表七十多篇，覆盖所有学科。</w:t>
      </w:r>
    </w:p>
    <w:p w:rsidR="00323382" w:rsidRPr="0058495D" w:rsidRDefault="00774037" w:rsidP="0058495D">
      <w:pPr>
        <w:spacing w:line="360" w:lineRule="auto"/>
        <w:ind w:firstLineChars="200" w:firstLine="600"/>
        <w:jc w:val="left"/>
        <w:rPr>
          <w:rFonts w:asciiTheme="minorEastAsia" w:hAnsiTheme="minorEastAsia"/>
          <w:sz w:val="30"/>
          <w:szCs w:val="30"/>
        </w:rPr>
      </w:pPr>
      <w:r w:rsidRPr="0058495D">
        <w:rPr>
          <w:rFonts w:asciiTheme="minorEastAsia" w:hAnsiTheme="minorEastAsia" w:hint="eastAsia"/>
          <w:sz w:val="30"/>
          <w:szCs w:val="30"/>
        </w:rPr>
        <w:t>区级以上各级各类培训24种，教师覆盖率100%，人均年课时数达96</w:t>
      </w:r>
      <w:r w:rsidR="00323382" w:rsidRPr="0058495D">
        <w:rPr>
          <w:rFonts w:asciiTheme="minorEastAsia" w:hAnsiTheme="minorEastAsia" w:hint="eastAsia"/>
          <w:sz w:val="30"/>
          <w:szCs w:val="30"/>
        </w:rPr>
        <w:t>课时</w:t>
      </w:r>
    </w:p>
    <w:p w:rsidR="00774037" w:rsidRPr="0058495D" w:rsidRDefault="004334E3" w:rsidP="0058495D">
      <w:pPr>
        <w:spacing w:line="360" w:lineRule="auto"/>
        <w:ind w:firstLineChars="200" w:firstLine="600"/>
        <w:jc w:val="left"/>
        <w:rPr>
          <w:rFonts w:asciiTheme="minorEastAsia" w:hAnsiTheme="minorEastAsia"/>
          <w:sz w:val="30"/>
          <w:szCs w:val="30"/>
        </w:rPr>
      </w:pPr>
      <w:r>
        <w:rPr>
          <w:rFonts w:asciiTheme="minorEastAsia" w:hAnsiTheme="minorEastAsia" w:hint="eastAsia"/>
          <w:sz w:val="30"/>
          <w:szCs w:val="30"/>
        </w:rPr>
        <w:t>学校</w:t>
      </w:r>
      <w:r w:rsidR="00774037" w:rsidRPr="0058495D">
        <w:rPr>
          <w:rFonts w:asciiTheme="minorEastAsia" w:hAnsiTheme="minorEastAsia" w:hint="eastAsia"/>
          <w:sz w:val="30"/>
          <w:szCs w:val="30"/>
        </w:rPr>
        <w:t>申报省级</w:t>
      </w:r>
      <w:r>
        <w:rPr>
          <w:rFonts w:asciiTheme="minorEastAsia" w:hAnsiTheme="minorEastAsia" w:hint="eastAsia"/>
          <w:sz w:val="30"/>
          <w:szCs w:val="30"/>
        </w:rPr>
        <w:t>数学</w:t>
      </w:r>
      <w:r w:rsidR="00774037" w:rsidRPr="0058495D">
        <w:rPr>
          <w:rFonts w:asciiTheme="minorEastAsia" w:hAnsiTheme="minorEastAsia" w:hint="eastAsia"/>
          <w:sz w:val="30"/>
          <w:szCs w:val="30"/>
        </w:rPr>
        <w:t>课程基地一个。</w:t>
      </w:r>
    </w:p>
    <w:p w:rsidR="00BF5C49" w:rsidRPr="0058495D" w:rsidRDefault="007861A7" w:rsidP="00D92286">
      <w:pPr>
        <w:spacing w:line="360" w:lineRule="auto"/>
        <w:ind w:firstLine="480"/>
        <w:rPr>
          <w:rFonts w:asciiTheme="minorEastAsia" w:hAnsiTheme="minorEastAsia"/>
          <w:b/>
          <w:sz w:val="30"/>
          <w:szCs w:val="30"/>
        </w:rPr>
      </w:pPr>
      <w:r w:rsidRPr="0058495D">
        <w:rPr>
          <w:rFonts w:asciiTheme="minorEastAsia" w:hAnsiTheme="minorEastAsia" w:hint="eastAsia"/>
          <w:b/>
          <w:sz w:val="30"/>
          <w:szCs w:val="30"/>
        </w:rPr>
        <w:t>四</w:t>
      </w:r>
      <w:r w:rsidRPr="0058495D">
        <w:rPr>
          <w:rFonts w:asciiTheme="minorEastAsia" w:hAnsiTheme="minorEastAsia"/>
          <w:b/>
          <w:sz w:val="30"/>
          <w:szCs w:val="30"/>
        </w:rPr>
        <w:t>、</w:t>
      </w:r>
      <w:r w:rsidRPr="0058495D">
        <w:rPr>
          <w:rFonts w:asciiTheme="minorEastAsia" w:hAnsiTheme="minorEastAsia" w:hint="eastAsia"/>
          <w:b/>
          <w:sz w:val="30"/>
          <w:szCs w:val="30"/>
        </w:rPr>
        <w:t>健全</w:t>
      </w:r>
      <w:r w:rsidRPr="0058495D">
        <w:rPr>
          <w:rFonts w:asciiTheme="minorEastAsia" w:hAnsiTheme="minorEastAsia"/>
          <w:b/>
          <w:sz w:val="30"/>
          <w:szCs w:val="30"/>
        </w:rPr>
        <w:t>德育体系，培养齐贤学子。</w:t>
      </w:r>
    </w:p>
    <w:p w:rsidR="00BF5C49" w:rsidRPr="0058495D" w:rsidRDefault="007861A7"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围绕 “齐贤”德育文化主题，初步探索以“仁、智、勇”文化为基础的校本德育课程编制工作；逐步推进、完善班级小组文化建设工作；以德育课题《初中思品课程中开展公民教育的实践研究》为依托，切实提高学生的法治意识、自治能力，并开展丰富的活动，切实提高学生核心素养。</w:t>
      </w:r>
    </w:p>
    <w:p w:rsidR="00BF5C49" w:rsidRPr="0058495D" w:rsidRDefault="007861A7"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建立全员育人、全程育人的德育工作机制；依托常州市公民教育项目学校，展开模拟法庭、听证会等系列德育活动；引入小热昏项目，将传统文化教育融入德育活动；开展丰富多彩的主题教育活动：校园文化艺术节、社会实践、主题班会活动、爱国主义教育活动、感恩教育、生命教育、读书活动等。邀请新北区法院、三井派出所、市消防大队等单位，来校作法制报告，联合飞龙社区开展“法治宣传进校园活动和“禁毒宣讲进校园”活动。</w:t>
      </w:r>
    </w:p>
    <w:p w:rsidR="00774037" w:rsidRPr="0058495D" w:rsidRDefault="005C4CE7"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本学年</w:t>
      </w:r>
      <w:r w:rsidR="00774037" w:rsidRPr="0058495D">
        <w:rPr>
          <w:rFonts w:asciiTheme="minorEastAsia" w:hAnsiTheme="minorEastAsia" w:hint="eastAsia"/>
          <w:sz w:val="30"/>
          <w:szCs w:val="30"/>
        </w:rPr>
        <w:t>主要</w:t>
      </w:r>
      <w:r w:rsidR="00774037" w:rsidRPr="0058495D">
        <w:rPr>
          <w:rFonts w:asciiTheme="minorEastAsia" w:hAnsiTheme="minorEastAsia"/>
          <w:sz w:val="30"/>
          <w:szCs w:val="30"/>
        </w:rPr>
        <w:t>成绩：</w:t>
      </w:r>
    </w:p>
    <w:p w:rsidR="005C4CE7" w:rsidRPr="0058495D" w:rsidRDefault="00774037" w:rsidP="005C4CE7">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被评为常州市文明校园标兵学校。</w:t>
      </w:r>
    </w:p>
    <w:p w:rsidR="005C4CE7" w:rsidRPr="0058495D" w:rsidRDefault="005C4CE7" w:rsidP="005C4CE7">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获新北区第一届未成年人文明礼仪风采大赛中荣获组织奖。</w:t>
      </w:r>
    </w:p>
    <w:p w:rsidR="005C4CE7" w:rsidRPr="0058495D" w:rsidRDefault="005C4CE7" w:rsidP="005C4CE7">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获新北区第三届中小学生创客大赛中荣获创意智造项目单项团体一等奖。</w:t>
      </w:r>
    </w:p>
    <w:p w:rsidR="00A65034" w:rsidRPr="0058495D" w:rsidRDefault="00A65034"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lastRenderedPageBreak/>
        <w:t>常州市中小学生射箭锦标赛初中混合团体第二名、常州市第3届智力运动会五子棋团体总分第二名</w:t>
      </w:r>
      <w:r w:rsidR="00420BEE" w:rsidRPr="0058495D">
        <w:rPr>
          <w:rFonts w:asciiTheme="minorEastAsia" w:hAnsiTheme="minorEastAsia" w:hint="eastAsia"/>
          <w:sz w:val="30"/>
          <w:szCs w:val="30"/>
        </w:rPr>
        <w:t>、第十五届《时代学习报》初中数学文化节“核心素养测评”团体银奖</w:t>
      </w:r>
      <w:r w:rsidRPr="0058495D">
        <w:rPr>
          <w:rFonts w:asciiTheme="minorEastAsia" w:hAnsiTheme="minorEastAsia" w:hint="eastAsia"/>
          <w:sz w:val="30"/>
          <w:szCs w:val="30"/>
        </w:rPr>
        <w:t>。</w:t>
      </w:r>
    </w:p>
    <w:p w:rsidR="005C4CE7" w:rsidRPr="0058495D" w:rsidRDefault="005C4CE7" w:rsidP="005C4CE7">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《基于社区参与的初中公民教育的实践研究》被评为常州市第七届学校主动发展优秀项目。</w:t>
      </w:r>
    </w:p>
    <w:p w:rsidR="00774037" w:rsidRPr="0058495D" w:rsidRDefault="005C4CE7"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食育教育获常州市生命教育优秀成果一等奖。</w:t>
      </w:r>
    </w:p>
    <w:p w:rsidR="005C4CE7" w:rsidRPr="0058495D" w:rsidRDefault="005C4CE7" w:rsidP="00D9228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在新北区中小学朗诵、戏剧比赛中，《迷途》荣获戏剧组二等奖。《祖国万岁》荣获朗诵组二等奖。</w:t>
      </w:r>
      <w:r w:rsidR="00495CD6" w:rsidRPr="0058495D">
        <w:rPr>
          <w:rFonts w:asciiTheme="minorEastAsia" w:hAnsiTheme="minorEastAsia" w:hint="eastAsia"/>
          <w:sz w:val="30"/>
          <w:szCs w:val="30"/>
        </w:rPr>
        <w:t>《迷途》荣获江苏省中小学校园心理剧优秀剧目评选微电影类三等奖,陈淼老师获优秀指导老师奖。</w:t>
      </w:r>
    </w:p>
    <w:p w:rsidR="00420BEE" w:rsidRPr="0058495D" w:rsidRDefault="00420BEE" w:rsidP="00495CD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本年度学生有60人次在省、市、区比赛中获奖。</w:t>
      </w:r>
    </w:p>
    <w:p w:rsidR="00495CD6" w:rsidRPr="0058495D" w:rsidRDefault="00774037" w:rsidP="00495CD6">
      <w:pPr>
        <w:spacing w:line="360" w:lineRule="auto"/>
        <w:ind w:firstLine="480"/>
        <w:rPr>
          <w:rFonts w:asciiTheme="minorEastAsia" w:hAnsiTheme="minorEastAsia"/>
          <w:sz w:val="30"/>
          <w:szCs w:val="30"/>
        </w:rPr>
      </w:pPr>
      <w:r w:rsidRPr="0058495D">
        <w:rPr>
          <w:rFonts w:asciiTheme="minorEastAsia" w:hAnsiTheme="minorEastAsia" w:hint="eastAsia"/>
          <w:sz w:val="30"/>
          <w:szCs w:val="30"/>
        </w:rPr>
        <w:t>周蕾老师在班主任基本功比赛中，荣获新北区一等奖，常州市二等奖。</w:t>
      </w:r>
      <w:r w:rsidR="00420BEE" w:rsidRPr="0058495D">
        <w:rPr>
          <w:rFonts w:asciiTheme="minorEastAsia" w:hAnsiTheme="minorEastAsia" w:hint="eastAsia"/>
          <w:sz w:val="30"/>
          <w:szCs w:val="30"/>
        </w:rPr>
        <w:t>张小杰老师获常州市班主任基本功二等奖</w:t>
      </w:r>
    </w:p>
    <w:p w:rsidR="00774037" w:rsidRPr="0058495D" w:rsidRDefault="00774037" w:rsidP="00495CD6">
      <w:pPr>
        <w:spacing w:line="360" w:lineRule="auto"/>
        <w:ind w:firstLine="480"/>
        <w:rPr>
          <w:rFonts w:asciiTheme="minorEastAsia" w:hAnsiTheme="minorEastAsia"/>
          <w:sz w:val="30"/>
          <w:szCs w:val="30"/>
        </w:rPr>
      </w:pPr>
      <w:r w:rsidRPr="0058495D">
        <w:rPr>
          <w:rFonts w:asciiTheme="minorEastAsia" w:hAnsiTheme="minorEastAsia"/>
          <w:sz w:val="30"/>
          <w:szCs w:val="30"/>
        </w:rPr>
        <w:t>何曙</w:t>
      </w:r>
      <w:r w:rsidR="00420BEE" w:rsidRPr="0058495D">
        <w:rPr>
          <w:rFonts w:asciiTheme="minorEastAsia" w:hAnsiTheme="minorEastAsia" w:hint="eastAsia"/>
          <w:sz w:val="30"/>
          <w:szCs w:val="30"/>
        </w:rPr>
        <w:t>等</w:t>
      </w:r>
      <w:r w:rsidR="00420BEE" w:rsidRPr="0058495D">
        <w:rPr>
          <w:rFonts w:asciiTheme="minorEastAsia" w:hAnsiTheme="minorEastAsia"/>
          <w:sz w:val="30"/>
          <w:szCs w:val="30"/>
        </w:rPr>
        <w:t>十余位</w:t>
      </w:r>
      <w:r w:rsidRPr="0058495D">
        <w:rPr>
          <w:rFonts w:asciiTheme="minorEastAsia" w:hAnsiTheme="minorEastAsia"/>
          <w:sz w:val="30"/>
          <w:szCs w:val="30"/>
        </w:rPr>
        <w:t>老师被评为常州市优秀班主任</w:t>
      </w:r>
      <w:r w:rsidR="00420BEE" w:rsidRPr="0058495D">
        <w:rPr>
          <w:rFonts w:asciiTheme="minorEastAsia" w:hAnsiTheme="minorEastAsia" w:hint="eastAsia"/>
          <w:sz w:val="30"/>
          <w:szCs w:val="30"/>
        </w:rPr>
        <w:t>、常州市中小学骨干班主任、“黑牡丹”基金优秀教师、德育先进工作者、体卫艺优秀工作者、免费导学先进教师等各类</w:t>
      </w:r>
      <w:r w:rsidR="00420BEE" w:rsidRPr="0058495D">
        <w:rPr>
          <w:rFonts w:asciiTheme="minorEastAsia" w:hAnsiTheme="minorEastAsia"/>
          <w:sz w:val="30"/>
          <w:szCs w:val="30"/>
        </w:rPr>
        <w:t>荣誉</w:t>
      </w:r>
      <w:r w:rsidRPr="0058495D">
        <w:rPr>
          <w:rFonts w:asciiTheme="minorEastAsia" w:hAnsiTheme="minorEastAsia"/>
          <w:sz w:val="30"/>
          <w:szCs w:val="30"/>
        </w:rPr>
        <w:t>。</w:t>
      </w:r>
    </w:p>
    <w:p w:rsidR="002045D3" w:rsidRPr="0058495D" w:rsidRDefault="000538DA" w:rsidP="000538DA">
      <w:pPr>
        <w:spacing w:line="360" w:lineRule="auto"/>
        <w:ind w:firstLine="480"/>
        <w:rPr>
          <w:rFonts w:asciiTheme="minorEastAsia" w:hAnsiTheme="minorEastAsia"/>
          <w:b/>
          <w:sz w:val="30"/>
          <w:szCs w:val="30"/>
        </w:rPr>
      </w:pPr>
      <w:r w:rsidRPr="0058495D">
        <w:rPr>
          <w:rFonts w:asciiTheme="minorEastAsia" w:hAnsiTheme="minorEastAsia" w:hint="eastAsia"/>
          <w:b/>
          <w:sz w:val="30"/>
          <w:szCs w:val="30"/>
        </w:rPr>
        <w:t>五</w:t>
      </w:r>
      <w:r w:rsidRPr="0058495D">
        <w:rPr>
          <w:rFonts w:asciiTheme="minorEastAsia" w:hAnsiTheme="minorEastAsia"/>
          <w:b/>
          <w:sz w:val="30"/>
          <w:szCs w:val="30"/>
        </w:rPr>
        <w:t>、</w:t>
      </w:r>
      <w:r w:rsidRPr="0058495D">
        <w:rPr>
          <w:rFonts w:asciiTheme="minorEastAsia" w:hAnsiTheme="minorEastAsia" w:hint="eastAsia"/>
          <w:b/>
          <w:sz w:val="30"/>
          <w:szCs w:val="30"/>
        </w:rPr>
        <w:t>培育“齐贤” 文化，打造园林学校</w:t>
      </w:r>
      <w:r w:rsidRPr="0058495D">
        <w:rPr>
          <w:rFonts w:asciiTheme="minorEastAsia" w:hAnsiTheme="minorEastAsia"/>
          <w:b/>
          <w:sz w:val="30"/>
          <w:szCs w:val="30"/>
        </w:rPr>
        <w:t>。</w:t>
      </w:r>
    </w:p>
    <w:p w:rsidR="000538DA" w:rsidRPr="0058495D" w:rsidRDefault="000538DA"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我校</w:t>
      </w:r>
      <w:r w:rsidR="007266F9" w:rsidRPr="0058495D">
        <w:rPr>
          <w:rFonts w:asciiTheme="minorEastAsia" w:hAnsiTheme="minorEastAsia" w:hint="eastAsia"/>
          <w:sz w:val="30"/>
          <w:szCs w:val="30"/>
        </w:rPr>
        <w:t>地处城郊结合部，超过80%</w:t>
      </w:r>
      <w:r w:rsidR="009438A7" w:rsidRPr="0058495D">
        <w:rPr>
          <w:rFonts w:asciiTheme="minorEastAsia" w:hAnsiTheme="minorEastAsia" w:hint="eastAsia"/>
          <w:sz w:val="30"/>
          <w:szCs w:val="30"/>
        </w:rPr>
        <w:t>学生家长是新创新业人员，</w:t>
      </w:r>
      <w:r w:rsidR="007266F9" w:rsidRPr="0058495D">
        <w:rPr>
          <w:rFonts w:asciiTheme="minorEastAsia" w:hAnsiTheme="minorEastAsia" w:hint="eastAsia"/>
          <w:sz w:val="30"/>
          <w:szCs w:val="30"/>
        </w:rPr>
        <w:t>超过80%的学生是新移民二代。</w:t>
      </w:r>
      <w:r w:rsidR="009438A7" w:rsidRPr="0058495D">
        <w:rPr>
          <w:rFonts w:asciiTheme="minorEastAsia" w:hAnsiTheme="minorEastAsia" w:hint="eastAsia"/>
          <w:sz w:val="30"/>
          <w:szCs w:val="30"/>
        </w:rPr>
        <w:t>这些学生文明礼貌、行为习惯、学科素养、</w:t>
      </w:r>
      <w:r w:rsidR="007266F9" w:rsidRPr="0058495D">
        <w:rPr>
          <w:rFonts w:asciiTheme="minorEastAsia" w:hAnsiTheme="minorEastAsia" w:hint="eastAsia"/>
          <w:sz w:val="30"/>
          <w:szCs w:val="30"/>
        </w:rPr>
        <w:t>学习态度差异很大。面对这种特质和事实，</w:t>
      </w:r>
      <w:r w:rsidR="009438A7" w:rsidRPr="0058495D">
        <w:rPr>
          <w:rFonts w:asciiTheme="minorEastAsia" w:hAnsiTheme="minorEastAsia" w:hint="eastAsia"/>
          <w:sz w:val="30"/>
          <w:szCs w:val="30"/>
        </w:rPr>
        <w:t>学校</w:t>
      </w:r>
      <w:r w:rsidR="006A6FDB">
        <w:rPr>
          <w:rFonts w:asciiTheme="minorEastAsia" w:hAnsiTheme="minorEastAsia" w:hint="eastAsia"/>
          <w:sz w:val="30"/>
          <w:szCs w:val="30"/>
        </w:rPr>
        <w:t>通过“内外兼修，推贤乐善”的办学理念来打造</w:t>
      </w:r>
      <w:r w:rsidR="007266F9" w:rsidRPr="0058495D">
        <w:rPr>
          <w:rFonts w:asciiTheme="minorEastAsia" w:hAnsiTheme="minorEastAsia" w:hint="eastAsia"/>
          <w:sz w:val="30"/>
          <w:szCs w:val="30"/>
        </w:rPr>
        <w:t xml:space="preserve">“齐贤” </w:t>
      </w:r>
      <w:r w:rsidR="009438A7" w:rsidRPr="0058495D">
        <w:rPr>
          <w:rFonts w:asciiTheme="minorEastAsia" w:hAnsiTheme="minorEastAsia" w:hint="eastAsia"/>
          <w:sz w:val="30"/>
          <w:szCs w:val="30"/>
        </w:rPr>
        <w:t>文化</w:t>
      </w:r>
      <w:r w:rsidRPr="0058495D">
        <w:rPr>
          <w:rFonts w:asciiTheme="minorEastAsia" w:hAnsiTheme="minorEastAsia" w:hint="eastAsia"/>
          <w:sz w:val="30"/>
          <w:szCs w:val="30"/>
        </w:rPr>
        <w:t>，</w:t>
      </w:r>
      <w:r w:rsidR="009438A7" w:rsidRPr="0058495D">
        <w:rPr>
          <w:rFonts w:asciiTheme="minorEastAsia" w:hAnsiTheme="minorEastAsia" w:hint="eastAsia"/>
          <w:sz w:val="30"/>
          <w:szCs w:val="30"/>
        </w:rPr>
        <w:t>引领教师、学生、家长的成长和发展。</w:t>
      </w:r>
    </w:p>
    <w:p w:rsidR="000538DA" w:rsidRPr="0058495D" w:rsidRDefault="000538DA"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lastRenderedPageBreak/>
        <w:t>积极建设校园文化环境，力争让学校的一墙一壁会说话，一景一物能育人。利用校园宣传窗、文化墙、景观石展示办学理念；每个楼层主题化设计文化长廊，展示社会、学校、教师和学生的教育、成长和活动。通过全方位的校园立体文化布置，创设了浓厚的学校文化环境。</w:t>
      </w:r>
    </w:p>
    <w:p w:rsidR="000538DA" w:rsidRPr="0058495D" w:rsidRDefault="000538DA"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本学年学校继续扩大绿化面积，积极申报园林学校；每个班级配备书柜、设立图书角，以书香校园、格物致知为目标，在多个楼层布置特色阅读区和休闲阅读区，构建了学校大图书馆的格局；装备了智能录播教室以及多个装备一体机的专用教室，能进行大型活动的直播；目前正在谋划下学年的基本建设项目，例如：青少年健康成长中心，非遗馆</w:t>
      </w:r>
      <w:r w:rsidRPr="0058495D">
        <w:rPr>
          <w:rFonts w:asciiTheme="minorEastAsia" w:hAnsiTheme="minorEastAsia"/>
          <w:sz w:val="30"/>
          <w:szCs w:val="30"/>
        </w:rPr>
        <w:t>，架空层改造</w:t>
      </w:r>
      <w:r w:rsidRPr="0058495D">
        <w:rPr>
          <w:rFonts w:asciiTheme="minorEastAsia" w:hAnsiTheme="minorEastAsia" w:hint="eastAsia"/>
          <w:sz w:val="30"/>
          <w:szCs w:val="30"/>
        </w:rPr>
        <w:t>成</w:t>
      </w:r>
      <w:r w:rsidRPr="0058495D">
        <w:rPr>
          <w:rFonts w:asciiTheme="minorEastAsia" w:hAnsiTheme="minorEastAsia"/>
          <w:sz w:val="30"/>
          <w:szCs w:val="30"/>
        </w:rPr>
        <w:t>教室、学生车棚等。</w:t>
      </w:r>
    </w:p>
    <w:p w:rsidR="00B8792C" w:rsidRPr="0058495D" w:rsidRDefault="007266F9"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 xml:space="preserve">学校已经初步架构了“齐贤” 文化建设方案，初步实现了“齐贤” 课程的顶层设计，并通过“齐贤” </w:t>
      </w:r>
      <w:r w:rsidR="009438A7" w:rsidRPr="0058495D">
        <w:rPr>
          <w:rFonts w:asciiTheme="minorEastAsia" w:hAnsiTheme="minorEastAsia" w:hint="eastAsia"/>
          <w:sz w:val="30"/>
          <w:szCs w:val="30"/>
        </w:rPr>
        <w:t>课程的实施，来影响学校的组织文化、环境文化、</w:t>
      </w:r>
      <w:r w:rsidRPr="0058495D">
        <w:rPr>
          <w:rFonts w:asciiTheme="minorEastAsia" w:hAnsiTheme="minorEastAsia" w:hint="eastAsia"/>
          <w:sz w:val="30"/>
          <w:szCs w:val="30"/>
        </w:rPr>
        <w:t>管理文化，从而使我校的办学理念得以落到实处，把飞龙中学打造成“花园”</w:t>
      </w:r>
      <w:r w:rsidR="009438A7" w:rsidRPr="0058495D">
        <w:rPr>
          <w:rFonts w:asciiTheme="minorEastAsia" w:hAnsiTheme="minorEastAsia" w:hint="eastAsia"/>
          <w:sz w:val="30"/>
          <w:szCs w:val="30"/>
        </w:rPr>
        <w:t>、</w:t>
      </w:r>
      <w:r w:rsidRPr="0058495D">
        <w:rPr>
          <w:rFonts w:asciiTheme="minorEastAsia" w:hAnsiTheme="minorEastAsia" w:hint="eastAsia"/>
          <w:sz w:val="30"/>
          <w:szCs w:val="30"/>
        </w:rPr>
        <w:t>“果园”</w:t>
      </w:r>
      <w:r w:rsidR="009438A7" w:rsidRPr="0058495D">
        <w:rPr>
          <w:rFonts w:asciiTheme="minorEastAsia" w:hAnsiTheme="minorEastAsia" w:hint="eastAsia"/>
          <w:sz w:val="30"/>
          <w:szCs w:val="30"/>
        </w:rPr>
        <w:t>、</w:t>
      </w:r>
      <w:r w:rsidRPr="0058495D">
        <w:rPr>
          <w:rFonts w:asciiTheme="minorEastAsia" w:hAnsiTheme="minorEastAsia" w:hint="eastAsia"/>
          <w:sz w:val="30"/>
          <w:szCs w:val="30"/>
        </w:rPr>
        <w:t xml:space="preserve">“乐园” </w:t>
      </w:r>
      <w:r w:rsidR="009438A7" w:rsidRPr="0058495D">
        <w:rPr>
          <w:rFonts w:asciiTheme="minorEastAsia" w:hAnsiTheme="minorEastAsia" w:hint="eastAsia"/>
          <w:sz w:val="30"/>
          <w:szCs w:val="30"/>
        </w:rPr>
        <w:t>式的理想</w:t>
      </w:r>
      <w:r w:rsidRPr="0058495D">
        <w:rPr>
          <w:rFonts w:asciiTheme="minorEastAsia" w:hAnsiTheme="minorEastAsia" w:hint="eastAsia"/>
          <w:sz w:val="30"/>
          <w:szCs w:val="30"/>
        </w:rPr>
        <w:t>学校。</w:t>
      </w:r>
    </w:p>
    <w:p w:rsidR="001D30E3" w:rsidRPr="0058495D" w:rsidRDefault="00630305"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本学年</w:t>
      </w:r>
      <w:r w:rsidRPr="0058495D">
        <w:rPr>
          <w:rFonts w:asciiTheme="minorEastAsia" w:hAnsiTheme="minorEastAsia"/>
          <w:sz w:val="30"/>
          <w:szCs w:val="30"/>
        </w:rPr>
        <w:t>，学校被评为</w:t>
      </w:r>
      <w:r w:rsidR="004334E3">
        <w:rPr>
          <w:rFonts w:asciiTheme="minorEastAsia" w:hAnsiTheme="minorEastAsia" w:hint="eastAsia"/>
          <w:sz w:val="30"/>
          <w:szCs w:val="30"/>
        </w:rPr>
        <w:t>常州市教育装备管理应用示范校，申报了省级文明校园。</w:t>
      </w:r>
    </w:p>
    <w:p w:rsidR="000538DA" w:rsidRPr="0058495D" w:rsidRDefault="001D30E3" w:rsidP="0058495D">
      <w:pPr>
        <w:spacing w:line="360" w:lineRule="auto"/>
        <w:ind w:firstLineChars="200" w:firstLine="602"/>
        <w:rPr>
          <w:rFonts w:ascii="宋体" w:hAnsi="宋体" w:cs="宋体"/>
          <w:b/>
          <w:color w:val="000000"/>
          <w:kern w:val="0"/>
          <w:sz w:val="30"/>
          <w:szCs w:val="30"/>
        </w:rPr>
      </w:pPr>
      <w:r w:rsidRPr="0058495D">
        <w:rPr>
          <w:rFonts w:asciiTheme="minorEastAsia" w:hAnsiTheme="minorEastAsia" w:hint="eastAsia"/>
          <w:b/>
          <w:sz w:val="30"/>
          <w:szCs w:val="30"/>
        </w:rPr>
        <w:t>六</w:t>
      </w:r>
      <w:r w:rsidRPr="0058495D">
        <w:rPr>
          <w:rFonts w:asciiTheme="minorEastAsia" w:hAnsiTheme="minorEastAsia"/>
          <w:b/>
          <w:sz w:val="30"/>
          <w:szCs w:val="30"/>
        </w:rPr>
        <w:t>、</w:t>
      </w:r>
      <w:r w:rsidRPr="0058495D">
        <w:rPr>
          <w:rFonts w:asciiTheme="minorEastAsia" w:hAnsiTheme="minorEastAsia" w:hint="eastAsia"/>
          <w:b/>
          <w:sz w:val="30"/>
          <w:szCs w:val="30"/>
        </w:rPr>
        <w:t>筑牢校园安全防线，</w:t>
      </w:r>
      <w:r w:rsidR="006A6FDB">
        <w:rPr>
          <w:rFonts w:asciiTheme="minorEastAsia" w:hAnsiTheme="minorEastAsia" w:hint="eastAsia"/>
          <w:b/>
          <w:sz w:val="30"/>
          <w:szCs w:val="30"/>
        </w:rPr>
        <w:t>打造</w:t>
      </w:r>
      <w:r w:rsidR="00630305" w:rsidRPr="0058495D">
        <w:rPr>
          <w:rFonts w:asciiTheme="minorEastAsia" w:hAnsiTheme="minorEastAsia"/>
          <w:b/>
          <w:sz w:val="30"/>
          <w:szCs w:val="30"/>
        </w:rPr>
        <w:t>学校亮点特色</w:t>
      </w:r>
      <w:r w:rsidRPr="0058495D">
        <w:rPr>
          <w:rFonts w:ascii="宋体" w:hAnsi="宋体" w:cs="宋体" w:hint="eastAsia"/>
          <w:b/>
          <w:color w:val="000000"/>
          <w:kern w:val="0"/>
          <w:sz w:val="30"/>
          <w:szCs w:val="30"/>
        </w:rPr>
        <w:t>。</w:t>
      </w:r>
    </w:p>
    <w:p w:rsidR="000538DA" w:rsidRPr="0058495D" w:rsidRDefault="001D30E3"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学校高度重视安全工作，认真仔细梳理各项安全工作，管控好食品、饮用水安全、卫生防疫、校舍安全、教学设施设备消防逃生安全、危险品、外出活动安全、心理健康安全、交通安全等</w:t>
      </w:r>
      <w:r w:rsidRPr="0058495D">
        <w:rPr>
          <w:rFonts w:asciiTheme="minorEastAsia" w:hAnsiTheme="minorEastAsia" w:hint="eastAsia"/>
          <w:sz w:val="30"/>
          <w:szCs w:val="30"/>
        </w:rPr>
        <w:lastRenderedPageBreak/>
        <w:t>风险点，以预防为主，做好各个安全预案。本学年学校被评为常州市单位治安保卫工作先进集体</w:t>
      </w:r>
      <w:r w:rsidR="00630305" w:rsidRPr="0058495D">
        <w:rPr>
          <w:rFonts w:asciiTheme="minorEastAsia" w:hAnsiTheme="minorEastAsia" w:hint="eastAsia"/>
          <w:sz w:val="30"/>
          <w:szCs w:val="30"/>
        </w:rPr>
        <w:t>，</w:t>
      </w:r>
      <w:r w:rsidRPr="0058495D">
        <w:rPr>
          <w:rFonts w:asciiTheme="minorEastAsia" w:hAnsiTheme="minorEastAsia" w:hint="eastAsia"/>
          <w:sz w:val="30"/>
          <w:szCs w:val="30"/>
        </w:rPr>
        <w:t>新北区平安校园示范校。</w:t>
      </w:r>
    </w:p>
    <w:p w:rsidR="00630305" w:rsidRPr="0058495D" w:rsidRDefault="00216681"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特色与亮点</w:t>
      </w:r>
      <w:r w:rsidR="00630305" w:rsidRPr="0058495D">
        <w:rPr>
          <w:rFonts w:asciiTheme="minorEastAsia" w:hAnsiTheme="minorEastAsia" w:hint="eastAsia"/>
          <w:sz w:val="30"/>
          <w:szCs w:val="30"/>
        </w:rPr>
        <w:t>：聘请吴志伟指导学校学生成长中心工作，开展心理调适课程；依托常工院，聘请高教授、查教授，开设信息编程；与非遗传承人叶莉莉老师合作，引入非遗项目，开设小热昏课程。“数学学科乡村</w:t>
      </w:r>
      <w:r w:rsidR="006A6FDB">
        <w:rPr>
          <w:rFonts w:asciiTheme="minorEastAsia" w:hAnsiTheme="minorEastAsia" w:hint="eastAsia"/>
          <w:sz w:val="30"/>
          <w:szCs w:val="30"/>
        </w:rPr>
        <w:t>骨干</w:t>
      </w:r>
      <w:r w:rsidR="00630305" w:rsidRPr="0058495D">
        <w:rPr>
          <w:rFonts w:asciiTheme="minorEastAsia" w:hAnsiTheme="minorEastAsia" w:hint="eastAsia"/>
          <w:sz w:val="30"/>
          <w:szCs w:val="30"/>
        </w:rPr>
        <w:t>教师培育站”、“常州市民进之家”落户飞龙。2020年3月12日《常州日报》B1半个版面“话题领袖学校”，专题介绍飞龙中学的心理健康教育特色。</w:t>
      </w:r>
    </w:p>
    <w:p w:rsidR="00A65034" w:rsidRPr="0058495D" w:rsidRDefault="00A65034"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本学年，我校被评为常州市义务教育优质学校、常州市中小学法治教育课程合作建设实验学校。2019年9月，接待苏州市叶圣陶中学领导的观摩考查。</w:t>
      </w:r>
    </w:p>
    <w:p w:rsidR="00E83AF6" w:rsidRPr="0058495D" w:rsidRDefault="00E83AF6" w:rsidP="0058495D">
      <w:pPr>
        <w:spacing w:line="360" w:lineRule="auto"/>
        <w:ind w:firstLineChars="200" w:firstLine="600"/>
        <w:rPr>
          <w:rFonts w:asciiTheme="minorEastAsia" w:hAnsiTheme="minorEastAsia"/>
          <w:sz w:val="30"/>
          <w:szCs w:val="30"/>
        </w:rPr>
      </w:pPr>
      <w:r w:rsidRPr="0058495D">
        <w:rPr>
          <w:rFonts w:asciiTheme="minorEastAsia" w:hAnsiTheme="minorEastAsia" w:hint="eastAsia"/>
          <w:sz w:val="30"/>
          <w:szCs w:val="30"/>
        </w:rPr>
        <w:t>各位老师</w:t>
      </w:r>
      <w:r w:rsidR="003F3EEF" w:rsidRPr="0058495D">
        <w:rPr>
          <w:rFonts w:asciiTheme="minorEastAsia" w:hAnsiTheme="minorEastAsia" w:hint="eastAsia"/>
          <w:sz w:val="30"/>
          <w:szCs w:val="30"/>
        </w:rPr>
        <w:t>，</w:t>
      </w:r>
      <w:r w:rsidRPr="0058495D">
        <w:rPr>
          <w:rFonts w:asciiTheme="minorEastAsia" w:hAnsiTheme="minorEastAsia" w:hint="eastAsia"/>
          <w:sz w:val="30"/>
          <w:szCs w:val="30"/>
        </w:rPr>
        <w:t>一年来，我校取得了一点成绩，都是我们每位成员努力的付出，假如我校行政班子在工作中还存在着不能让您满意的地方，或者有可能在工作中得罪了一些老师</w:t>
      </w:r>
      <w:r w:rsidR="002A07FA" w:rsidRPr="0058495D">
        <w:rPr>
          <w:rFonts w:asciiTheme="minorEastAsia" w:hAnsiTheme="minorEastAsia" w:hint="eastAsia"/>
          <w:sz w:val="30"/>
          <w:szCs w:val="30"/>
        </w:rPr>
        <w:t>。借此机会和大家打个招呼，有时为了工作，请你多一份理解，多一份支持；假如学校工作中有不当之处，请你及时向行政部门提出来，以便把我们学校各项工作做得更好。</w:t>
      </w:r>
    </w:p>
    <w:p w:rsidR="00B8792C" w:rsidRPr="002C3246" w:rsidRDefault="007266F9" w:rsidP="00D92286">
      <w:pPr>
        <w:spacing w:line="360" w:lineRule="auto"/>
        <w:jc w:val="center"/>
        <w:rPr>
          <w:rFonts w:asciiTheme="minorEastAsia" w:hAnsiTheme="minorEastAsia"/>
          <w:sz w:val="24"/>
        </w:rPr>
      </w:pPr>
      <w:r w:rsidRPr="0058495D">
        <w:rPr>
          <w:rFonts w:asciiTheme="minorEastAsia" w:hAnsiTheme="minorEastAsia" w:hint="eastAsia"/>
          <w:sz w:val="30"/>
          <w:szCs w:val="30"/>
        </w:rPr>
        <w:t xml:space="preserve">      </w:t>
      </w:r>
      <w:r w:rsidRPr="002C3246">
        <w:rPr>
          <w:rFonts w:asciiTheme="minorEastAsia" w:hAnsiTheme="minorEastAsia" w:hint="eastAsia"/>
          <w:sz w:val="24"/>
        </w:rPr>
        <w:t xml:space="preserve">                   </w:t>
      </w:r>
    </w:p>
    <w:sectPr w:rsidR="00B8792C" w:rsidRPr="002C3246" w:rsidSect="00B879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293" w:rsidRDefault="00510293" w:rsidP="00AA6076">
      <w:r>
        <w:separator/>
      </w:r>
    </w:p>
  </w:endnote>
  <w:endnote w:type="continuationSeparator" w:id="0">
    <w:p w:rsidR="00510293" w:rsidRDefault="00510293" w:rsidP="00AA60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微软雅黑"/>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293" w:rsidRDefault="00510293" w:rsidP="00AA6076">
      <w:r>
        <w:separator/>
      </w:r>
    </w:p>
  </w:footnote>
  <w:footnote w:type="continuationSeparator" w:id="0">
    <w:p w:rsidR="00510293" w:rsidRDefault="00510293" w:rsidP="00AA60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F30D3A"/>
    <w:multiLevelType w:val="singleLevel"/>
    <w:tmpl w:val="82F30D3A"/>
    <w:lvl w:ilvl="0">
      <w:start w:val="1"/>
      <w:numFmt w:val="decimal"/>
      <w:suff w:val="nothing"/>
      <w:lvlText w:val="%1、"/>
      <w:lvlJc w:val="left"/>
    </w:lvl>
  </w:abstractNum>
  <w:abstractNum w:abstractNumId="1">
    <w:nsid w:val="D1F162F7"/>
    <w:multiLevelType w:val="singleLevel"/>
    <w:tmpl w:val="D1F162F7"/>
    <w:lvl w:ilvl="0">
      <w:start w:val="1"/>
      <w:numFmt w:val="chineseCounting"/>
      <w:suff w:val="nothing"/>
      <w:lvlText w:val="%1、"/>
      <w:lvlJc w:val="left"/>
      <w:rPr>
        <w:rFonts w:hint="eastAsia"/>
      </w:rPr>
    </w:lvl>
  </w:abstractNum>
  <w:abstractNum w:abstractNumId="2">
    <w:nsid w:val="11E25064"/>
    <w:multiLevelType w:val="hybridMultilevel"/>
    <w:tmpl w:val="93B885EE"/>
    <w:lvl w:ilvl="0" w:tplc="931E89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18F6CF0"/>
    <w:multiLevelType w:val="hybridMultilevel"/>
    <w:tmpl w:val="792CF0B8"/>
    <w:lvl w:ilvl="0" w:tplc="DF4C293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BC23D3D"/>
    <w:multiLevelType w:val="multilevel"/>
    <w:tmpl w:val="3BC23D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8D071E"/>
    <w:multiLevelType w:val="hybridMultilevel"/>
    <w:tmpl w:val="C9160E78"/>
    <w:lvl w:ilvl="0" w:tplc="3C0C1BB8">
      <w:start w:val="2"/>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624CCDB1"/>
    <w:multiLevelType w:val="singleLevel"/>
    <w:tmpl w:val="624CCDB1"/>
    <w:lvl w:ilvl="0">
      <w:start w:val="1"/>
      <w:numFmt w:val="decimal"/>
      <w:suff w:val="nothing"/>
      <w:lvlText w:val="%1、"/>
      <w:lvlJc w:val="left"/>
      <w:pPr>
        <w:ind w:left="945" w:firstLine="0"/>
      </w:pPr>
    </w:lvl>
  </w:abstractNum>
  <w:abstractNum w:abstractNumId="7">
    <w:nsid w:val="6E0E64BE"/>
    <w:multiLevelType w:val="multilevel"/>
    <w:tmpl w:val="6E0E64BE"/>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8">
    <w:nsid w:val="7B605444"/>
    <w:multiLevelType w:val="hybridMultilevel"/>
    <w:tmpl w:val="F304A2F2"/>
    <w:lvl w:ilvl="0" w:tplc="B2A4B128">
      <w:start w:val="3"/>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6"/>
  </w:num>
  <w:num w:numId="3">
    <w:abstractNumId w:val="4"/>
  </w:num>
  <w:num w:numId="4">
    <w:abstractNumId w:val="7"/>
  </w:num>
  <w:num w:numId="5">
    <w:abstractNumId w:val="0"/>
  </w:num>
  <w:num w:numId="6">
    <w:abstractNumId w:val="2"/>
  </w:num>
  <w:num w:numId="7">
    <w:abstractNumId w:val="5"/>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A64201B"/>
    <w:rsid w:val="00047290"/>
    <w:rsid w:val="000538DA"/>
    <w:rsid w:val="000E1AEA"/>
    <w:rsid w:val="000E77F4"/>
    <w:rsid w:val="000F35D2"/>
    <w:rsid w:val="00104318"/>
    <w:rsid w:val="001825FF"/>
    <w:rsid w:val="00196BED"/>
    <w:rsid w:val="001B327F"/>
    <w:rsid w:val="001D30E3"/>
    <w:rsid w:val="002045D3"/>
    <w:rsid w:val="00216681"/>
    <w:rsid w:val="0024558F"/>
    <w:rsid w:val="002A07FA"/>
    <w:rsid w:val="002C3246"/>
    <w:rsid w:val="002E3160"/>
    <w:rsid w:val="00323382"/>
    <w:rsid w:val="00334CC2"/>
    <w:rsid w:val="003C5CC8"/>
    <w:rsid w:val="003D16A6"/>
    <w:rsid w:val="003F27D7"/>
    <w:rsid w:val="003F3EEF"/>
    <w:rsid w:val="00420BEE"/>
    <w:rsid w:val="004334E3"/>
    <w:rsid w:val="00492F39"/>
    <w:rsid w:val="00495CD6"/>
    <w:rsid w:val="004B42EC"/>
    <w:rsid w:val="004E4D60"/>
    <w:rsid w:val="00510293"/>
    <w:rsid w:val="00522F4B"/>
    <w:rsid w:val="00544339"/>
    <w:rsid w:val="005602C2"/>
    <w:rsid w:val="0058495D"/>
    <w:rsid w:val="00585DCE"/>
    <w:rsid w:val="005C4CE7"/>
    <w:rsid w:val="005D7501"/>
    <w:rsid w:val="00630305"/>
    <w:rsid w:val="00655165"/>
    <w:rsid w:val="006A6FDB"/>
    <w:rsid w:val="006C4F14"/>
    <w:rsid w:val="006D60C1"/>
    <w:rsid w:val="007266F9"/>
    <w:rsid w:val="00766360"/>
    <w:rsid w:val="00774037"/>
    <w:rsid w:val="007861A7"/>
    <w:rsid w:val="0078734B"/>
    <w:rsid w:val="00821431"/>
    <w:rsid w:val="00895423"/>
    <w:rsid w:val="00936192"/>
    <w:rsid w:val="009438A7"/>
    <w:rsid w:val="00970CF9"/>
    <w:rsid w:val="00981DBE"/>
    <w:rsid w:val="009D38C0"/>
    <w:rsid w:val="009D70E0"/>
    <w:rsid w:val="009E6EA1"/>
    <w:rsid w:val="009F2D91"/>
    <w:rsid w:val="00A126C3"/>
    <w:rsid w:val="00A31C8E"/>
    <w:rsid w:val="00A42A7D"/>
    <w:rsid w:val="00A65034"/>
    <w:rsid w:val="00A71199"/>
    <w:rsid w:val="00AA5969"/>
    <w:rsid w:val="00AA6076"/>
    <w:rsid w:val="00AE1536"/>
    <w:rsid w:val="00AE7EAB"/>
    <w:rsid w:val="00B05E65"/>
    <w:rsid w:val="00B13CD6"/>
    <w:rsid w:val="00B35A02"/>
    <w:rsid w:val="00B84D79"/>
    <w:rsid w:val="00B8792C"/>
    <w:rsid w:val="00BA71C7"/>
    <w:rsid w:val="00BB3BA9"/>
    <w:rsid w:val="00BF2F99"/>
    <w:rsid w:val="00BF5C49"/>
    <w:rsid w:val="00C9417F"/>
    <w:rsid w:val="00D04588"/>
    <w:rsid w:val="00D54A96"/>
    <w:rsid w:val="00D823B8"/>
    <w:rsid w:val="00D83390"/>
    <w:rsid w:val="00D86DC3"/>
    <w:rsid w:val="00D92286"/>
    <w:rsid w:val="00DE25C3"/>
    <w:rsid w:val="00DF08DB"/>
    <w:rsid w:val="00DF305B"/>
    <w:rsid w:val="00E05511"/>
    <w:rsid w:val="00E263FB"/>
    <w:rsid w:val="00E36FC2"/>
    <w:rsid w:val="00E50077"/>
    <w:rsid w:val="00E64E7C"/>
    <w:rsid w:val="00E773EC"/>
    <w:rsid w:val="00E81625"/>
    <w:rsid w:val="00E83AF6"/>
    <w:rsid w:val="00E977A4"/>
    <w:rsid w:val="00EE20DB"/>
    <w:rsid w:val="00EE2165"/>
    <w:rsid w:val="00F010EE"/>
    <w:rsid w:val="00F60BB1"/>
    <w:rsid w:val="00F93AFE"/>
    <w:rsid w:val="00FA6905"/>
    <w:rsid w:val="00FD6800"/>
    <w:rsid w:val="7A6420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9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792C"/>
    <w:pPr>
      <w:ind w:firstLineChars="200" w:firstLine="420"/>
    </w:pPr>
  </w:style>
  <w:style w:type="paragraph" w:styleId="a4">
    <w:name w:val="header"/>
    <w:basedOn w:val="a"/>
    <w:link w:val="Char"/>
    <w:rsid w:val="00AA60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A6076"/>
    <w:rPr>
      <w:kern w:val="2"/>
      <w:sz w:val="18"/>
      <w:szCs w:val="18"/>
    </w:rPr>
  </w:style>
  <w:style w:type="paragraph" w:styleId="a5">
    <w:name w:val="footer"/>
    <w:basedOn w:val="a"/>
    <w:link w:val="Char0"/>
    <w:rsid w:val="00AA6076"/>
    <w:pPr>
      <w:tabs>
        <w:tab w:val="center" w:pos="4153"/>
        <w:tab w:val="right" w:pos="8306"/>
      </w:tabs>
      <w:snapToGrid w:val="0"/>
      <w:jc w:val="left"/>
    </w:pPr>
    <w:rPr>
      <w:sz w:val="18"/>
      <w:szCs w:val="18"/>
    </w:rPr>
  </w:style>
  <w:style w:type="character" w:customStyle="1" w:styleId="Char0">
    <w:name w:val="页脚 Char"/>
    <w:basedOn w:val="a0"/>
    <w:link w:val="a5"/>
    <w:rsid w:val="00AA6076"/>
    <w:rPr>
      <w:kern w:val="2"/>
      <w:sz w:val="18"/>
      <w:szCs w:val="18"/>
    </w:rPr>
  </w:style>
  <w:style w:type="paragraph" w:styleId="a6">
    <w:name w:val="Balloon Text"/>
    <w:basedOn w:val="a"/>
    <w:link w:val="Char1"/>
    <w:semiHidden/>
    <w:unhideWhenUsed/>
    <w:rsid w:val="00E81625"/>
    <w:rPr>
      <w:sz w:val="18"/>
      <w:szCs w:val="18"/>
    </w:rPr>
  </w:style>
  <w:style w:type="character" w:customStyle="1" w:styleId="Char1">
    <w:name w:val="批注框文本 Char"/>
    <w:basedOn w:val="a0"/>
    <w:link w:val="a6"/>
    <w:semiHidden/>
    <w:rsid w:val="00E81625"/>
    <w:rPr>
      <w:kern w:val="2"/>
      <w:sz w:val="18"/>
      <w:szCs w:val="18"/>
    </w:rPr>
  </w:style>
</w:styles>
</file>

<file path=word/webSettings.xml><?xml version="1.0" encoding="utf-8"?>
<w:webSettings xmlns:r="http://schemas.openxmlformats.org/officeDocument/2006/relationships" xmlns:w="http://schemas.openxmlformats.org/wordprocessingml/2006/main">
  <w:divs>
    <w:div w:id="370304716">
      <w:bodyDiv w:val="1"/>
      <w:marLeft w:val="0"/>
      <w:marRight w:val="0"/>
      <w:marTop w:val="0"/>
      <w:marBottom w:val="0"/>
      <w:divBdr>
        <w:top w:val="none" w:sz="0" w:space="0" w:color="auto"/>
        <w:left w:val="none" w:sz="0" w:space="0" w:color="auto"/>
        <w:bottom w:val="none" w:sz="0" w:space="0" w:color="auto"/>
        <w:right w:val="none" w:sz="0" w:space="0" w:color="auto"/>
      </w:divBdr>
    </w:div>
    <w:div w:id="1064185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BC7DD7-4C90-4229-8DB5-D809B6EEA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552</Words>
  <Characters>3148</Characters>
  <Application>Microsoft Office Word</Application>
  <DocSecurity>0</DocSecurity>
  <Lines>26</Lines>
  <Paragraphs>7</Paragraphs>
  <ScaleCrop>false</ScaleCrop>
  <Company>Microsoft</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5</cp:revision>
  <cp:lastPrinted>2020-07-08T02:37:00Z</cp:lastPrinted>
  <dcterms:created xsi:type="dcterms:W3CDTF">2020-07-09T06:17:00Z</dcterms:created>
  <dcterms:modified xsi:type="dcterms:W3CDTF">2020-07-10T01:12:00Z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