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auto"/>
        <w:rPr>
          <w:rFonts w:hint="default" w:ascii="宋体" w:hAnsi="宋体" w:eastAsia="宋体" w:cs="宋体"/>
          <w:color w:val="auto"/>
          <w:sz w:val="24"/>
          <w:szCs w:val="24"/>
          <w:lang w:val="en-US" w:eastAsia="zh-CN"/>
        </w:rPr>
      </w:pPr>
      <w:r>
        <w:rPr>
          <w:rFonts w:hint="eastAsia" w:ascii="宋体" w:hAnsi="宋体" w:cs="宋体"/>
          <w:color w:val="auto"/>
          <w:sz w:val="24"/>
          <w:szCs w:val="24"/>
          <w:lang w:eastAsia="zh-CN"/>
        </w:rPr>
        <w:t>《</w:t>
      </w:r>
      <w:r>
        <w:rPr>
          <w:rFonts w:hint="eastAsia" w:ascii="宋体" w:hAnsi="宋体" w:eastAsia="宋体" w:cs="宋体"/>
          <w:color w:val="auto"/>
          <w:sz w:val="24"/>
          <w:szCs w:val="24"/>
        </w:rPr>
        <w:t>两位数乘两位数的笔算（进位）</w:t>
      </w:r>
      <w:bookmarkStart w:id="0" w:name="_GoBack"/>
      <w:bookmarkEnd w:id="0"/>
      <w:r>
        <w:rPr>
          <w:rFonts w:hint="eastAsia" w:ascii="宋体" w:hAnsi="宋体" w:cs="宋体"/>
          <w:color w:val="auto"/>
          <w:sz w:val="24"/>
          <w:szCs w:val="24"/>
          <w:lang w:eastAsia="zh-CN"/>
        </w:rPr>
        <w:t>》</w:t>
      </w:r>
      <w:r>
        <w:rPr>
          <w:rFonts w:hint="eastAsia" w:ascii="宋体" w:hAnsi="宋体" w:cs="宋体"/>
          <w:color w:val="auto"/>
          <w:sz w:val="24"/>
          <w:szCs w:val="24"/>
          <w:lang w:val="en-US" w:eastAsia="zh-CN"/>
        </w:rPr>
        <w:t>教学反思</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本节课我在教学时充分发挥学生的主动作用，通过学生独立思考、自由交流、小组合作等形式，激发学生自主探究的欲望，在生动的数学活动的基础上，又给学生提供了充足的时间和空间，促进了学生自主合作和探究能力的提高，让学生获得成功的体验，树立学习的信心。主要有以下特点：1.在现实情境中体验和理解数学。我在进行教学设计时，从学生熟悉的现实情境出发，联系学生的现实生活，运用学生关注和感兴趣的实例作为认识的背景，提出有关的数学问题，有助于学生有意识地理解数学，提高学习兴趣，激发学生自主探究的欲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注重体验知识的形成过程，运用自主探究的学习方式，促进学生主动的发展。教学中，没有直接给出两位数乘两位数的笔算方法，而是让学生根据图搜集信息，提出问题，小组讨论如何计算，再进行交流反馈，充分体现了学生的主体地位。我在教学重、难点的突破上采用了由具体到抽象的教学模式，引导学生主动去探究新知。3.本节课的习题设计紧扣教学目标，真正让学生在学习中都能够体会到掌握新知的喜悦和体验成功的快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在教学中我发现学生在这几点上出错：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1.用第一个因数乘第二个因数的十位时，个别学生还没理解为什么要与十位对齐。在上节课讲解算理时，学生把理与法分开理解的，理是理，法是法，没有融合在一起理解。</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2.虽然讲解时，进位问题做为重点处理，进位该写在哪里，写多大合适，什么时候加，都讲的很清楚。但个别同学数字较大时还是忘记进位或进位算错。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3.个位与十位乘完后，应该是加起来，有些同学还是乘法。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出现上面的问题，我觉得必须从让学生明白两位数乘两位数的算理上入手,给学生一个探索的平台,让他们有独立思考和探究的空间来提高计算能力。如何提高学生的计算能力呢？1.讲解计算过程来加深对算理的理解。2.关注学困生的掌握情况，可以促进学生整体的提高。这几天的课堂上，学习过新知后，请这些学生上黑板前板演，共同纠正他们做题中出现的问题。3.将学生做题中的错例作为课堂练习题。4.请学生找出自己计算中的错误，并说明错误原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16826"/>
    <w:rsid w:val="540031D5"/>
    <w:rsid w:val="7759602F"/>
    <w:rsid w:val="77F168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2020-07-08T23:49:00Z</dcterms:created>
  <dc:creator>喆</dc:creator>
  <cp:lastModifiedBy>喆</cp:lastModifiedBy>
  <dcterms:modified xsi:type="dcterms:W3CDTF">2020-07-09T00:04:39Z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