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《年月日》教学反思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我在设计这节课时把本节教学的重点定位于：把数学知识还原到生活中，让学生经历知识形成的过程，通过自主探究，合作交流的方式掌握年月日的知识，培养学生的问题意识和运用良好学习方法自主学习的能力。备课时，从课的容量上来看，量确实较大，对于三年级的学生来说，要在40分钟内认识时间单位年、月、日，会计算全年天数等，存在着一定的困难。通过上这节课，我觉得本节的目标定位准确，通过教师的引导，学生在活动中进行学习，课堂设计落在实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《数学课程标准》指出：动手实践，自主探索，合作交流是学生学习数学的重要方式。因此，我在教学本课时，让学生在具体的操作活动中进行独立思考，鼓励学生发表自己的意见，独立思考后才让学生之间进行交流，这样使每名学生都“动”起来，从而避免有些学生“坐享其成”“人在课堂身在操场”的不思维的这样一个误区。如教学大小月的基本知识，我先让学生认真观察找一找、看一看、比一比，当学生心里有谱之时，才下指令让他们填写统计卡，为后面的分类认知大小月奠定了基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在教学大小月之后，我安排了数学小游戏：听老师报月份，大家拍手拍肩的游戏，大月拍拍手，小月拍拍肩。当最末老师报出2月时，有趣的场面出现了：有的拍手，有的拍肩，有的东张西望在观望他人的动态，学生此时耐不住了，有些面面相觑……我笑着问：大家为什么不知道拍肩还是拍手呢？这些正好是这节课的重点，这一刻，不正体现了学生思维的过程吗？大月和小月的记忆有拳头法和儿歌：一三五七八十腊，三十一天总不差，来帮助他们记忆，这一内容本来很枯燥，但通过动手数一数和朗朗上口的儿歌，学生很快就记住这一知识点，可见这些是很有效率的教学手段，特别是对于中、低年级学生来说，更符合他们的年龄特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这节课的不足之处是：对学生自主学习的要求指导还不够，探究学习时对学生的组织还做的不够。在以后的教学中，要合理调控时间，给学生充足的时间和空间自己去发现，真正把学习的权力还给学生。驾驭课堂的能力还需锻炼，对教学方法还需要摸索。还要不断学习，把信息技术更加完美的融入在课堂之中，充分调动学生学习的积极性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beforeAutospacing="0" w:after="24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总之，培养学生的创新意识，发展学生的创新精神，是时代赋予我们的艰巨任务，所以在教学过程中，一定要利用信息技术优化课堂教学，转变教学模式，调动学生的学习氛围，给他们更多的时间和空间，让他们自己去发现问题，研究问题并解决问题，从而培养他们的创新意识和创新精神。今后，我还要在教材的研究上深钻，下大功夫，在新课程的改革的带动下，转变教育思想，改变教学模式，实施主体性的教学，有意识的培养学生的创新精神和创造能力，努力成为一名新型的研究型教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 xml:space="preserve"> / 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00000"/>
    <w:rsid w:val="340A61C2"/>
    <w:rsid w:val="6DBD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="Tahoma" w:hAnsi="Tahoma"/>
      <w:sz w:val="18"/>
      <w:szCs w:val="18"/>
    </w:rPr>
  </w:style>
  <w:style w:type="character" w:customStyle="1" w:styleId="9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7BEEDF-A81C-4345-B2FA-EBC0327332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251</Words>
  <Characters>1433</Characters>
  <Lines>11</Lines>
  <Paragraphs>3</Paragraphs>
  <TotalTime>44</TotalTime>
  <ScaleCrop>false</ScaleCrop>
  <LinksUpToDate>false</LinksUpToDate>
  <CharactersWithSpaces>1681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ihome</dc:creator>
  <cp:lastModifiedBy>喆</cp:lastModifiedBy>
  <dcterms:modified xsi:type="dcterms:W3CDTF">2020-07-09T00:04:51Z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