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kern w:val="2"/>
          <w:sz w:val="36"/>
          <w:szCs w:val="36"/>
          <w:lang w:val="en-US" w:eastAsia="zh-CN"/>
        </w:rPr>
      </w:pPr>
      <w:r>
        <w:rPr>
          <w:rFonts w:hint="default" w:ascii="宋体" w:hAnsi="宋体" w:cs="宋体"/>
          <w:kern w:val="2"/>
          <w:sz w:val="36"/>
          <w:szCs w:val="36"/>
          <w:lang w:val="en-US" w:eastAsia="zh-CN"/>
        </w:rPr>
        <w:t>信息技术与英语教学融合学习心得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 xml:space="preserve">英语作为一种交际工具，人与人之间的传递和交流信息的工具如何与信息技术接轨，如何更好的利用多媒体信息技术的趣味性、互动性和表现形式多样性来为英语口语教学服务，是很多教育工作者所思考的问题。因为多媒体技术则能满足学生的求知欲，让学生充分发挥想象力，自然地进入角色，进行英语交际活动。而在多媒体计算机交互式学习环境中学生可以按照自己的学习基础与兴趣，掌握相应的交际语言，提高他们的听说能力。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 xml:space="preserve">利用网络信息技术丰富教学资源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 xml:space="preserve">英语教学的目的是培养学生听、说、读、写的能力。利用网络可以从不同角度为学生提供丰富多样的英语语言学习材料，这些语言材料来源于实际生活，内容丰富、具体，图文并茂。现代教育技术对教师提出更高的要求，需要教师具备多方面的能力，如掌握信息的能力、熟练使用计算机的能力以及处理信息的能力等。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 xml:space="preserve">二．利用网络信息促进个性化学习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网络辅助教学模式使学生可以把自己遇到的疑难问题或者生活中的一些问题或者当面用语言无法表达的事情等发教师，和教师进行一对一交流。当学生对某一个教学重点或难点有疑问时，媒体还可以及时调整教学内容和教学进度，弥补学生思维的个别差异上的差距。教学时利用网络，让学生根据自己的需要选择学习的顺序以及各部分。当学生觉得自己对教学内容没理解时，可以及时重现内容，直到掌握了为止。这一新的教学结构，为学生个性的发展创设了宽松愉悦的教学环境和氛围，为学生提供了较多的发展可能性，体现了新课程促进学生个性化、差异化发展的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三．利用网络创设虚拟情境有效的教学情境易于集中学生注意力，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调动学生的学习积极性，增强教学效果。多媒体技术可以帮助教师仿真模拟教学情境或再现现实中难以呈现的情景，通过情境的创设，学生进入到一定的真实语言环境中，从而较好地完成学习任务。这尤其适用于英语口语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四．利用信息技术提高交流能力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新课程提出任务型的教学途径，注重培养学生在实践中运用语言的能力。而传统教学中往往只注重课本知识的掌握，忽视学生实践能力的运用，不少学生能从原型例子或教材练习中获得固定的知识点，但将这些知识移到实际生活情景中就显得束手无策。而通过多媒体，教师就能很方便地在课堂上给出“任务”，让学生在模拟现实生活情境中运用英语进行交际。这种任务式学习无疑使学生在交际活动中提高了灵活运用知识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2"/>
          <w:sz w:val="24"/>
          <w:szCs w:val="24"/>
          <w:lang w:val="en-US" w:eastAsia="zh-CN"/>
        </w:rPr>
      </w:pPr>
      <w:r>
        <w:rPr>
          <w:rFonts w:hint="default" w:ascii="宋体" w:hAnsi="宋体" w:cs="宋体"/>
          <w:kern w:val="2"/>
          <w:sz w:val="24"/>
          <w:szCs w:val="24"/>
          <w:lang w:val="en-US" w:eastAsia="zh-CN"/>
        </w:rPr>
        <w:t xml:space="preserve"> </w:t>
      </w:r>
      <w:r>
        <w:rPr>
          <w:rFonts w:hint="eastAsia" w:ascii="宋体" w:hAnsi="宋体" w:cs="宋体"/>
          <w:kern w:val="2"/>
          <w:sz w:val="24"/>
          <w:szCs w:val="24"/>
          <w:lang w:val="en-US" w:eastAsia="zh-CN"/>
        </w:rPr>
        <w:t xml:space="preserve">    </w:t>
      </w:r>
      <w:bookmarkStart w:id="0" w:name="_GoBack"/>
      <w:bookmarkEnd w:id="0"/>
      <w:r>
        <w:rPr>
          <w:rFonts w:hint="default" w:ascii="宋体" w:hAnsi="宋体" w:cs="宋体"/>
          <w:kern w:val="2"/>
          <w:sz w:val="24"/>
          <w:szCs w:val="24"/>
          <w:lang w:val="en-US" w:eastAsia="zh-CN"/>
        </w:rPr>
        <w:t>总之，对于英语教学，重要的是培养学生的语言运用能力及交际能力，教会“learning to know, learning to do, and learning to live together”。所以教师要充分发挥网络信息技术对教学的推动作用，为学生创造更好的学习条件，让学生的主体性充分发挥出来，真正增强教学效果。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232D1"/>
    <w:multiLevelType w:val="singleLevel"/>
    <w:tmpl w:val="A5F232D1"/>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D207A"/>
    <w:rsid w:val="28CD207A"/>
    <w:rsid w:val="2A223000"/>
    <w:rsid w:val="49C9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2019-06-19T07:57:00Z</dcterms:created>
  <dc:creator>xiexieGofighting!</dc:creator>
  <cp:lastModifiedBy>Administrator</cp:lastModifiedBy>
  <dcterms:modified xsi:type="dcterms:W3CDTF">2020-07-09T02:52:02Z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