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0" w:name="_GoBack"/>
      <w: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276225</wp:posOffset>
            </wp:positionH>
            <wp:positionV relativeFrom="paragraph">
              <wp:posOffset>3272155</wp:posOffset>
            </wp:positionV>
            <wp:extent cx="2000250" cy="1499870"/>
            <wp:effectExtent l="285750" t="304800" r="285750" b="405130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789266">
                      <a:off x="0" y="0"/>
                      <a:ext cx="2000250" cy="1499937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2339340</wp:posOffset>
            </wp:positionH>
            <wp:positionV relativeFrom="paragraph">
              <wp:posOffset>3480435</wp:posOffset>
            </wp:positionV>
            <wp:extent cx="2212975" cy="1657350"/>
            <wp:effectExtent l="209550" t="209550" r="149225" b="266700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21028913">
                      <a:off x="0" y="0"/>
                      <a:ext cx="2213277" cy="16573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4809490</wp:posOffset>
            </wp:positionH>
            <wp:positionV relativeFrom="paragraph">
              <wp:posOffset>2581275</wp:posOffset>
            </wp:positionV>
            <wp:extent cx="2334895" cy="1619250"/>
            <wp:effectExtent l="400050" t="476250" r="332105" b="49530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19847429">
                      <a:off x="0" y="0"/>
                      <a:ext cx="2334941" cy="161925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6252210</wp:posOffset>
            </wp:positionH>
            <wp:positionV relativeFrom="paragraph">
              <wp:posOffset>1163955</wp:posOffset>
            </wp:positionV>
            <wp:extent cx="2409825" cy="1805305"/>
            <wp:effectExtent l="247650" t="190500" r="314325" b="575945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2244212">
                      <a:off x="0" y="0"/>
                      <a:ext cx="2409825" cy="180560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4412615</wp:posOffset>
            </wp:positionH>
            <wp:positionV relativeFrom="paragraph">
              <wp:posOffset>814705</wp:posOffset>
            </wp:positionV>
            <wp:extent cx="1931670" cy="1451610"/>
            <wp:effectExtent l="190500" t="190500" r="182880" b="187325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31670" cy="14514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3155315</wp:posOffset>
            </wp:positionH>
            <wp:positionV relativeFrom="paragraph">
              <wp:posOffset>1985645</wp:posOffset>
            </wp:positionV>
            <wp:extent cx="2025015" cy="1518920"/>
            <wp:effectExtent l="533400" t="571500" r="509270" b="57658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1532166">
                      <a:off x="0" y="0"/>
                      <a:ext cx="2024854" cy="151919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margin">
                  <wp:posOffset>38100</wp:posOffset>
                </wp:positionH>
                <wp:positionV relativeFrom="paragraph">
                  <wp:posOffset>800100</wp:posOffset>
                </wp:positionV>
                <wp:extent cx="3086100" cy="2019300"/>
                <wp:effectExtent l="0" t="0" r="0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201930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300" w:lineRule="exact"/>
                              <w:ind w:firstLine="562" w:firstLineChars="200"/>
                              <w:rPr>
                                <w:rFonts w:ascii="华文新魏" w:eastAsia="华文新魏"/>
                                <w:b/>
                                <w:color w:val="002060"/>
                                <w:sz w:val="28"/>
                              </w:rPr>
                            </w:pPr>
                            <w:r>
                              <w:rPr>
                                <w:rFonts w:hint="eastAsia" w:ascii="华文新魏" w:eastAsia="华文新魏"/>
                                <w:b/>
                                <w:color w:val="002060"/>
                                <w:sz w:val="28"/>
                              </w:rPr>
                              <w:t>导言：20</w:t>
                            </w:r>
                            <w:r>
                              <w:rPr>
                                <w:rFonts w:ascii="华文新魏" w:eastAsia="华文新魏"/>
                                <w:b/>
                                <w:color w:val="002060"/>
                                <w:sz w:val="28"/>
                              </w:rPr>
                              <w:t>20</w:t>
                            </w:r>
                            <w:r>
                              <w:rPr>
                                <w:rFonts w:hint="eastAsia" w:ascii="华文新魏" w:eastAsia="华文新魏"/>
                                <w:b/>
                                <w:color w:val="002060"/>
                                <w:sz w:val="28"/>
                              </w:rPr>
                              <w:t>年</w:t>
                            </w:r>
                            <w:r>
                              <w:rPr>
                                <w:rFonts w:ascii="华文新魏" w:eastAsia="华文新魏"/>
                                <w:b/>
                                <w:color w:val="002060"/>
                                <w:sz w:val="28"/>
                              </w:rPr>
                              <w:t>06</w:t>
                            </w:r>
                            <w:r>
                              <w:rPr>
                                <w:rFonts w:hint="eastAsia" w:ascii="华文新魏" w:eastAsia="华文新魏"/>
                                <w:b/>
                                <w:color w:val="002060"/>
                                <w:sz w:val="28"/>
                              </w:rPr>
                              <w:t>月我校生地组</w:t>
                            </w:r>
                            <w:r>
                              <w:rPr>
                                <w:rFonts w:ascii="华文新魏" w:eastAsia="华文新魏"/>
                                <w:b/>
                                <w:color w:val="002060"/>
                                <w:sz w:val="28"/>
                              </w:rPr>
                              <w:t>教学活动稳步推进</w:t>
                            </w:r>
                            <w:r>
                              <w:rPr>
                                <w:rFonts w:hint="eastAsia" w:ascii="华文新魏" w:eastAsia="华文新魏"/>
                                <w:b/>
                                <w:color w:val="002060"/>
                                <w:sz w:val="28"/>
                              </w:rPr>
                              <w:t>。</w:t>
                            </w:r>
                          </w:p>
                          <w:p>
                            <w:pPr>
                              <w:spacing w:line="300" w:lineRule="exact"/>
                              <w:ind w:firstLine="562" w:firstLineChars="200"/>
                              <w:rPr>
                                <w:rFonts w:ascii="华文新魏" w:eastAsia="华文新魏"/>
                                <w:b/>
                                <w:color w:val="7030A0"/>
                                <w:sz w:val="28"/>
                              </w:rPr>
                            </w:pPr>
                            <w:r>
                              <w:rPr>
                                <w:rFonts w:hint="eastAsia" w:ascii="华文新魏" w:eastAsia="华文新魏"/>
                                <w:b/>
                                <w:color w:val="7030A0"/>
                                <w:sz w:val="28"/>
                              </w:rPr>
                              <w:t>本月</w:t>
                            </w:r>
                            <w:r>
                              <w:rPr>
                                <w:rFonts w:ascii="华文新魏" w:eastAsia="华文新魏"/>
                                <w:b/>
                                <w:color w:val="7030A0"/>
                                <w:sz w:val="28"/>
                              </w:rPr>
                              <w:t>，</w:t>
                            </w:r>
                            <w:r>
                              <w:rPr>
                                <w:rFonts w:hint="eastAsia" w:ascii="华文新魏" w:eastAsia="华文新魏"/>
                                <w:b/>
                                <w:color w:val="7030A0"/>
                                <w:sz w:val="28"/>
                              </w:rPr>
                              <w:t>迎来八年</w:t>
                            </w:r>
                            <w:r>
                              <w:rPr>
                                <w:rFonts w:ascii="华文新魏" w:eastAsia="华文新魏"/>
                                <w:b/>
                                <w:color w:val="7030A0"/>
                                <w:sz w:val="28"/>
                              </w:rPr>
                              <w:t>级</w:t>
                            </w:r>
                            <w:r>
                              <w:rPr>
                                <w:rFonts w:hint="eastAsia" w:ascii="华文新魏" w:eastAsia="华文新魏"/>
                                <w:b/>
                                <w:color w:val="7030A0"/>
                                <w:sz w:val="28"/>
                              </w:rPr>
                              <w:t>生物</w:t>
                            </w:r>
                            <w:r>
                              <w:rPr>
                                <w:rFonts w:ascii="华文新魏" w:eastAsia="华文新魏"/>
                                <w:b/>
                                <w:color w:val="7030A0"/>
                                <w:sz w:val="28"/>
                              </w:rPr>
                              <w:t>实验考试，我校所有生物教师齐上阵，</w:t>
                            </w:r>
                            <w:r>
                              <w:rPr>
                                <w:rFonts w:hint="eastAsia" w:ascii="华文新魏" w:eastAsia="华文新魏"/>
                                <w:b/>
                                <w:color w:val="7030A0"/>
                                <w:sz w:val="28"/>
                              </w:rPr>
                              <w:t>群策群力</w:t>
                            </w:r>
                            <w:r>
                              <w:rPr>
                                <w:rFonts w:ascii="华文新魏" w:eastAsia="华文新魏"/>
                                <w:b/>
                                <w:color w:val="7030A0"/>
                                <w:sz w:val="28"/>
                              </w:rPr>
                              <w:t>，</w:t>
                            </w:r>
                            <w:r>
                              <w:rPr>
                                <w:rFonts w:hint="eastAsia" w:ascii="华文新魏" w:eastAsia="华文新魏"/>
                                <w:b/>
                                <w:color w:val="7030A0"/>
                                <w:sz w:val="28"/>
                              </w:rPr>
                              <w:t>为实验</w:t>
                            </w:r>
                            <w:r>
                              <w:rPr>
                                <w:rFonts w:ascii="华文新魏" w:eastAsia="华文新魏"/>
                                <w:b/>
                                <w:color w:val="7030A0"/>
                                <w:sz w:val="28"/>
                              </w:rPr>
                              <w:t>考试的顺利完成添砖加瓦。</w:t>
                            </w:r>
                          </w:p>
                          <w:p>
                            <w:pPr>
                              <w:spacing w:line="300" w:lineRule="exact"/>
                              <w:ind w:firstLine="562" w:firstLineChars="200"/>
                              <w:rPr>
                                <w:rFonts w:hint="eastAsia" w:ascii="华文新魏" w:eastAsia="华文新魏"/>
                                <w:b/>
                                <w:color w:val="7030A0"/>
                                <w:sz w:val="28"/>
                              </w:rPr>
                            </w:pPr>
                            <w:r>
                              <w:rPr>
                                <w:rFonts w:hint="eastAsia" w:ascii="华文新魏" w:eastAsia="华文新魏"/>
                                <w:b/>
                                <w:color w:val="7030A0"/>
                                <w:sz w:val="28"/>
                              </w:rPr>
                              <w:t>同时</w:t>
                            </w:r>
                            <w:r>
                              <w:rPr>
                                <w:rFonts w:ascii="华文新魏" w:eastAsia="华文新魏"/>
                                <w:b/>
                                <w:color w:val="7030A0"/>
                                <w:sz w:val="28"/>
                              </w:rPr>
                              <w:t>，本组的邵洁老师</w:t>
                            </w:r>
                            <w:r>
                              <w:rPr>
                                <w:rFonts w:hint="eastAsia" w:ascii="华文新魏" w:eastAsia="华文新魏"/>
                                <w:b/>
                                <w:color w:val="7030A0"/>
                                <w:sz w:val="28"/>
                              </w:rPr>
                              <w:t>于</w:t>
                            </w:r>
                            <w:r>
                              <w:rPr>
                                <w:rFonts w:ascii="华文新魏" w:eastAsia="华文新魏"/>
                                <w:b/>
                                <w:color w:val="7030A0"/>
                                <w:sz w:val="28"/>
                              </w:rPr>
                              <w:t>七（</w:t>
                            </w:r>
                            <w:r>
                              <w:rPr>
                                <w:rFonts w:hint="eastAsia" w:ascii="华文新魏" w:eastAsia="华文新魏"/>
                                <w:b/>
                                <w:color w:val="7030A0"/>
                                <w:sz w:val="28"/>
                              </w:rPr>
                              <w:t>10</w:t>
                            </w:r>
                            <w:r>
                              <w:rPr>
                                <w:rFonts w:ascii="华文新魏" w:eastAsia="华文新魏"/>
                                <w:b/>
                                <w:color w:val="7030A0"/>
                                <w:sz w:val="28"/>
                              </w:rPr>
                              <w:t>）</w:t>
                            </w:r>
                            <w:r>
                              <w:rPr>
                                <w:rFonts w:hint="eastAsia" w:ascii="华文新魏" w:eastAsia="华文新魏"/>
                                <w:b/>
                                <w:color w:val="7030A0"/>
                                <w:sz w:val="28"/>
                              </w:rPr>
                              <w:t>班开设</w:t>
                            </w:r>
                            <w:r>
                              <w:rPr>
                                <w:rFonts w:ascii="华文新魏" w:eastAsia="华文新魏"/>
                                <w:b/>
                                <w:color w:val="7030A0"/>
                                <w:sz w:val="28"/>
                              </w:rPr>
                              <w:t>聚焦课堂</w:t>
                            </w:r>
                            <w:r>
                              <w:rPr>
                                <w:rFonts w:hint="eastAsia" w:ascii="华文新魏" w:eastAsia="华文新魏"/>
                                <w:b/>
                                <w:color w:val="7030A0"/>
                                <w:sz w:val="28"/>
                              </w:rPr>
                              <w:t>《极地</w:t>
                            </w:r>
                            <w:r>
                              <w:rPr>
                                <w:rFonts w:ascii="华文新魏" w:eastAsia="华文新魏"/>
                                <w:b/>
                                <w:color w:val="7030A0"/>
                                <w:sz w:val="28"/>
                              </w:rPr>
                              <w:t>地区</w:t>
                            </w:r>
                            <w:r>
                              <w:rPr>
                                <w:rFonts w:hint="eastAsia" w:ascii="华文新魏" w:eastAsia="华文新魏"/>
                                <w:b/>
                                <w:color w:val="7030A0"/>
                                <w:sz w:val="28"/>
                              </w:rPr>
                              <w:t>》，</w:t>
                            </w:r>
                            <w:r>
                              <w:rPr>
                                <w:rFonts w:ascii="华文新魏" w:eastAsia="华文新魏"/>
                                <w:b/>
                                <w:color w:val="7030A0"/>
                                <w:sz w:val="28"/>
                              </w:rPr>
                              <w:t>并在新北区</w:t>
                            </w:r>
                            <w:r>
                              <w:rPr>
                                <w:rFonts w:hint="eastAsia" w:ascii="华文新魏" w:eastAsia="华文新魏"/>
                                <w:b/>
                                <w:color w:val="7030A0"/>
                                <w:sz w:val="28"/>
                              </w:rPr>
                              <w:t>与</w:t>
                            </w:r>
                            <w:r>
                              <w:rPr>
                                <w:rFonts w:ascii="华文新魏" w:eastAsia="华文新魏"/>
                                <w:b/>
                                <w:color w:val="7030A0"/>
                                <w:sz w:val="28"/>
                              </w:rPr>
                              <w:t>罗溪中学</w:t>
                            </w:r>
                            <w:r>
                              <w:rPr>
                                <w:rFonts w:hint="eastAsia" w:ascii="华文新魏" w:eastAsia="华文新魏"/>
                                <w:b/>
                                <w:color w:val="7030A0"/>
                                <w:sz w:val="28"/>
                              </w:rPr>
                              <w:t>一起</w:t>
                            </w:r>
                            <w:r>
                              <w:rPr>
                                <w:rFonts w:ascii="华文新魏" w:eastAsia="华文新魏"/>
                                <w:b/>
                                <w:color w:val="7030A0"/>
                                <w:sz w:val="28"/>
                              </w:rPr>
                              <w:t>研讨“</w:t>
                            </w:r>
                            <w:r>
                              <w:rPr>
                                <w:rFonts w:hint="eastAsia" w:ascii="华文新魏" w:eastAsia="华文新魏"/>
                                <w:b/>
                                <w:color w:val="7030A0"/>
                                <w:sz w:val="28"/>
                              </w:rPr>
                              <w:t>如何</w:t>
                            </w:r>
                            <w:r>
                              <w:rPr>
                                <w:rFonts w:ascii="华文新魏" w:eastAsia="华文新魏"/>
                                <w:b/>
                                <w:color w:val="7030A0"/>
                                <w:sz w:val="28"/>
                              </w:rPr>
                              <w:t>设计微班会”</w:t>
                            </w:r>
                            <w:r>
                              <w:rPr>
                                <w:rFonts w:hint="eastAsia" w:ascii="华文新魏" w:eastAsia="华文新魏"/>
                                <w:b/>
                                <w:color w:val="7030A0"/>
                                <w:sz w:val="28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pt;margin-top:63pt;height:159pt;width:243pt;mso-position-horizontal-relative:margin;z-index:251660288;mso-width-relative:page;mso-height-relative:page;" fillcolor="#92D050" filled="t" stroked="f" coordsize="21600,21600" o:gfxdata="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A47+tNYAAAAJAQAADwAAAAAAAAABACAA&#10;AAAiAAAAZHJzL2Rvd25yZXYueG1sUEsBAhQAFAAAAAgAh07iQH78pFMPAgAA8QMAAA4AAAAAAAAA&#10;AQAgAAAAJQEAAGRycy9lMm9Eb2MueG1sUEsFBgAAAAAGAAYAWQEAAKY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300" w:lineRule="exact"/>
                        <w:ind w:firstLine="562" w:firstLineChars="200"/>
                        <w:rPr>
                          <w:rFonts w:ascii="华文新魏" w:eastAsia="华文新魏"/>
                          <w:b/>
                          <w:color w:val="002060"/>
                          <w:sz w:val="28"/>
                        </w:rPr>
                      </w:pPr>
                      <w:r>
                        <w:rPr>
                          <w:rFonts w:hint="eastAsia" w:ascii="华文新魏" w:eastAsia="华文新魏"/>
                          <w:b/>
                          <w:color w:val="002060"/>
                          <w:sz w:val="28"/>
                        </w:rPr>
                        <w:t>导言：20</w:t>
                      </w:r>
                      <w:r>
                        <w:rPr>
                          <w:rFonts w:ascii="华文新魏" w:eastAsia="华文新魏"/>
                          <w:b/>
                          <w:color w:val="002060"/>
                          <w:sz w:val="28"/>
                        </w:rPr>
                        <w:t>20</w:t>
                      </w:r>
                      <w:r>
                        <w:rPr>
                          <w:rFonts w:hint="eastAsia" w:ascii="华文新魏" w:eastAsia="华文新魏"/>
                          <w:b/>
                          <w:color w:val="002060"/>
                          <w:sz w:val="28"/>
                        </w:rPr>
                        <w:t>年</w:t>
                      </w:r>
                      <w:r>
                        <w:rPr>
                          <w:rFonts w:ascii="华文新魏" w:eastAsia="华文新魏"/>
                          <w:b/>
                          <w:color w:val="002060"/>
                          <w:sz w:val="28"/>
                        </w:rPr>
                        <w:t>06</w:t>
                      </w:r>
                      <w:r>
                        <w:rPr>
                          <w:rFonts w:hint="eastAsia" w:ascii="华文新魏" w:eastAsia="华文新魏"/>
                          <w:b/>
                          <w:color w:val="002060"/>
                          <w:sz w:val="28"/>
                        </w:rPr>
                        <w:t>月我校生地组</w:t>
                      </w:r>
                      <w:r>
                        <w:rPr>
                          <w:rFonts w:ascii="华文新魏" w:eastAsia="华文新魏"/>
                          <w:b/>
                          <w:color w:val="002060"/>
                          <w:sz w:val="28"/>
                        </w:rPr>
                        <w:t>教学活动稳步推进</w:t>
                      </w:r>
                      <w:r>
                        <w:rPr>
                          <w:rFonts w:hint="eastAsia" w:ascii="华文新魏" w:eastAsia="华文新魏"/>
                          <w:b/>
                          <w:color w:val="002060"/>
                          <w:sz w:val="28"/>
                        </w:rPr>
                        <w:t>。</w:t>
                      </w:r>
                    </w:p>
                    <w:p>
                      <w:pPr>
                        <w:spacing w:line="300" w:lineRule="exact"/>
                        <w:ind w:firstLine="562" w:firstLineChars="200"/>
                        <w:rPr>
                          <w:rFonts w:ascii="华文新魏" w:eastAsia="华文新魏"/>
                          <w:b/>
                          <w:color w:val="7030A0"/>
                          <w:sz w:val="28"/>
                        </w:rPr>
                      </w:pPr>
                      <w:r>
                        <w:rPr>
                          <w:rFonts w:hint="eastAsia" w:ascii="华文新魏" w:eastAsia="华文新魏"/>
                          <w:b/>
                          <w:color w:val="7030A0"/>
                          <w:sz w:val="28"/>
                        </w:rPr>
                        <w:t>本月</w:t>
                      </w:r>
                      <w:r>
                        <w:rPr>
                          <w:rFonts w:ascii="华文新魏" w:eastAsia="华文新魏"/>
                          <w:b/>
                          <w:color w:val="7030A0"/>
                          <w:sz w:val="28"/>
                        </w:rPr>
                        <w:t>，</w:t>
                      </w:r>
                      <w:r>
                        <w:rPr>
                          <w:rFonts w:hint="eastAsia" w:ascii="华文新魏" w:eastAsia="华文新魏"/>
                          <w:b/>
                          <w:color w:val="7030A0"/>
                          <w:sz w:val="28"/>
                        </w:rPr>
                        <w:t>迎来八年</w:t>
                      </w:r>
                      <w:r>
                        <w:rPr>
                          <w:rFonts w:ascii="华文新魏" w:eastAsia="华文新魏"/>
                          <w:b/>
                          <w:color w:val="7030A0"/>
                          <w:sz w:val="28"/>
                        </w:rPr>
                        <w:t>级</w:t>
                      </w:r>
                      <w:r>
                        <w:rPr>
                          <w:rFonts w:hint="eastAsia" w:ascii="华文新魏" w:eastAsia="华文新魏"/>
                          <w:b/>
                          <w:color w:val="7030A0"/>
                          <w:sz w:val="28"/>
                        </w:rPr>
                        <w:t>生物</w:t>
                      </w:r>
                      <w:r>
                        <w:rPr>
                          <w:rFonts w:ascii="华文新魏" w:eastAsia="华文新魏"/>
                          <w:b/>
                          <w:color w:val="7030A0"/>
                          <w:sz w:val="28"/>
                        </w:rPr>
                        <w:t>实验考试，我校所有生物教师齐上阵，</w:t>
                      </w:r>
                      <w:r>
                        <w:rPr>
                          <w:rFonts w:hint="eastAsia" w:ascii="华文新魏" w:eastAsia="华文新魏"/>
                          <w:b/>
                          <w:color w:val="7030A0"/>
                          <w:sz w:val="28"/>
                        </w:rPr>
                        <w:t>群策群力</w:t>
                      </w:r>
                      <w:r>
                        <w:rPr>
                          <w:rFonts w:ascii="华文新魏" w:eastAsia="华文新魏"/>
                          <w:b/>
                          <w:color w:val="7030A0"/>
                          <w:sz w:val="28"/>
                        </w:rPr>
                        <w:t>，</w:t>
                      </w:r>
                      <w:r>
                        <w:rPr>
                          <w:rFonts w:hint="eastAsia" w:ascii="华文新魏" w:eastAsia="华文新魏"/>
                          <w:b/>
                          <w:color w:val="7030A0"/>
                          <w:sz w:val="28"/>
                        </w:rPr>
                        <w:t>为实验</w:t>
                      </w:r>
                      <w:r>
                        <w:rPr>
                          <w:rFonts w:ascii="华文新魏" w:eastAsia="华文新魏"/>
                          <w:b/>
                          <w:color w:val="7030A0"/>
                          <w:sz w:val="28"/>
                        </w:rPr>
                        <w:t>考试的顺利完成添砖加瓦。</w:t>
                      </w:r>
                    </w:p>
                    <w:p>
                      <w:pPr>
                        <w:spacing w:line="300" w:lineRule="exact"/>
                        <w:ind w:firstLine="562" w:firstLineChars="200"/>
                        <w:rPr>
                          <w:rFonts w:hint="eastAsia" w:ascii="华文新魏" w:eastAsia="华文新魏"/>
                          <w:b/>
                          <w:color w:val="7030A0"/>
                          <w:sz w:val="28"/>
                        </w:rPr>
                      </w:pPr>
                      <w:r>
                        <w:rPr>
                          <w:rFonts w:hint="eastAsia" w:ascii="华文新魏" w:eastAsia="华文新魏"/>
                          <w:b/>
                          <w:color w:val="7030A0"/>
                          <w:sz w:val="28"/>
                        </w:rPr>
                        <w:t>同时</w:t>
                      </w:r>
                      <w:r>
                        <w:rPr>
                          <w:rFonts w:ascii="华文新魏" w:eastAsia="华文新魏"/>
                          <w:b/>
                          <w:color w:val="7030A0"/>
                          <w:sz w:val="28"/>
                        </w:rPr>
                        <w:t>，本组的邵洁老师</w:t>
                      </w:r>
                      <w:r>
                        <w:rPr>
                          <w:rFonts w:hint="eastAsia" w:ascii="华文新魏" w:eastAsia="华文新魏"/>
                          <w:b/>
                          <w:color w:val="7030A0"/>
                          <w:sz w:val="28"/>
                        </w:rPr>
                        <w:t>于</w:t>
                      </w:r>
                      <w:r>
                        <w:rPr>
                          <w:rFonts w:ascii="华文新魏" w:eastAsia="华文新魏"/>
                          <w:b/>
                          <w:color w:val="7030A0"/>
                          <w:sz w:val="28"/>
                        </w:rPr>
                        <w:t>七（</w:t>
                      </w:r>
                      <w:r>
                        <w:rPr>
                          <w:rFonts w:hint="eastAsia" w:ascii="华文新魏" w:eastAsia="华文新魏"/>
                          <w:b/>
                          <w:color w:val="7030A0"/>
                          <w:sz w:val="28"/>
                        </w:rPr>
                        <w:t>10</w:t>
                      </w:r>
                      <w:r>
                        <w:rPr>
                          <w:rFonts w:ascii="华文新魏" w:eastAsia="华文新魏"/>
                          <w:b/>
                          <w:color w:val="7030A0"/>
                          <w:sz w:val="28"/>
                        </w:rPr>
                        <w:t>）</w:t>
                      </w:r>
                      <w:r>
                        <w:rPr>
                          <w:rFonts w:hint="eastAsia" w:ascii="华文新魏" w:eastAsia="华文新魏"/>
                          <w:b/>
                          <w:color w:val="7030A0"/>
                          <w:sz w:val="28"/>
                        </w:rPr>
                        <w:t>班开设</w:t>
                      </w:r>
                      <w:r>
                        <w:rPr>
                          <w:rFonts w:ascii="华文新魏" w:eastAsia="华文新魏"/>
                          <w:b/>
                          <w:color w:val="7030A0"/>
                          <w:sz w:val="28"/>
                        </w:rPr>
                        <w:t>聚焦课堂</w:t>
                      </w:r>
                      <w:r>
                        <w:rPr>
                          <w:rFonts w:hint="eastAsia" w:ascii="华文新魏" w:eastAsia="华文新魏"/>
                          <w:b/>
                          <w:color w:val="7030A0"/>
                          <w:sz w:val="28"/>
                        </w:rPr>
                        <w:t>《极地</w:t>
                      </w:r>
                      <w:r>
                        <w:rPr>
                          <w:rFonts w:ascii="华文新魏" w:eastAsia="华文新魏"/>
                          <w:b/>
                          <w:color w:val="7030A0"/>
                          <w:sz w:val="28"/>
                        </w:rPr>
                        <w:t>地区</w:t>
                      </w:r>
                      <w:r>
                        <w:rPr>
                          <w:rFonts w:hint="eastAsia" w:ascii="华文新魏" w:eastAsia="华文新魏"/>
                          <w:b/>
                          <w:color w:val="7030A0"/>
                          <w:sz w:val="28"/>
                        </w:rPr>
                        <w:t>》，</w:t>
                      </w:r>
                      <w:r>
                        <w:rPr>
                          <w:rFonts w:ascii="华文新魏" w:eastAsia="华文新魏"/>
                          <w:b/>
                          <w:color w:val="7030A0"/>
                          <w:sz w:val="28"/>
                        </w:rPr>
                        <w:t>并在新北区</w:t>
                      </w:r>
                      <w:r>
                        <w:rPr>
                          <w:rFonts w:hint="eastAsia" w:ascii="华文新魏" w:eastAsia="华文新魏"/>
                          <w:b/>
                          <w:color w:val="7030A0"/>
                          <w:sz w:val="28"/>
                        </w:rPr>
                        <w:t>与</w:t>
                      </w:r>
                      <w:r>
                        <w:rPr>
                          <w:rFonts w:ascii="华文新魏" w:eastAsia="华文新魏"/>
                          <w:b/>
                          <w:color w:val="7030A0"/>
                          <w:sz w:val="28"/>
                        </w:rPr>
                        <w:t>罗溪中学</w:t>
                      </w:r>
                      <w:r>
                        <w:rPr>
                          <w:rFonts w:hint="eastAsia" w:ascii="华文新魏" w:eastAsia="华文新魏"/>
                          <w:b/>
                          <w:color w:val="7030A0"/>
                          <w:sz w:val="28"/>
                        </w:rPr>
                        <w:t>一起</w:t>
                      </w:r>
                      <w:r>
                        <w:rPr>
                          <w:rFonts w:ascii="华文新魏" w:eastAsia="华文新魏"/>
                          <w:b/>
                          <w:color w:val="7030A0"/>
                          <w:sz w:val="28"/>
                        </w:rPr>
                        <w:t>研讨“</w:t>
                      </w:r>
                      <w:r>
                        <w:rPr>
                          <w:rFonts w:hint="eastAsia" w:ascii="华文新魏" w:eastAsia="华文新魏"/>
                          <w:b/>
                          <w:color w:val="7030A0"/>
                          <w:sz w:val="28"/>
                        </w:rPr>
                        <w:t>如何</w:t>
                      </w:r>
                      <w:r>
                        <w:rPr>
                          <w:rFonts w:ascii="华文新魏" w:eastAsia="华文新魏"/>
                          <w:b/>
                          <w:color w:val="7030A0"/>
                          <w:sz w:val="28"/>
                        </w:rPr>
                        <w:t>设计微班会”</w:t>
                      </w:r>
                      <w:r>
                        <w:rPr>
                          <w:rFonts w:hint="eastAsia" w:ascii="华文新魏" w:eastAsia="华文新魏"/>
                          <w:b/>
                          <w:color w:val="7030A0"/>
                          <w:sz w:val="28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6424930</wp:posOffset>
            </wp:positionH>
            <wp:positionV relativeFrom="paragraph">
              <wp:posOffset>3512820</wp:posOffset>
            </wp:positionV>
            <wp:extent cx="2322830" cy="1743710"/>
            <wp:effectExtent l="171450" t="0" r="210820" b="889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22830" cy="17437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sq">
                      <a:solidFill>
                        <a:srgbClr val="FDFDFD"/>
                      </a:solidFill>
                      <a:miter lim="800000"/>
                      <a:headEnd/>
                      <a:tailEnd/>
                    </a:ln>
                    <a:effectLst>
                      <a:outerShdw blurRad="57150" dist="37500" dir="7560000" sy="98000" kx="110000" ky="200000" algn="tl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perspectiveRelaxed">
                        <a:rot lat="18960000" lon="0" rev="0"/>
                      </a:camera>
                      <a:lightRig rig="twoPt" dir="t">
                        <a:rot lat="0" lon="0" rev="7200000"/>
                      </a:lightRig>
                    </a:scene3d>
                    <a:sp3d prstMaterial="matte">
                      <a:bevelT w="22860" h="1270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8867775" cy="721995"/>
                <wp:effectExtent l="0" t="0" r="0" b="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8867553" cy="7222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 w:ascii="华文新魏" w:eastAsia="华文新魏"/>
                                <w:b/>
                                <w:bCs/>
                                <w:color w:val="A603AB"/>
                                <w:sz w:val="72"/>
                                <w:szCs w:val="80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>花园中学生物地理组20</w:t>
                            </w:r>
                            <w:r>
                              <w:rPr>
                                <w:rFonts w:ascii="华文新魏" w:eastAsia="华文新魏"/>
                                <w:b/>
                                <w:bCs/>
                                <w:color w:val="A603AB"/>
                                <w:sz w:val="72"/>
                                <w:szCs w:val="80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>20</w:t>
                            </w:r>
                            <w:r>
                              <w:rPr>
                                <w:rFonts w:hint="eastAsia" w:ascii="华文新魏" w:eastAsia="华文新魏"/>
                                <w:b/>
                                <w:bCs/>
                                <w:color w:val="A603AB"/>
                                <w:sz w:val="72"/>
                                <w:szCs w:val="80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>年</w:t>
                            </w:r>
                            <w:r>
                              <w:rPr>
                                <w:rFonts w:ascii="华文新魏" w:eastAsia="华文新魏"/>
                                <w:b/>
                                <w:bCs/>
                                <w:color w:val="A603AB"/>
                                <w:sz w:val="72"/>
                                <w:szCs w:val="80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>06</w:t>
                            </w:r>
                            <w:r>
                              <w:rPr>
                                <w:rFonts w:hint="eastAsia" w:ascii="华文新魏" w:eastAsia="华文新魏"/>
                                <w:b/>
                                <w:bCs/>
                                <w:color w:val="A603AB"/>
                                <w:sz w:val="72"/>
                                <w:szCs w:val="80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>月月报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top:0pt;height:56.85pt;width:698.25pt;mso-position-horizontal:right;mso-position-horizontal-relative:margin;z-index:251659264;mso-width-relative:page;mso-height-relative:page;" filled="f" stroked="f" coordsize="21600,21600" o:gfxdata="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qFWavNcAAAAGAQAADwAAAAAAAAABACAAAAAiAAAA&#10;ZHJzL2Rvd25yZXYueG1sUEsBAhQAFAAAAAgAh07iQETxiOYIAgAA2wMAAA4AAAAAAAAAAQAgAAAA&#10;JgEAAGRycy9lMm9Eb2MueG1sUEsFBgAAAAAGAAYAWQEAAKAFAAAAAA==&#10;" adj="10800">
                <v:fill on="f" focussize="0,0"/>
                <v:stroke on="f"/>
                <v:imagedata o:title=""/>
                <o:lock v:ext="edit" text="t" aspectratio="f"/>
                <v:textbox>
                  <w:txbxContent>
                    <w:p>
                      <w:pPr>
                        <w:jc w:val="center"/>
                        <w:rPr>
                          <w:sz w:val="22"/>
                        </w:rPr>
                      </w:pPr>
                      <w:r>
                        <w:rPr>
                          <w:rFonts w:hint="eastAsia" w:ascii="华文新魏" w:eastAsia="华文新魏"/>
                          <w:b/>
                          <w:bCs/>
                          <w:color w:val="A603AB"/>
                          <w:sz w:val="72"/>
                          <w:szCs w:val="80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>花园中学生物地理组20</w:t>
                      </w:r>
                      <w:r>
                        <w:rPr>
                          <w:rFonts w:ascii="华文新魏" w:eastAsia="华文新魏"/>
                          <w:b/>
                          <w:bCs/>
                          <w:color w:val="A603AB"/>
                          <w:sz w:val="72"/>
                          <w:szCs w:val="80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>20</w:t>
                      </w:r>
                      <w:r>
                        <w:rPr>
                          <w:rFonts w:hint="eastAsia" w:ascii="华文新魏" w:eastAsia="华文新魏"/>
                          <w:b/>
                          <w:bCs/>
                          <w:color w:val="A603AB"/>
                          <w:sz w:val="72"/>
                          <w:szCs w:val="80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>年</w:t>
                      </w:r>
                      <w:r>
                        <w:rPr>
                          <w:rFonts w:ascii="华文新魏" w:eastAsia="华文新魏"/>
                          <w:b/>
                          <w:bCs/>
                          <w:color w:val="A603AB"/>
                          <w:sz w:val="72"/>
                          <w:szCs w:val="80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>06</w:t>
                      </w:r>
                      <w:r>
                        <w:rPr>
                          <w:rFonts w:hint="eastAsia" w:ascii="华文新魏" w:eastAsia="华文新魏"/>
                          <w:b/>
                          <w:bCs/>
                          <w:color w:val="A603AB"/>
                          <w:sz w:val="72"/>
                          <w:szCs w:val="80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>月月报</w:t>
                      </w:r>
                    </w:p>
                  </w:txbxContent>
                </v:textbox>
              </v:shape>
            </w:pict>
          </mc:Fallback>
        </mc:AlternateContent>
      </w:r>
    </w:p>
    <w:bookmarkEnd w:id="0"/>
    <w:sectPr>
      <w:headerReference r:id="rId5" w:type="first"/>
      <w:headerReference r:id="rId3" w:type="default"/>
      <w:headerReference r:id="rId4" w:type="even"/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宋体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  <w:font w:name="华文新魏">
    <w:altName w:val="宋体"/>
    <w:panose1 w:val="02010800040101010101"/>
    <w:charset w:val="86"/>
    <w:family w:val="auto"/>
    <w:pitch w:val="default"/>
    <w:sig w:usb0="00000000" w:usb1="00000000" w:usb2="00000010" w:usb3="00000000" w:csb0="00040000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pBdr>
        <w:bottom w:val="none" w:color="auto" w:sz="0" w:space="0"/>
      </w:pBdr>
    </w:pPr>
    <w:r>
      <w:pict>
        <v:shape id="WordPictureWatermark2288755" o:spid="_x0000_s2076" o:spt="75" type="#_x0000_t75" style="position:absolute;left:0pt;height:652pt;width:1000pt;mso-position-horizontal:center;mso-position-horizontal-relative:margin;mso-position-vertical:center;mso-position-vertical-relative:margin;z-index:-251656192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1" o:title="13"/>
          <o:lock v:ext="edit" aspectratio="t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pBdr>
        <w:bottom w:val="none" w:color="auto" w:sz="0" w:space="0"/>
      </w:pBdr>
    </w:pPr>
    <w:r>
      <w:pict>
        <v:shape id="WordPictureWatermark2288754" o:spid="_x0000_s2075" o:spt="75" type="#_x0000_t75" style="position:absolute;left:0pt;height:652pt;width:1000pt;mso-position-horizontal:center;mso-position-horizontal-relative:margin;mso-position-vertical:center;mso-position-vertical-relative:margin;z-index:-251657216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1" o:title="13"/>
          <o:lock v:ext="edit" aspectratio="t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</w:pPr>
    <w:r>
      <w:pict>
        <v:shape id="WordPictureWatermark2288753" o:spid="_x0000_s2074" o:spt="75" type="#_x0000_t75" style="position:absolute;left:0pt;height:652pt;width:1000pt;mso-position-horizontal:center;mso-position-horizontal-relative:margin;mso-position-vertical:center;mso-position-vertical-relative:margin;z-index:-251658240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1" o:title="13"/>
          <o:lock v:ext="edit" aspectratio="t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displayBackgroundShape w:val="1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4F33"/>
    <w:rsid w:val="00194A64"/>
    <w:rsid w:val="002003E5"/>
    <w:rsid w:val="002E2622"/>
    <w:rsid w:val="003C2C0C"/>
    <w:rsid w:val="00430DD9"/>
    <w:rsid w:val="005901EC"/>
    <w:rsid w:val="005B4D90"/>
    <w:rsid w:val="005E569A"/>
    <w:rsid w:val="007D79C8"/>
    <w:rsid w:val="008A1F7E"/>
    <w:rsid w:val="008B4B7E"/>
    <w:rsid w:val="00A74F33"/>
    <w:rsid w:val="00AE25BA"/>
    <w:rsid w:val="00B021B6"/>
    <w:rsid w:val="00BF1E52"/>
    <w:rsid w:val="00C9539E"/>
    <w:rsid w:val="00CE000B"/>
    <w:rsid w:val="00D62E4C"/>
    <w:rsid w:val="00DF6FE6"/>
    <w:rsid w:val="00E67EE5"/>
    <w:rsid w:val="00E76820"/>
    <w:rsid w:val="00F62AE3"/>
    <w:rsid w:val="00F97F8C"/>
    <w:rsid w:val="08714A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cs="Times New Roman" w:asciiTheme="minorHAnsi" w:hAnsiTheme="minorHAnsi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21"/>
    <w:qFormat/>
    <w:uiPriority w:val="9"/>
    <w:pPr>
      <w:keepNext/>
      <w:spacing w:before="240" w:after="60"/>
      <w:outlineLvl w:val="0"/>
    </w:pPr>
    <w:rPr>
      <w:rFonts w:asciiTheme="majorHAnsi" w:hAnsiTheme="majorHAnsi" w:eastAsiaTheme="majorEastAsia"/>
      <w:b/>
      <w:bCs/>
      <w:kern w:val="32"/>
      <w:sz w:val="32"/>
      <w:szCs w:val="32"/>
    </w:rPr>
  </w:style>
  <w:style w:type="paragraph" w:styleId="3">
    <w:name w:val="heading 2"/>
    <w:basedOn w:val="1"/>
    <w:next w:val="1"/>
    <w:link w:val="22"/>
    <w:semiHidden/>
    <w:unhideWhenUsed/>
    <w:qFormat/>
    <w:uiPriority w:val="9"/>
    <w:pPr>
      <w:keepNext/>
      <w:spacing w:before="240" w:after="60"/>
      <w:outlineLvl w:val="1"/>
    </w:pPr>
    <w:rPr>
      <w:rFonts w:asciiTheme="majorHAnsi" w:hAnsiTheme="majorHAnsi" w:eastAsiaTheme="majorEastAsia"/>
      <w:b/>
      <w:bCs/>
      <w:i/>
      <w:iCs/>
      <w:sz w:val="28"/>
      <w:szCs w:val="28"/>
    </w:rPr>
  </w:style>
  <w:style w:type="paragraph" w:styleId="4">
    <w:name w:val="heading 3"/>
    <w:basedOn w:val="1"/>
    <w:next w:val="1"/>
    <w:link w:val="23"/>
    <w:semiHidden/>
    <w:unhideWhenUsed/>
    <w:qFormat/>
    <w:uiPriority w:val="9"/>
    <w:pPr>
      <w:keepNext/>
      <w:spacing w:before="240" w:after="60"/>
      <w:outlineLvl w:val="2"/>
    </w:pPr>
    <w:rPr>
      <w:rFonts w:asciiTheme="majorHAnsi" w:hAnsiTheme="majorHAnsi" w:eastAsiaTheme="majorEastAsia"/>
      <w:b/>
      <w:bCs/>
      <w:sz w:val="26"/>
      <w:szCs w:val="26"/>
    </w:rPr>
  </w:style>
  <w:style w:type="paragraph" w:styleId="5">
    <w:name w:val="heading 4"/>
    <w:basedOn w:val="1"/>
    <w:next w:val="1"/>
    <w:link w:val="24"/>
    <w:semiHidden/>
    <w:unhideWhenUsed/>
    <w:qFormat/>
    <w:uiPriority w:val="9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6">
    <w:name w:val="heading 5"/>
    <w:basedOn w:val="1"/>
    <w:next w:val="1"/>
    <w:link w:val="25"/>
    <w:semiHidden/>
    <w:unhideWhenUsed/>
    <w:qFormat/>
    <w:uiPriority w:val="9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7">
    <w:name w:val="heading 6"/>
    <w:basedOn w:val="1"/>
    <w:next w:val="1"/>
    <w:link w:val="26"/>
    <w:semiHidden/>
    <w:unhideWhenUsed/>
    <w:qFormat/>
    <w:uiPriority w:val="9"/>
    <w:pPr>
      <w:spacing w:before="240" w:after="60"/>
      <w:outlineLvl w:val="5"/>
    </w:pPr>
    <w:rPr>
      <w:b/>
      <w:bCs/>
      <w:sz w:val="22"/>
      <w:szCs w:val="22"/>
    </w:rPr>
  </w:style>
  <w:style w:type="paragraph" w:styleId="8">
    <w:name w:val="heading 7"/>
    <w:basedOn w:val="1"/>
    <w:next w:val="1"/>
    <w:link w:val="27"/>
    <w:semiHidden/>
    <w:unhideWhenUsed/>
    <w:qFormat/>
    <w:uiPriority w:val="9"/>
    <w:pPr>
      <w:spacing w:before="240" w:after="60"/>
      <w:outlineLvl w:val="6"/>
    </w:pPr>
  </w:style>
  <w:style w:type="paragraph" w:styleId="9">
    <w:name w:val="heading 8"/>
    <w:basedOn w:val="1"/>
    <w:next w:val="1"/>
    <w:link w:val="28"/>
    <w:semiHidden/>
    <w:unhideWhenUsed/>
    <w:qFormat/>
    <w:uiPriority w:val="9"/>
    <w:pPr>
      <w:spacing w:before="240" w:after="60"/>
      <w:outlineLvl w:val="7"/>
    </w:pPr>
    <w:rPr>
      <w:i/>
      <w:iCs/>
    </w:rPr>
  </w:style>
  <w:style w:type="paragraph" w:styleId="10">
    <w:name w:val="heading 9"/>
    <w:basedOn w:val="1"/>
    <w:next w:val="1"/>
    <w:link w:val="29"/>
    <w:semiHidden/>
    <w:unhideWhenUsed/>
    <w:qFormat/>
    <w:uiPriority w:val="9"/>
    <w:pPr>
      <w:spacing w:before="240" w:after="60"/>
      <w:outlineLvl w:val="8"/>
    </w:pPr>
    <w:rPr>
      <w:rFonts w:asciiTheme="majorHAnsi" w:hAnsiTheme="majorHAnsi" w:eastAsiaTheme="majorEastAsia"/>
      <w:sz w:val="22"/>
      <w:szCs w:val="22"/>
    </w:rPr>
  </w:style>
  <w:style w:type="character" w:default="1" w:styleId="16">
    <w:name w:val="Default Paragraph Font"/>
    <w:semiHidden/>
    <w:unhideWhenUsed/>
    <w:qFormat/>
    <w:uiPriority w:val="1"/>
  </w:style>
  <w:style w:type="table" w:default="1" w:styleId="1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footer"/>
    <w:basedOn w:val="1"/>
    <w:link w:val="20"/>
    <w:unhideWhenUsed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2">
    <w:name w:val="header"/>
    <w:basedOn w:val="1"/>
    <w:link w:val="19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3">
    <w:name w:val="Subtitle"/>
    <w:basedOn w:val="1"/>
    <w:next w:val="1"/>
    <w:link w:val="31"/>
    <w:qFormat/>
    <w:uiPriority w:val="11"/>
    <w:pPr>
      <w:spacing w:after="60"/>
      <w:jc w:val="center"/>
      <w:outlineLvl w:val="1"/>
    </w:pPr>
    <w:rPr>
      <w:rFonts w:asciiTheme="majorHAnsi" w:hAnsiTheme="majorHAnsi" w:eastAsiaTheme="majorEastAsia"/>
    </w:rPr>
  </w:style>
  <w:style w:type="paragraph" w:styleId="14">
    <w:name w:val="Title"/>
    <w:basedOn w:val="1"/>
    <w:next w:val="1"/>
    <w:link w:val="30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/>
      <w:b/>
      <w:bCs/>
      <w:kern w:val="28"/>
      <w:sz w:val="32"/>
      <w:szCs w:val="32"/>
    </w:rPr>
  </w:style>
  <w:style w:type="character" w:styleId="17">
    <w:name w:val="Strong"/>
    <w:basedOn w:val="16"/>
    <w:qFormat/>
    <w:uiPriority w:val="22"/>
    <w:rPr>
      <w:b/>
      <w:bCs/>
    </w:rPr>
  </w:style>
  <w:style w:type="character" w:styleId="18">
    <w:name w:val="Emphasis"/>
    <w:basedOn w:val="16"/>
    <w:qFormat/>
    <w:uiPriority w:val="20"/>
    <w:rPr>
      <w:rFonts w:asciiTheme="minorHAnsi" w:hAnsiTheme="minorHAnsi"/>
      <w:b/>
      <w:i/>
      <w:iCs/>
    </w:rPr>
  </w:style>
  <w:style w:type="character" w:customStyle="1" w:styleId="19">
    <w:name w:val="页眉 Char"/>
    <w:basedOn w:val="16"/>
    <w:link w:val="12"/>
    <w:uiPriority w:val="99"/>
    <w:rPr>
      <w:sz w:val="18"/>
      <w:szCs w:val="18"/>
    </w:rPr>
  </w:style>
  <w:style w:type="character" w:customStyle="1" w:styleId="20">
    <w:name w:val="页脚 Char"/>
    <w:basedOn w:val="16"/>
    <w:link w:val="11"/>
    <w:uiPriority w:val="99"/>
    <w:rPr>
      <w:sz w:val="18"/>
      <w:szCs w:val="18"/>
    </w:rPr>
  </w:style>
  <w:style w:type="character" w:customStyle="1" w:styleId="21">
    <w:name w:val="标题 1 Char"/>
    <w:basedOn w:val="16"/>
    <w:link w:val="2"/>
    <w:uiPriority w:val="9"/>
    <w:rPr>
      <w:rFonts w:asciiTheme="majorHAnsi" w:hAnsiTheme="majorHAnsi" w:eastAsiaTheme="majorEastAsia"/>
      <w:b/>
      <w:bCs/>
      <w:kern w:val="32"/>
      <w:sz w:val="32"/>
      <w:szCs w:val="32"/>
    </w:rPr>
  </w:style>
  <w:style w:type="character" w:customStyle="1" w:styleId="22">
    <w:name w:val="标题 2 Char"/>
    <w:basedOn w:val="16"/>
    <w:link w:val="3"/>
    <w:semiHidden/>
    <w:uiPriority w:val="9"/>
    <w:rPr>
      <w:rFonts w:asciiTheme="majorHAnsi" w:hAnsiTheme="majorHAnsi" w:eastAsiaTheme="majorEastAsia"/>
      <w:b/>
      <w:bCs/>
      <w:i/>
      <w:iCs/>
      <w:sz w:val="28"/>
      <w:szCs w:val="28"/>
    </w:rPr>
  </w:style>
  <w:style w:type="character" w:customStyle="1" w:styleId="23">
    <w:name w:val="标题 3 Char"/>
    <w:basedOn w:val="16"/>
    <w:link w:val="4"/>
    <w:semiHidden/>
    <w:uiPriority w:val="9"/>
    <w:rPr>
      <w:rFonts w:asciiTheme="majorHAnsi" w:hAnsiTheme="majorHAnsi" w:eastAsiaTheme="majorEastAsia"/>
      <w:b/>
      <w:bCs/>
      <w:sz w:val="26"/>
      <w:szCs w:val="26"/>
    </w:rPr>
  </w:style>
  <w:style w:type="character" w:customStyle="1" w:styleId="24">
    <w:name w:val="标题 4 Char"/>
    <w:basedOn w:val="16"/>
    <w:link w:val="5"/>
    <w:semiHidden/>
    <w:uiPriority w:val="9"/>
    <w:rPr>
      <w:b/>
      <w:bCs/>
      <w:sz w:val="28"/>
      <w:szCs w:val="28"/>
    </w:rPr>
  </w:style>
  <w:style w:type="character" w:customStyle="1" w:styleId="25">
    <w:name w:val="标题 5 Char"/>
    <w:basedOn w:val="16"/>
    <w:link w:val="6"/>
    <w:semiHidden/>
    <w:uiPriority w:val="9"/>
    <w:rPr>
      <w:b/>
      <w:bCs/>
      <w:i/>
      <w:iCs/>
      <w:sz w:val="26"/>
      <w:szCs w:val="26"/>
    </w:rPr>
  </w:style>
  <w:style w:type="character" w:customStyle="1" w:styleId="26">
    <w:name w:val="标题 6 Char"/>
    <w:basedOn w:val="16"/>
    <w:link w:val="7"/>
    <w:semiHidden/>
    <w:uiPriority w:val="9"/>
    <w:rPr>
      <w:b/>
      <w:bCs/>
    </w:rPr>
  </w:style>
  <w:style w:type="character" w:customStyle="1" w:styleId="27">
    <w:name w:val="标题 7 Char"/>
    <w:basedOn w:val="16"/>
    <w:link w:val="8"/>
    <w:semiHidden/>
    <w:uiPriority w:val="9"/>
    <w:rPr>
      <w:sz w:val="24"/>
      <w:szCs w:val="24"/>
    </w:rPr>
  </w:style>
  <w:style w:type="character" w:customStyle="1" w:styleId="28">
    <w:name w:val="标题 8 Char"/>
    <w:basedOn w:val="16"/>
    <w:link w:val="9"/>
    <w:semiHidden/>
    <w:uiPriority w:val="9"/>
    <w:rPr>
      <w:i/>
      <w:iCs/>
      <w:sz w:val="24"/>
      <w:szCs w:val="24"/>
    </w:rPr>
  </w:style>
  <w:style w:type="character" w:customStyle="1" w:styleId="29">
    <w:name w:val="标题 9 Char"/>
    <w:basedOn w:val="16"/>
    <w:link w:val="10"/>
    <w:semiHidden/>
    <w:uiPriority w:val="9"/>
    <w:rPr>
      <w:rFonts w:asciiTheme="majorHAnsi" w:hAnsiTheme="majorHAnsi" w:eastAsiaTheme="majorEastAsia"/>
    </w:rPr>
  </w:style>
  <w:style w:type="character" w:customStyle="1" w:styleId="30">
    <w:name w:val="标题 Char"/>
    <w:basedOn w:val="16"/>
    <w:link w:val="14"/>
    <w:uiPriority w:val="10"/>
    <w:rPr>
      <w:rFonts w:asciiTheme="majorHAnsi" w:hAnsiTheme="majorHAnsi" w:eastAsiaTheme="majorEastAsia"/>
      <w:b/>
      <w:bCs/>
      <w:kern w:val="28"/>
      <w:sz w:val="32"/>
      <w:szCs w:val="32"/>
    </w:rPr>
  </w:style>
  <w:style w:type="character" w:customStyle="1" w:styleId="31">
    <w:name w:val="副标题 Char"/>
    <w:basedOn w:val="16"/>
    <w:link w:val="13"/>
    <w:uiPriority w:val="11"/>
    <w:rPr>
      <w:rFonts w:asciiTheme="majorHAnsi" w:hAnsiTheme="majorHAnsi" w:eastAsiaTheme="majorEastAsia"/>
      <w:sz w:val="24"/>
      <w:szCs w:val="24"/>
    </w:rPr>
  </w:style>
  <w:style w:type="paragraph" w:styleId="32">
    <w:name w:val="No Spacing"/>
    <w:basedOn w:val="1"/>
    <w:qFormat/>
    <w:uiPriority w:val="1"/>
    <w:rPr>
      <w:szCs w:val="32"/>
    </w:rPr>
  </w:style>
  <w:style w:type="paragraph" w:styleId="33">
    <w:name w:val="List Paragraph"/>
    <w:basedOn w:val="1"/>
    <w:qFormat/>
    <w:uiPriority w:val="34"/>
    <w:pPr>
      <w:ind w:left="720"/>
      <w:contextualSpacing/>
    </w:pPr>
  </w:style>
  <w:style w:type="paragraph" w:styleId="34">
    <w:name w:val="Quote"/>
    <w:basedOn w:val="1"/>
    <w:next w:val="1"/>
    <w:link w:val="35"/>
    <w:qFormat/>
    <w:uiPriority w:val="29"/>
    <w:rPr>
      <w:i/>
    </w:rPr>
  </w:style>
  <w:style w:type="character" w:customStyle="1" w:styleId="35">
    <w:name w:val="引用 Char"/>
    <w:basedOn w:val="16"/>
    <w:link w:val="34"/>
    <w:uiPriority w:val="29"/>
    <w:rPr>
      <w:i/>
      <w:sz w:val="24"/>
      <w:szCs w:val="24"/>
    </w:rPr>
  </w:style>
  <w:style w:type="paragraph" w:styleId="36">
    <w:name w:val="Intense Quote"/>
    <w:basedOn w:val="1"/>
    <w:next w:val="1"/>
    <w:link w:val="37"/>
    <w:qFormat/>
    <w:uiPriority w:val="30"/>
    <w:pPr>
      <w:ind w:left="720" w:right="720"/>
    </w:pPr>
    <w:rPr>
      <w:b/>
      <w:i/>
      <w:szCs w:val="22"/>
    </w:rPr>
  </w:style>
  <w:style w:type="character" w:customStyle="1" w:styleId="37">
    <w:name w:val="明显引用 Char"/>
    <w:basedOn w:val="16"/>
    <w:link w:val="36"/>
    <w:uiPriority w:val="30"/>
    <w:rPr>
      <w:b/>
      <w:i/>
      <w:sz w:val="24"/>
    </w:rPr>
  </w:style>
  <w:style w:type="character" w:customStyle="1" w:styleId="38">
    <w:name w:val="Subtle Emphasis"/>
    <w:qFormat/>
    <w:uiPriority w:val="19"/>
    <w:rPr>
      <w:i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39">
    <w:name w:val="Intense Emphasis"/>
    <w:basedOn w:val="16"/>
    <w:qFormat/>
    <w:uiPriority w:val="21"/>
    <w:rPr>
      <w:b/>
      <w:i/>
      <w:sz w:val="24"/>
      <w:szCs w:val="24"/>
      <w:u w:val="single"/>
    </w:rPr>
  </w:style>
  <w:style w:type="character" w:customStyle="1" w:styleId="40">
    <w:name w:val="Subtle Reference"/>
    <w:basedOn w:val="16"/>
    <w:qFormat/>
    <w:uiPriority w:val="31"/>
    <w:rPr>
      <w:sz w:val="24"/>
      <w:szCs w:val="24"/>
      <w:u w:val="single"/>
    </w:rPr>
  </w:style>
  <w:style w:type="character" w:customStyle="1" w:styleId="41">
    <w:name w:val="Intense Reference"/>
    <w:basedOn w:val="16"/>
    <w:qFormat/>
    <w:uiPriority w:val="32"/>
    <w:rPr>
      <w:b/>
      <w:sz w:val="24"/>
      <w:u w:val="single"/>
    </w:rPr>
  </w:style>
  <w:style w:type="character" w:customStyle="1" w:styleId="42">
    <w:name w:val="Book Title"/>
    <w:basedOn w:val="16"/>
    <w:qFormat/>
    <w:uiPriority w:val="33"/>
    <w:rPr>
      <w:rFonts w:asciiTheme="majorHAnsi" w:hAnsiTheme="majorHAnsi" w:eastAsiaTheme="majorEastAsia"/>
      <w:b/>
      <w:i/>
      <w:sz w:val="24"/>
      <w:szCs w:val="24"/>
    </w:rPr>
  </w:style>
  <w:style w:type="paragraph" w:customStyle="1" w:styleId="43">
    <w:name w:val="TOC Heading"/>
    <w:basedOn w:val="2"/>
    <w:next w:val="1"/>
    <w:semiHidden/>
    <w:unhideWhenUsed/>
    <w:qFormat/>
    <w:uiPriority w:val="39"/>
    <w:pPr>
      <w:outlineLvl w:val="9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theme" Target="theme/theme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2.xml"/><Relationship Id="rId14" Type="http://schemas.openxmlformats.org/officeDocument/2006/relationships/customXml" Target="../customXml/item1.xml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76"/>
    <customShpInfo spid="_x0000_s2075"/>
    <customShpInfo spid="_x0000_s2074"/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2506E50-911C-4935-AAC6-8432516CBF0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 China</Company>
  <Pages>1</Pages>
  <Words>1</Words>
  <Characters>9</Characters>
  <Lines>1</Lines>
  <Paragraphs>1</Paragraphs>
  <TotalTime>61</TotalTime>
  <ScaleCrop>false</ScaleCrop>
  <LinksUpToDate>false</LinksUpToDate>
  <CharactersWithSpaces>9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2018-12-25T00:11:00Z</dcterms:created>
  <dc:creator>Microsoft</dc:creator>
  <cp:lastModifiedBy>李力</cp:lastModifiedBy>
  <dcterms:modified xsi:type="dcterms:W3CDTF">2020-07-09T08:27:39Z</dcterms:modified>
  <cp:revision>15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