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481" w:rsidRPr="00091481" w:rsidRDefault="00091481" w:rsidP="00091481">
      <w:pPr>
        <w:ind w:firstLineChars="895" w:firstLine="2875"/>
        <w:rPr>
          <w:b/>
        </w:rPr>
      </w:pPr>
      <w:r w:rsidRPr="00091481">
        <w:rPr>
          <w:rFonts w:hint="eastAsia"/>
          <w:b/>
          <w:sz w:val="32"/>
        </w:rPr>
        <w:t>《手指》说课稿</w:t>
      </w:r>
    </w:p>
    <w:p w:rsidR="00731111" w:rsidRDefault="00091481" w:rsidP="00091481">
      <w:pPr>
        <w:ind w:leftChars="228" w:left="479" w:firstLineChars="1900" w:firstLine="4560"/>
        <w:rPr>
          <w:sz w:val="24"/>
        </w:rPr>
      </w:pPr>
      <w:r w:rsidRPr="00091481">
        <w:rPr>
          <w:rFonts w:hint="eastAsia"/>
          <w:sz w:val="24"/>
        </w:rPr>
        <w:t>刘妍</w:t>
      </w:r>
    </w:p>
    <w:p w:rsidR="007674AD" w:rsidRPr="00731111" w:rsidRDefault="00731111" w:rsidP="00731111">
      <w:pPr>
        <w:spacing w:line="360" w:lineRule="auto"/>
        <w:ind w:left="360" w:hangingChars="150" w:hanging="360"/>
        <w:rPr>
          <w:rFonts w:ascii="宋体" w:eastAsia="宋体" w:hAnsi="宋体" w:cs="宋体"/>
          <w:color w:val="000000" w:themeColor="text1"/>
          <w:sz w:val="24"/>
        </w:rPr>
      </w:pPr>
      <w:r>
        <w:rPr>
          <w:rFonts w:ascii="宋体" w:eastAsia="宋体" w:hAnsi="宋体" w:cs="宋体" w:hint="eastAsia"/>
          <w:color w:val="000000" w:themeColor="text1"/>
          <w:sz w:val="24"/>
        </w:rPr>
        <w:t>【教材分析】</w:t>
      </w:r>
      <w:r w:rsidR="00091481">
        <w:br/>
      </w:r>
      <w:r w:rsidR="00091481" w:rsidRPr="007674AD">
        <w:rPr>
          <w:sz w:val="24"/>
        </w:rPr>
        <w:t>《手指》</w:t>
      </w:r>
      <w:r w:rsidR="00091481" w:rsidRPr="007674AD">
        <w:rPr>
          <w:rFonts w:hint="eastAsia"/>
          <w:sz w:val="24"/>
        </w:rPr>
        <w:t>统编教材中五年级下册第八单元的一篇课文，</w:t>
      </w:r>
      <w:r w:rsidR="00091481" w:rsidRPr="007674AD">
        <w:rPr>
          <w:sz w:val="24"/>
        </w:rPr>
        <w:t>是丰子恺先生的一篇</w:t>
      </w:r>
    </w:p>
    <w:p w:rsidR="00091481" w:rsidRPr="007674AD" w:rsidRDefault="00091481" w:rsidP="00091481">
      <w:pPr>
        <w:rPr>
          <w:sz w:val="24"/>
        </w:rPr>
      </w:pPr>
      <w:r w:rsidRPr="007674AD">
        <w:rPr>
          <w:sz w:val="24"/>
        </w:rPr>
        <w:t>散文。</w:t>
      </w:r>
      <w:r w:rsidRPr="007674AD">
        <w:rPr>
          <w:rFonts w:hint="eastAsia"/>
          <w:sz w:val="24"/>
        </w:rPr>
        <w:t>文</w:t>
      </w:r>
      <w:r w:rsidRPr="007674AD">
        <w:rPr>
          <w:sz w:val="24"/>
        </w:rPr>
        <w:t>章通过对姿态不同、性格不同的五根手指的趣味化描写</w:t>
      </w:r>
      <w:r w:rsidRPr="007674AD">
        <w:rPr>
          <w:rFonts w:hint="eastAsia"/>
          <w:sz w:val="24"/>
        </w:rPr>
        <w:t>，</w:t>
      </w:r>
      <w:r w:rsidRPr="007674AD">
        <w:rPr>
          <w:sz w:val="24"/>
        </w:rPr>
        <w:t>给读者以启发</w:t>
      </w:r>
      <w:r w:rsidRPr="007674AD">
        <w:rPr>
          <w:rFonts w:hint="eastAsia"/>
          <w:sz w:val="24"/>
        </w:rPr>
        <w:t>，</w:t>
      </w:r>
      <w:r w:rsidRPr="007674AD">
        <w:rPr>
          <w:sz w:val="24"/>
        </w:rPr>
        <w:t>告诉人们</w:t>
      </w:r>
      <w:r w:rsidRPr="007674AD">
        <w:rPr>
          <w:sz w:val="24"/>
        </w:rPr>
        <w:t>“</w:t>
      </w:r>
      <w:r w:rsidRPr="007674AD">
        <w:rPr>
          <w:sz w:val="24"/>
        </w:rPr>
        <w:t>团结就是力量</w:t>
      </w:r>
      <w:r w:rsidRPr="007674AD">
        <w:rPr>
          <w:sz w:val="24"/>
        </w:rPr>
        <w:t>”</w:t>
      </w:r>
      <w:r w:rsidRPr="007674AD">
        <w:rPr>
          <w:sz w:val="24"/>
        </w:rPr>
        <w:t>的道理</w:t>
      </w:r>
      <w:r w:rsidRPr="007674AD">
        <w:rPr>
          <w:rFonts w:hint="eastAsia"/>
          <w:sz w:val="24"/>
        </w:rPr>
        <w:t>。</w:t>
      </w:r>
      <w:r w:rsidRPr="007674AD">
        <w:rPr>
          <w:sz w:val="24"/>
        </w:rPr>
        <w:t>本文共</w:t>
      </w:r>
      <w:r w:rsidRPr="007674AD">
        <w:rPr>
          <w:sz w:val="24"/>
        </w:rPr>
        <w:t>6</w:t>
      </w:r>
      <w:r w:rsidRPr="007674AD">
        <w:rPr>
          <w:sz w:val="24"/>
        </w:rPr>
        <w:t>个自然段</w:t>
      </w:r>
      <w:r w:rsidRPr="007674AD">
        <w:rPr>
          <w:rFonts w:hint="eastAsia"/>
          <w:sz w:val="24"/>
        </w:rPr>
        <w:t>，</w:t>
      </w:r>
      <w:r w:rsidRPr="007674AD">
        <w:rPr>
          <w:sz w:val="24"/>
        </w:rPr>
        <w:t>按总分总的行文结构可以分成三部分。第</w:t>
      </w:r>
      <w:r w:rsidRPr="007674AD">
        <w:rPr>
          <w:rFonts w:hint="eastAsia"/>
          <w:sz w:val="24"/>
        </w:rPr>
        <w:t>一</w:t>
      </w:r>
      <w:r w:rsidRPr="007674AD">
        <w:rPr>
          <w:sz w:val="24"/>
        </w:rPr>
        <w:t>部分总起全文</w:t>
      </w:r>
      <w:r w:rsidRPr="007674AD">
        <w:rPr>
          <w:rFonts w:hint="eastAsia"/>
          <w:sz w:val="24"/>
        </w:rPr>
        <w:t>，</w:t>
      </w:r>
      <w:r w:rsidRPr="007674AD">
        <w:rPr>
          <w:sz w:val="24"/>
        </w:rPr>
        <w:t>概括写五根手指各有所长</w:t>
      </w:r>
      <w:r w:rsidRPr="007674AD">
        <w:rPr>
          <w:rFonts w:hint="eastAsia"/>
          <w:sz w:val="24"/>
        </w:rPr>
        <w:t>，</w:t>
      </w:r>
      <w:r w:rsidRPr="007674AD">
        <w:rPr>
          <w:sz w:val="24"/>
        </w:rPr>
        <w:t>各有所短。第</w:t>
      </w:r>
      <w:r w:rsidRPr="007674AD">
        <w:rPr>
          <w:sz w:val="24"/>
        </w:rPr>
        <w:t>2~5</w:t>
      </w:r>
      <w:r w:rsidRPr="007674AD">
        <w:rPr>
          <w:sz w:val="24"/>
        </w:rPr>
        <w:t>自然段为第二部分</w:t>
      </w:r>
      <w:r w:rsidRPr="007674AD">
        <w:rPr>
          <w:rFonts w:hint="eastAsia"/>
          <w:sz w:val="24"/>
        </w:rPr>
        <w:t>，</w:t>
      </w:r>
      <w:r w:rsidRPr="007674AD">
        <w:rPr>
          <w:sz w:val="24"/>
        </w:rPr>
        <w:t>具体写大拇指、食指、中指、无名指和小指的特点和作用。第三部分概括全文并阐明道理</w:t>
      </w:r>
      <w:r w:rsidRPr="007674AD">
        <w:rPr>
          <w:rFonts w:hint="eastAsia"/>
          <w:sz w:val="24"/>
        </w:rPr>
        <w:t>。</w:t>
      </w:r>
    </w:p>
    <w:p w:rsidR="00E9231B" w:rsidRDefault="00091481" w:rsidP="007674AD">
      <w:pPr>
        <w:ind w:firstLineChars="200" w:firstLine="480"/>
        <w:rPr>
          <w:sz w:val="24"/>
        </w:rPr>
      </w:pPr>
      <w:r w:rsidRPr="007674AD">
        <w:rPr>
          <w:sz w:val="24"/>
        </w:rPr>
        <w:t>作者的语言朴实而有美感</w:t>
      </w:r>
      <w:r w:rsidR="002357C5" w:rsidRPr="007674AD">
        <w:rPr>
          <w:rFonts w:hint="eastAsia"/>
          <w:sz w:val="24"/>
        </w:rPr>
        <w:t>，</w:t>
      </w:r>
      <w:r w:rsidRPr="007674AD">
        <w:rPr>
          <w:sz w:val="24"/>
        </w:rPr>
        <w:t>有情趣</w:t>
      </w:r>
      <w:r w:rsidR="002357C5" w:rsidRPr="007674AD">
        <w:rPr>
          <w:rFonts w:hint="eastAsia"/>
          <w:sz w:val="24"/>
        </w:rPr>
        <w:t>，</w:t>
      </w:r>
      <w:r w:rsidRPr="007674AD">
        <w:rPr>
          <w:sz w:val="24"/>
        </w:rPr>
        <w:t>有意味。这样的表达特色集中表现在第二部分对五指的具体描写</w:t>
      </w:r>
      <w:r w:rsidR="002357C5" w:rsidRPr="007674AD">
        <w:rPr>
          <w:rFonts w:hint="eastAsia"/>
          <w:sz w:val="24"/>
        </w:rPr>
        <w:t>，</w:t>
      </w:r>
      <w:r w:rsidRPr="007674AD">
        <w:rPr>
          <w:sz w:val="24"/>
        </w:rPr>
        <w:t>一是把五指当作人来写</w:t>
      </w:r>
      <w:r w:rsidR="002357C5" w:rsidRPr="007674AD">
        <w:rPr>
          <w:rFonts w:hint="eastAsia"/>
          <w:sz w:val="24"/>
        </w:rPr>
        <w:t>，</w:t>
      </w:r>
      <w:r w:rsidRPr="007674AD">
        <w:rPr>
          <w:sz w:val="24"/>
        </w:rPr>
        <w:t>应该说他们分明表现的就是我们身边人群的百态人生。拟人化的描写让五指有身姿</w:t>
      </w:r>
      <w:r w:rsidR="002357C5" w:rsidRPr="007674AD">
        <w:rPr>
          <w:rFonts w:hint="eastAsia"/>
          <w:sz w:val="24"/>
        </w:rPr>
        <w:t>，</w:t>
      </w:r>
      <w:r w:rsidRPr="007674AD">
        <w:rPr>
          <w:sz w:val="24"/>
        </w:rPr>
        <w:t>有情绪</w:t>
      </w:r>
      <w:r w:rsidR="002357C5" w:rsidRPr="007674AD">
        <w:rPr>
          <w:rFonts w:hint="eastAsia"/>
          <w:sz w:val="24"/>
        </w:rPr>
        <w:t>，</w:t>
      </w:r>
      <w:r w:rsidRPr="007674AD">
        <w:rPr>
          <w:sz w:val="24"/>
        </w:rPr>
        <w:t>有态度</w:t>
      </w:r>
      <w:r w:rsidR="002357C5" w:rsidRPr="007674AD">
        <w:rPr>
          <w:rFonts w:hint="eastAsia"/>
          <w:sz w:val="24"/>
        </w:rPr>
        <w:t>，</w:t>
      </w:r>
      <w:r w:rsidRPr="007674AD">
        <w:rPr>
          <w:sz w:val="24"/>
        </w:rPr>
        <w:t>有好恶</w:t>
      </w:r>
      <w:r w:rsidR="002357C5" w:rsidRPr="007674AD">
        <w:rPr>
          <w:rFonts w:hint="eastAsia"/>
          <w:sz w:val="24"/>
        </w:rPr>
        <w:t>，</w:t>
      </w:r>
      <w:r w:rsidRPr="007674AD">
        <w:rPr>
          <w:sz w:val="24"/>
        </w:rPr>
        <w:t>形象鲜活</w:t>
      </w:r>
      <w:r w:rsidR="002357C5" w:rsidRPr="007674AD">
        <w:rPr>
          <w:rFonts w:hint="eastAsia"/>
          <w:sz w:val="24"/>
        </w:rPr>
        <w:t>，</w:t>
      </w:r>
      <w:r w:rsidRPr="007674AD">
        <w:rPr>
          <w:sz w:val="24"/>
        </w:rPr>
        <w:t>个性鲜明。一是对每个手指的描写都用了对比的方法</w:t>
      </w:r>
      <w:r w:rsidR="002357C5" w:rsidRPr="007674AD">
        <w:rPr>
          <w:rFonts w:hint="eastAsia"/>
          <w:sz w:val="24"/>
        </w:rPr>
        <w:t>，</w:t>
      </w:r>
      <w:r w:rsidRPr="007674AD">
        <w:rPr>
          <w:sz w:val="24"/>
        </w:rPr>
        <w:t>在比照中描述五指不同的姿态</w:t>
      </w:r>
      <w:r w:rsidR="002357C5" w:rsidRPr="007674AD">
        <w:rPr>
          <w:rFonts w:hint="eastAsia"/>
          <w:sz w:val="24"/>
        </w:rPr>
        <w:t>、</w:t>
      </w:r>
      <w:r w:rsidRPr="007674AD">
        <w:rPr>
          <w:sz w:val="24"/>
        </w:rPr>
        <w:t>不同的性格</w:t>
      </w:r>
      <w:r w:rsidR="002357C5" w:rsidRPr="007674AD">
        <w:rPr>
          <w:rFonts w:hint="eastAsia"/>
          <w:sz w:val="24"/>
        </w:rPr>
        <w:t>，</w:t>
      </w:r>
      <w:r w:rsidRPr="007674AD">
        <w:rPr>
          <w:sz w:val="24"/>
        </w:rPr>
        <w:t>既表现了五指的差异</w:t>
      </w:r>
      <w:r w:rsidR="002357C5" w:rsidRPr="007674AD">
        <w:rPr>
          <w:rFonts w:hint="eastAsia"/>
          <w:sz w:val="24"/>
        </w:rPr>
        <w:t>，</w:t>
      </w:r>
      <w:r w:rsidRPr="007674AD">
        <w:rPr>
          <w:sz w:val="24"/>
        </w:rPr>
        <w:t>又带出了五指的联系。三是一个个琐碎的生活细节</w:t>
      </w:r>
      <w:r w:rsidR="002357C5" w:rsidRPr="007674AD">
        <w:rPr>
          <w:rFonts w:hint="eastAsia"/>
          <w:sz w:val="24"/>
        </w:rPr>
        <w:t>，</w:t>
      </w:r>
      <w:r w:rsidRPr="007674AD">
        <w:rPr>
          <w:sz w:val="24"/>
        </w:rPr>
        <w:t>以排比的方式呈现</w:t>
      </w:r>
      <w:r w:rsidR="002357C5" w:rsidRPr="007674AD">
        <w:rPr>
          <w:rFonts w:hint="eastAsia"/>
          <w:sz w:val="24"/>
        </w:rPr>
        <w:t>，</w:t>
      </w:r>
      <w:r w:rsidRPr="007674AD">
        <w:rPr>
          <w:sz w:val="24"/>
        </w:rPr>
        <w:t>让五指的特点在细节中变得可感可悟。</w:t>
      </w:r>
      <w:r w:rsidRPr="007674AD">
        <w:rPr>
          <w:sz w:val="24"/>
        </w:rPr>
        <w:br/>
      </w:r>
      <w:r w:rsidR="002357C5" w:rsidRPr="007674AD">
        <w:rPr>
          <w:rFonts w:hint="eastAsia"/>
          <w:sz w:val="24"/>
        </w:rPr>
        <w:t xml:space="preserve">    </w:t>
      </w:r>
      <w:r w:rsidR="00C3381E" w:rsidRPr="007674AD">
        <w:rPr>
          <w:sz w:val="24"/>
        </w:rPr>
        <w:t>五根手指就是五种生活态度</w:t>
      </w:r>
      <w:r w:rsidR="00C3381E" w:rsidRPr="007674AD">
        <w:rPr>
          <w:rFonts w:hint="eastAsia"/>
          <w:sz w:val="24"/>
        </w:rPr>
        <w:t>，</w:t>
      </w:r>
      <w:r w:rsidR="00C3381E" w:rsidRPr="007674AD">
        <w:rPr>
          <w:sz w:val="24"/>
        </w:rPr>
        <w:t>就是五种人生方式</w:t>
      </w:r>
      <w:r w:rsidR="00C3381E" w:rsidRPr="007674AD">
        <w:rPr>
          <w:rFonts w:hint="eastAsia"/>
          <w:sz w:val="24"/>
        </w:rPr>
        <w:t>，</w:t>
      </w:r>
      <w:r w:rsidR="00C3381E" w:rsidRPr="007674AD">
        <w:rPr>
          <w:sz w:val="24"/>
        </w:rPr>
        <w:t>五根手指就是一个浓缩的多元社会。</w:t>
      </w:r>
      <w:r w:rsidR="00974044" w:rsidRPr="007674AD">
        <w:rPr>
          <w:sz w:val="24"/>
        </w:rPr>
        <w:t>五根手指就像生活中不同类别的人们</w:t>
      </w:r>
      <w:r w:rsidR="00974044" w:rsidRPr="007674AD">
        <w:rPr>
          <w:rFonts w:hint="eastAsia"/>
          <w:sz w:val="24"/>
        </w:rPr>
        <w:t>，</w:t>
      </w:r>
      <w:r w:rsidR="00974044" w:rsidRPr="007674AD">
        <w:rPr>
          <w:sz w:val="24"/>
        </w:rPr>
        <w:t>因为价值观不同</w:t>
      </w:r>
      <w:r w:rsidR="00974044" w:rsidRPr="007674AD">
        <w:rPr>
          <w:rFonts w:hint="eastAsia"/>
          <w:sz w:val="24"/>
        </w:rPr>
        <w:t>，</w:t>
      </w:r>
      <w:r w:rsidR="00974044" w:rsidRPr="007674AD">
        <w:rPr>
          <w:sz w:val="24"/>
        </w:rPr>
        <w:t>所以对人生的选择不同</w:t>
      </w:r>
      <w:r w:rsidR="00974044" w:rsidRPr="007674AD">
        <w:rPr>
          <w:rFonts w:hint="eastAsia"/>
          <w:sz w:val="24"/>
        </w:rPr>
        <w:t>。</w:t>
      </w:r>
      <w:r w:rsidR="00974044" w:rsidRPr="007674AD">
        <w:rPr>
          <w:sz w:val="24"/>
        </w:rPr>
        <w:br/>
      </w:r>
      <w:r w:rsidR="00FF5C5A" w:rsidRPr="007674AD">
        <w:rPr>
          <w:rFonts w:hint="eastAsia"/>
          <w:sz w:val="24"/>
        </w:rPr>
        <w:t xml:space="preserve">    </w:t>
      </w:r>
      <w:r w:rsidR="00974044" w:rsidRPr="007674AD">
        <w:rPr>
          <w:sz w:val="24"/>
        </w:rPr>
        <w:t>教学本文</w:t>
      </w:r>
      <w:r w:rsidR="00FF5C5A" w:rsidRPr="007674AD">
        <w:rPr>
          <w:rFonts w:hint="eastAsia"/>
          <w:sz w:val="24"/>
        </w:rPr>
        <w:t>，</w:t>
      </w:r>
      <w:r w:rsidR="00974044" w:rsidRPr="007674AD">
        <w:rPr>
          <w:sz w:val="24"/>
        </w:rPr>
        <w:t>主要内容和蕴含的道理</w:t>
      </w:r>
      <w:r w:rsidR="00FF5C5A" w:rsidRPr="007674AD">
        <w:rPr>
          <w:rFonts w:hint="eastAsia"/>
          <w:sz w:val="24"/>
        </w:rPr>
        <w:t>，</w:t>
      </w:r>
      <w:r w:rsidR="00974044" w:rsidRPr="007674AD">
        <w:rPr>
          <w:sz w:val="24"/>
        </w:rPr>
        <w:t>对于学生而言难度不大。教学的重难点在于引导学生品味文本特色化的语言</w:t>
      </w:r>
      <w:r w:rsidR="00FF5C5A" w:rsidRPr="007674AD">
        <w:rPr>
          <w:rFonts w:hint="eastAsia"/>
          <w:sz w:val="24"/>
        </w:rPr>
        <w:t>，</w:t>
      </w:r>
      <w:r w:rsidR="00974044" w:rsidRPr="007674AD">
        <w:rPr>
          <w:sz w:val="24"/>
        </w:rPr>
        <w:t>感悟幽默风趣的特点并能进一步体会言语背后的意蕴</w:t>
      </w:r>
      <w:r w:rsidR="00FF5C5A" w:rsidRPr="007674AD">
        <w:rPr>
          <w:rFonts w:hint="eastAsia"/>
          <w:sz w:val="24"/>
        </w:rPr>
        <w:t>。为此，我制定了以下教学目标：</w:t>
      </w:r>
    </w:p>
    <w:p w:rsidR="00E9231B" w:rsidRDefault="00E9231B" w:rsidP="00E9231B">
      <w:pPr>
        <w:spacing w:line="360" w:lineRule="auto"/>
        <w:rPr>
          <w:rFonts w:ascii="宋体" w:eastAsia="宋体" w:hAnsi="宋体" w:cs="宋体"/>
          <w:color w:val="000000" w:themeColor="text1"/>
          <w:sz w:val="24"/>
        </w:rPr>
      </w:pPr>
      <w:r>
        <w:rPr>
          <w:rFonts w:ascii="宋体" w:eastAsia="宋体" w:hAnsi="宋体" w:cs="宋体" w:hint="eastAsia"/>
          <w:color w:val="000000" w:themeColor="text1"/>
          <w:sz w:val="24"/>
        </w:rPr>
        <w:t>【学习目标】</w:t>
      </w:r>
    </w:p>
    <w:p w:rsidR="00E9231B" w:rsidRDefault="00E9231B" w:rsidP="00E9231B">
      <w:pPr>
        <w:numPr>
          <w:ilvl w:val="0"/>
          <w:numId w:val="1"/>
        </w:numPr>
        <w:spacing w:line="360" w:lineRule="auto"/>
        <w:rPr>
          <w:rFonts w:ascii="宋体" w:eastAsia="宋体" w:hAnsi="宋体" w:cs="宋体"/>
          <w:color w:val="000000" w:themeColor="text1"/>
          <w:sz w:val="24"/>
        </w:rPr>
      </w:pPr>
      <w:r>
        <w:rPr>
          <w:rFonts w:ascii="宋体" w:eastAsia="宋体" w:hAnsi="宋体" w:cs="宋体" w:hint="eastAsia"/>
          <w:color w:val="000000" w:themeColor="text1"/>
          <w:sz w:val="24"/>
        </w:rPr>
        <w:t>正确、流利地朗读课文，学会本课的生字新词。</w:t>
      </w:r>
    </w:p>
    <w:p w:rsidR="00E9231B" w:rsidRDefault="00E9231B" w:rsidP="00E9231B">
      <w:pPr>
        <w:numPr>
          <w:ilvl w:val="0"/>
          <w:numId w:val="1"/>
        </w:numPr>
        <w:spacing w:line="360" w:lineRule="auto"/>
        <w:rPr>
          <w:rFonts w:ascii="宋体" w:eastAsia="宋体" w:hAnsi="宋体" w:cs="宋体"/>
          <w:color w:val="000000" w:themeColor="text1"/>
          <w:sz w:val="24"/>
        </w:rPr>
      </w:pPr>
      <w:r>
        <w:rPr>
          <w:rFonts w:ascii="宋体" w:eastAsia="宋体" w:hAnsi="宋体" w:cs="宋体" w:hint="eastAsia"/>
          <w:color w:val="000000" w:themeColor="text1"/>
          <w:sz w:val="24"/>
        </w:rPr>
        <w:t>默读课文，能结合课文内容，了解五根手指的不同姿态和性格，说出五根手指的不同作用和由其联想到的人。</w:t>
      </w:r>
    </w:p>
    <w:p w:rsidR="003B667B" w:rsidRDefault="00E9231B" w:rsidP="00E9231B">
      <w:r>
        <w:rPr>
          <w:rFonts w:ascii="宋体" w:eastAsia="宋体" w:hAnsi="宋体" w:cs="宋体" w:hint="eastAsia"/>
          <w:color w:val="000000" w:themeColor="text1"/>
          <w:sz w:val="24"/>
        </w:rPr>
        <w:t>3.品读文中运用拟人、对比等多种修辞法和表现手法的语句，感受课文幽默风趣的“漫画式”语言，并仿照课文的表达特点，仿写人的五官。</w:t>
      </w:r>
      <w:r w:rsidR="00974044" w:rsidRPr="00731111">
        <w:rPr>
          <w:rFonts w:ascii="宋体" w:eastAsia="宋体" w:hAnsi="宋体" w:cs="宋体"/>
          <w:color w:val="000000" w:themeColor="text1"/>
          <w:sz w:val="24"/>
        </w:rPr>
        <w:br/>
      </w:r>
      <w:r w:rsidR="00470443">
        <w:rPr>
          <w:rFonts w:ascii="宋体" w:eastAsia="宋体" w:hAnsi="宋体" w:cs="宋体" w:hint="eastAsia"/>
          <w:color w:val="000000" w:themeColor="text1"/>
          <w:sz w:val="24"/>
        </w:rPr>
        <w:t>【教学过程】</w:t>
      </w:r>
    </w:p>
    <w:p w:rsidR="007855EB" w:rsidRDefault="003B667B" w:rsidP="00215544">
      <w:pPr>
        <w:ind w:firstLineChars="200" w:firstLine="480"/>
        <w:rPr>
          <w:sz w:val="24"/>
        </w:rPr>
      </w:pPr>
      <w:r w:rsidRPr="00215544">
        <w:rPr>
          <w:rFonts w:hint="eastAsia"/>
          <w:sz w:val="24"/>
        </w:rPr>
        <w:t>整个教学过程主要分成四大板块。</w:t>
      </w:r>
    </w:p>
    <w:p w:rsidR="007855EB" w:rsidRDefault="003B667B" w:rsidP="00215544">
      <w:pPr>
        <w:ind w:firstLineChars="200" w:firstLine="480"/>
        <w:rPr>
          <w:sz w:val="24"/>
        </w:rPr>
      </w:pPr>
      <w:r w:rsidRPr="00215544">
        <w:rPr>
          <w:rFonts w:hint="eastAsia"/>
          <w:sz w:val="24"/>
        </w:rPr>
        <w:t>第一板块：漫画导入，认识作者。以画导入，奠定作者画文相通，幽默风趣的基调；</w:t>
      </w:r>
    </w:p>
    <w:p w:rsidR="007855EB" w:rsidRDefault="003B667B" w:rsidP="00215544">
      <w:pPr>
        <w:ind w:firstLineChars="200" w:firstLine="480"/>
        <w:rPr>
          <w:sz w:val="24"/>
        </w:rPr>
      </w:pPr>
      <w:r w:rsidRPr="00215544">
        <w:rPr>
          <w:rFonts w:hint="eastAsia"/>
          <w:sz w:val="24"/>
        </w:rPr>
        <w:t>第二板块：提取信息，渗透方法。借助表格，让学生快速梳理文脉，培养提取关键信息的能力；与此同时，抓住学生阅读时的生成资源，渗透高效阅读的方法；</w:t>
      </w:r>
    </w:p>
    <w:p w:rsidR="007855EB" w:rsidRDefault="003B667B" w:rsidP="00215544">
      <w:pPr>
        <w:ind w:firstLineChars="200" w:firstLine="480"/>
        <w:rPr>
          <w:sz w:val="24"/>
        </w:rPr>
      </w:pPr>
      <w:r w:rsidRPr="00215544">
        <w:rPr>
          <w:rFonts w:hint="eastAsia"/>
          <w:sz w:val="24"/>
        </w:rPr>
        <w:t>第三板块：品读语段，感悟语言。通过带领学生重点品读“大拇指”一段，感悟作者语言的风趣幽默，同时习得写作方法；</w:t>
      </w:r>
    </w:p>
    <w:p w:rsidR="003F54FF" w:rsidRDefault="003B667B" w:rsidP="00215544">
      <w:pPr>
        <w:ind w:firstLineChars="200" w:firstLine="480"/>
        <w:rPr>
          <w:rFonts w:hint="eastAsia"/>
          <w:sz w:val="24"/>
        </w:rPr>
      </w:pPr>
      <w:r w:rsidRPr="00215544">
        <w:rPr>
          <w:rFonts w:hint="eastAsia"/>
          <w:sz w:val="24"/>
        </w:rPr>
        <w:t>第四板块：拓展延伸，迁移运用。</w:t>
      </w:r>
      <w:r w:rsidR="007855EB">
        <w:rPr>
          <w:rFonts w:hint="eastAsia"/>
          <w:sz w:val="24"/>
        </w:rPr>
        <w:t>创设小练笔，仿写五官中的一个器官，</w:t>
      </w:r>
      <w:r w:rsidR="00B0702F">
        <w:rPr>
          <w:rFonts w:hint="eastAsia"/>
          <w:sz w:val="24"/>
        </w:rPr>
        <w:t>让学生</w:t>
      </w:r>
      <w:r w:rsidR="007855EB">
        <w:rPr>
          <w:rFonts w:hint="eastAsia"/>
          <w:sz w:val="24"/>
        </w:rPr>
        <w:t>及时学以致用。</w:t>
      </w:r>
    </w:p>
    <w:p w:rsidR="00EA24D4" w:rsidRDefault="00EA24D4" w:rsidP="00EA24D4">
      <w:pPr>
        <w:ind w:firstLineChars="200" w:firstLine="480"/>
        <w:rPr>
          <w:rFonts w:hint="eastAsia"/>
          <w:sz w:val="24"/>
        </w:rPr>
      </w:pPr>
    </w:p>
    <w:p w:rsidR="00072A6B" w:rsidRDefault="00EA24D4" w:rsidP="00EA24D4">
      <w:pPr>
        <w:ind w:firstLineChars="200" w:firstLine="480"/>
        <w:rPr>
          <w:rFonts w:hint="eastAsia"/>
          <w:sz w:val="24"/>
        </w:rPr>
      </w:pPr>
      <w:r w:rsidRPr="00EA24D4">
        <w:rPr>
          <w:rFonts w:hint="eastAsia"/>
          <w:sz w:val="24"/>
        </w:rPr>
        <w:lastRenderedPageBreak/>
        <w:t>但是，回顾整个课堂，</w:t>
      </w:r>
      <w:r w:rsidR="00856B28">
        <w:rPr>
          <w:rFonts w:hint="eastAsia"/>
          <w:sz w:val="24"/>
        </w:rPr>
        <w:t>我认为还存在以下几个问题：</w:t>
      </w:r>
    </w:p>
    <w:p w:rsidR="00856B28" w:rsidRPr="00856B28" w:rsidRDefault="00856B28" w:rsidP="00856B28">
      <w:pPr>
        <w:pStyle w:val="a5"/>
        <w:numPr>
          <w:ilvl w:val="0"/>
          <w:numId w:val="2"/>
        </w:numPr>
        <w:ind w:firstLineChars="0"/>
        <w:rPr>
          <w:rFonts w:hint="eastAsia"/>
          <w:sz w:val="24"/>
        </w:rPr>
      </w:pPr>
      <w:r w:rsidRPr="00856B28">
        <w:rPr>
          <w:rFonts w:hint="eastAsia"/>
          <w:sz w:val="24"/>
        </w:rPr>
        <w:t>作为第一课时的教学，我的字词教学还不够扎实，仅教学了一个“渺”小的渺字。即使学生在课前通过预习单进行了字词的自主学习，我也应该在课上将出现频率较高的问题集中反馈点拨，这样学生的基础才能稳固；</w:t>
      </w:r>
    </w:p>
    <w:p w:rsidR="00856B28" w:rsidRDefault="00856B28" w:rsidP="00856B28">
      <w:pPr>
        <w:pStyle w:val="a5"/>
        <w:numPr>
          <w:ilvl w:val="0"/>
          <w:numId w:val="2"/>
        </w:numPr>
        <w:ind w:firstLineChars="0"/>
        <w:rPr>
          <w:rFonts w:hint="eastAsia"/>
          <w:sz w:val="24"/>
        </w:rPr>
      </w:pPr>
      <w:r>
        <w:rPr>
          <w:rFonts w:hint="eastAsia"/>
          <w:sz w:val="24"/>
        </w:rPr>
        <w:t>在</w:t>
      </w:r>
      <w:r w:rsidR="000058F1">
        <w:rPr>
          <w:rFonts w:hint="eastAsia"/>
          <w:sz w:val="24"/>
        </w:rPr>
        <w:t>小练笔环节中，对于学生练笔的评价</w:t>
      </w:r>
      <w:r w:rsidR="00A85666">
        <w:rPr>
          <w:rFonts w:hint="eastAsia"/>
          <w:sz w:val="24"/>
        </w:rPr>
        <w:t>，有点浮于表面，仅让学生对照星级标准进行星级评定。虽然有时也让学生指出问题所在，但并没有抓住生成资源，就问题及时修改，</w:t>
      </w:r>
      <w:r w:rsidR="00043EAB">
        <w:rPr>
          <w:rFonts w:hint="eastAsia"/>
          <w:sz w:val="24"/>
        </w:rPr>
        <w:t>将习作指导落到实处。</w:t>
      </w:r>
    </w:p>
    <w:p w:rsidR="00074151" w:rsidRPr="00074151" w:rsidRDefault="00B064A6" w:rsidP="00074151">
      <w:pPr>
        <w:ind w:left="480"/>
        <w:rPr>
          <w:rFonts w:hint="eastAsia"/>
          <w:sz w:val="24"/>
        </w:rPr>
      </w:pPr>
      <w:r w:rsidRPr="00074151">
        <w:rPr>
          <w:rFonts w:hint="eastAsia"/>
          <w:sz w:val="24"/>
        </w:rPr>
        <w:t>以上就是我</w:t>
      </w:r>
      <w:r w:rsidR="005253D4" w:rsidRPr="00074151">
        <w:rPr>
          <w:rFonts w:hint="eastAsia"/>
          <w:sz w:val="24"/>
        </w:rPr>
        <w:t>的说课，由于教材解读能力有限，还缺乏一定的课堂机智，</w:t>
      </w:r>
    </w:p>
    <w:p w:rsidR="00043EAB" w:rsidRPr="00074151" w:rsidRDefault="005253D4" w:rsidP="00074151">
      <w:pPr>
        <w:rPr>
          <w:rFonts w:hint="eastAsia"/>
          <w:sz w:val="24"/>
        </w:rPr>
      </w:pPr>
      <w:r w:rsidRPr="00074151">
        <w:rPr>
          <w:rFonts w:hint="eastAsia"/>
          <w:sz w:val="24"/>
        </w:rPr>
        <w:t>在</w:t>
      </w:r>
      <w:r w:rsidR="00074151" w:rsidRPr="00074151">
        <w:rPr>
          <w:rFonts w:hint="eastAsia"/>
          <w:sz w:val="24"/>
        </w:rPr>
        <w:t>课堂的扎实有效性上还有待进一步提高。还请各位专家老师提出宝贵的意见，感谢大家的聆听。</w:t>
      </w:r>
    </w:p>
    <w:sectPr w:rsidR="00043EAB" w:rsidRPr="00074151" w:rsidSect="003F54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7C6B" w:rsidRDefault="00D17C6B" w:rsidP="00E25B00">
      <w:r>
        <w:separator/>
      </w:r>
    </w:p>
  </w:endnote>
  <w:endnote w:type="continuationSeparator" w:id="1">
    <w:p w:rsidR="00D17C6B" w:rsidRDefault="00D17C6B" w:rsidP="00E25B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7C6B" w:rsidRDefault="00D17C6B" w:rsidP="00E25B00">
      <w:r>
        <w:separator/>
      </w:r>
    </w:p>
  </w:footnote>
  <w:footnote w:type="continuationSeparator" w:id="1">
    <w:p w:rsidR="00D17C6B" w:rsidRDefault="00D17C6B" w:rsidP="00E25B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F209B"/>
    <w:multiLevelType w:val="hybridMultilevel"/>
    <w:tmpl w:val="08A02A56"/>
    <w:lvl w:ilvl="0" w:tplc="C8D05936">
      <w:start w:val="1"/>
      <w:numFmt w:val="decimal"/>
      <w:lvlText w:val="%1."/>
      <w:lvlJc w:val="left"/>
      <w:pPr>
        <w:ind w:left="1140" w:hanging="6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3F4DD896"/>
    <w:multiLevelType w:val="singleLevel"/>
    <w:tmpl w:val="3F4DD89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91481"/>
    <w:rsid w:val="000058F1"/>
    <w:rsid w:val="00043EAB"/>
    <w:rsid w:val="00072A6B"/>
    <w:rsid w:val="00074151"/>
    <w:rsid w:val="00091481"/>
    <w:rsid w:val="000F3390"/>
    <w:rsid w:val="00215544"/>
    <w:rsid w:val="002357C5"/>
    <w:rsid w:val="00325801"/>
    <w:rsid w:val="00396515"/>
    <w:rsid w:val="003B667B"/>
    <w:rsid w:val="003F54FF"/>
    <w:rsid w:val="00470443"/>
    <w:rsid w:val="005253D4"/>
    <w:rsid w:val="00533952"/>
    <w:rsid w:val="005F3099"/>
    <w:rsid w:val="00731111"/>
    <w:rsid w:val="00754B9D"/>
    <w:rsid w:val="007674AD"/>
    <w:rsid w:val="007855EB"/>
    <w:rsid w:val="00856B28"/>
    <w:rsid w:val="00974044"/>
    <w:rsid w:val="00A85666"/>
    <w:rsid w:val="00B064A6"/>
    <w:rsid w:val="00B0702F"/>
    <w:rsid w:val="00C3381E"/>
    <w:rsid w:val="00D17C6B"/>
    <w:rsid w:val="00D5120A"/>
    <w:rsid w:val="00E25B00"/>
    <w:rsid w:val="00E9231B"/>
    <w:rsid w:val="00EA24D4"/>
    <w:rsid w:val="00FF5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4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25B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25B0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25B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25B00"/>
    <w:rPr>
      <w:sz w:val="18"/>
      <w:szCs w:val="18"/>
    </w:rPr>
  </w:style>
  <w:style w:type="paragraph" w:styleId="a5">
    <w:name w:val="List Paragraph"/>
    <w:basedOn w:val="a"/>
    <w:uiPriority w:val="34"/>
    <w:qFormat/>
    <w:rsid w:val="00856B2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5253D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253D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FA73D1-6C27-4C3C-98B1-3BF35DC2C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186</Words>
  <Characters>1066</Characters>
  <Application>Microsoft Office Word</Application>
  <DocSecurity>0</DocSecurity>
  <Lines>8</Lines>
  <Paragraphs>2</Paragraphs>
  <ScaleCrop>false</ScaleCrop>
  <Company>IT</Company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</dc:creator>
  <cp:lastModifiedBy>Sky</cp:lastModifiedBy>
  <cp:revision>233</cp:revision>
  <dcterms:created xsi:type="dcterms:W3CDTF">2020-06-23T08:15:00Z</dcterms:created>
  <dcterms:modified xsi:type="dcterms:W3CDTF">2020-06-24T01:04:00Z</dcterms:modified>
</cp:coreProperties>
</file>