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孟河实验小学教师个人三年发展规划学期盘点</w:t>
      </w:r>
    </w:p>
    <w:p>
      <w:pPr>
        <w:widowControl/>
        <w:wordWrap w:val="0"/>
        <w:spacing w:line="390" w:lineRule="atLeast"/>
        <w:jc w:val="center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暨</w:t>
      </w:r>
      <w:r>
        <w:rPr>
          <w:rFonts w:hint="eastAsia" w:ascii="黑体" w:hAnsi="宋体" w:eastAsia="黑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 w:cs="宋体"/>
          <w:kern w:val="0"/>
          <w:sz w:val="30"/>
          <w:szCs w:val="30"/>
          <w:u w:val="single"/>
          <w:lang w:eastAsia="zh-CN"/>
        </w:rPr>
        <w:t>综合组</w:t>
      </w:r>
      <w:r>
        <w:rPr>
          <w:rFonts w:hint="eastAsia" w:ascii="黑体" w:hAnsi="宋体" w:eastAsia="黑体" w:cs="宋体"/>
          <w:kern w:val="0"/>
          <w:sz w:val="30"/>
          <w:szCs w:val="30"/>
          <w:u w:val="single"/>
        </w:rPr>
        <w:t xml:space="preserve">    </w:t>
      </w:r>
      <w:r>
        <w:rPr>
          <w:rFonts w:hint="eastAsia" w:ascii="黑体" w:hAnsi="宋体" w:eastAsia="黑体" w:cs="宋体"/>
          <w:kern w:val="0"/>
          <w:sz w:val="30"/>
          <w:szCs w:val="30"/>
        </w:rPr>
        <w:t>教师个人盘点表</w:t>
      </w:r>
    </w:p>
    <w:p>
      <w:pPr>
        <w:widowControl/>
        <w:spacing w:line="390" w:lineRule="atLeast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cs="宋体"/>
          <w:kern w:val="0"/>
          <w:sz w:val="24"/>
        </w:rPr>
        <w:t>至</w:t>
      </w:r>
      <w:r>
        <w:rPr>
          <w:rFonts w:hint="eastAsia"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</w:t>
      </w:r>
      <w:r>
        <w:rPr>
          <w:rFonts w:hint="eastAsia" w:cs="宋体"/>
          <w:kern w:val="0"/>
          <w:sz w:val="24"/>
        </w:rPr>
        <w:t>学年度第</w:t>
      </w:r>
      <w:r>
        <w:rPr>
          <w:rFonts w:hint="eastAsia" w:cs="宋体"/>
          <w:kern w:val="0"/>
          <w:sz w:val="24"/>
          <w:lang w:eastAsia="zh-CN"/>
        </w:rPr>
        <w:t>二</w:t>
      </w:r>
      <w:r>
        <w:rPr>
          <w:rFonts w:hint="eastAsia" w:cs="宋体"/>
          <w:kern w:val="0"/>
          <w:sz w:val="24"/>
        </w:rPr>
        <w:t>学期）</w:t>
      </w:r>
    </w:p>
    <w:p>
      <w:pPr>
        <w:widowControl/>
        <w:wordWrap w:val="0"/>
        <w:spacing w:line="390" w:lineRule="atLeast"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                       姓名：</w:t>
      </w:r>
      <w:r>
        <w:rPr>
          <w:rFonts w:hint="eastAsia" w:cs="宋体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 xml:space="preserve">             </w:t>
      </w:r>
      <w:r>
        <w:rPr>
          <w:rFonts w:hint="eastAsia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</w:t>
      </w:r>
    </w:p>
    <w:p>
      <w:pPr>
        <w:rPr>
          <w:rFonts w:hint="eastAsia"/>
        </w:rPr>
      </w:pPr>
    </w:p>
    <w:tbl>
      <w:tblPr>
        <w:tblStyle w:val="2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65"/>
        <w:gridCol w:w="5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容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考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核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项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目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一学期来工作情况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师德和教育工作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政治思想、师德表现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德育工作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主要荣誉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教学工作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工作量及教学实绩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参加基本功比赛、公开课、示范课评优课或专题讲座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其它教育教学活动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教科研工作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课题研究的名称、级别及活动情况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省级以上发表论文或出版的论著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学习提高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参加各种培训进修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研读教育教学理论专著杂志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其他成绩（包括指导教师和指导学生参加学科竞赛获奖情况）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  <w:lang w:eastAsia="zh-CN"/>
              </w:rPr>
              <w:t>自我评价（合格</w:t>
            </w:r>
            <w:r>
              <w:rPr>
                <w:rFonts w:hint="eastAsia" w:cs="宋体"/>
                <w:b/>
                <w:bCs/>
                <w:kern w:val="0"/>
                <w:sz w:val="18"/>
                <w:szCs w:val="18"/>
                <w:lang w:val="en-US" w:eastAsia="zh-CN"/>
              </w:rPr>
              <w:t>/不合格</w:t>
            </w:r>
            <w:r>
              <w:rPr>
                <w:rFonts w:hint="eastAsia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18"/>
              </w:rPr>
            </w:pPr>
          </w:p>
        </w:tc>
      </w:tr>
    </w:tbl>
    <w:p>
      <w:pPr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D7C5E"/>
    <w:rsid w:val="5DB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2020-07-02T09:42:00Z</dcterms:created>
  <dc:creator>澜溪依旧</dc:creator>
  <cp:lastModifiedBy>澜溪依旧</cp:lastModifiedBy>
  <dcterms:modified xsi:type="dcterms:W3CDTF">2020-07-02T09:42:53Z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