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20266" w:type="dxa"/>
        <w:tblLayout w:type="fixed"/>
        <w:tblLook w:val="04A0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41902" w:rsidRPr="007F47C2" w:rsidTr="00727108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5018F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7</w:t>
            </w:r>
            <w:r w:rsidR="00141902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</w:t>
            </w:r>
            <w:r w:rsidR="00141902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141902" w:rsidRPr="000721CD" w:rsidRDefault="00516AFB" w:rsidP="005018F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（周四</w:t>
            </w:r>
            <w:r w:rsidR="00141902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上午</w:t>
            </w:r>
            <w:r w:rsidR="00516AF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8:3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音乐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jc w:val="center"/>
              <w:rPr>
                <w:rFonts w:eastAsia="宋体" w:cs="宋体"/>
                <w:szCs w:val="21"/>
              </w:rPr>
            </w:pPr>
            <w:r>
              <w:rPr>
                <w:rFonts w:eastAsia="宋体" w:cs="宋体"/>
                <w:szCs w:val="21"/>
              </w:rPr>
              <w:t>区网络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FB" w:rsidRDefault="00516AFB" w:rsidP="00516A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初中音乐课堂教学研讨（上课：朱莲）</w:t>
            </w:r>
          </w:p>
          <w:p w:rsidR="00141902" w:rsidRPr="00516AFB" w:rsidRDefault="00141902" w:rsidP="000721CD">
            <w:pPr>
              <w:jc w:val="center"/>
              <w:rPr>
                <w:rFonts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eastAsia="宋体" w:cs="宋体"/>
                <w:szCs w:val="21"/>
              </w:rPr>
            </w:pPr>
            <w:r>
              <w:rPr>
                <w:rFonts w:eastAsia="宋体" w:cs="宋体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5018F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沈鲁娟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罗科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516AFB">
            <w:pPr>
              <w:jc w:val="left"/>
              <w:rPr>
                <w:rFonts w:eastAsia="宋体" w:cs="宋体"/>
                <w:szCs w:val="21"/>
              </w:rPr>
            </w:pPr>
          </w:p>
        </w:tc>
      </w:tr>
      <w:tr w:rsidR="00141902" w:rsidRPr="007F47C2" w:rsidTr="00727108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下午</w:t>
            </w:r>
            <w:r>
              <w:rPr>
                <w:rFonts w:ascii="宋体" w:hAnsi="宋体" w:hint="eastAsia"/>
                <w:szCs w:val="21"/>
              </w:rPr>
              <w:t>1:2</w:t>
            </w:r>
            <w:r w:rsidR="00141902" w:rsidRPr="000721C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奔牛初中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516AFB" w:rsidRDefault="00516AFB" w:rsidP="00516A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初中语文课题组活动：在演讲中锻造自己（上课：潘灵娟）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141902" w:rsidRDefault="00516AFB" w:rsidP="00516A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课题组成员和初二老师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胡文霞出车或与行政办联系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0F79" w:rsidRPr="007F47C2" w:rsidTr="00634DBE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516AFB" w:rsidP="000721CD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7</w:t>
            </w:r>
            <w:r w:rsidR="00E10F79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3</w:t>
            </w:r>
            <w:r w:rsidR="00E10F79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E10F79" w:rsidRPr="000721CD" w:rsidRDefault="00516AFB" w:rsidP="000721CD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（周五</w:t>
            </w:r>
            <w:r w:rsidR="00E10F79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FC6F31" w:rsidP="000721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 w:hint="eastAsia"/>
                <w:szCs w:val="21"/>
              </w:rPr>
              <w:t>下</w:t>
            </w:r>
            <w:r w:rsidR="00E10F79" w:rsidRPr="000721CD">
              <w:rPr>
                <w:rFonts w:ascii="宋体" w:hAnsi="宋体" w:hint="eastAsia"/>
                <w:szCs w:val="21"/>
              </w:rPr>
              <w:t>午</w:t>
            </w:r>
            <w:r w:rsidRPr="000721CD">
              <w:rPr>
                <w:rFonts w:ascii="宋体" w:hAnsi="宋体" w:hint="eastAsia"/>
                <w:szCs w:val="21"/>
              </w:rPr>
              <w:t>1:3</w:t>
            </w:r>
            <w:r w:rsidR="00E10F79" w:rsidRPr="000721C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体育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516AFB" w:rsidP="000721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36C6A">
              <w:rPr>
                <w:rFonts w:ascii="宋体" w:eastAsia="宋体" w:hAnsi="宋体" w:cs="宋体" w:hint="eastAsia"/>
                <w:szCs w:val="21"/>
              </w:rPr>
              <w:t>常州市新北区罗溪中学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FB" w:rsidRPr="00036C6A" w:rsidRDefault="00141902" w:rsidP="00516AFB">
            <w:pPr>
              <w:ind w:left="1000" w:hangingChars="500" w:hanging="100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初中化学专题复习课研讨（开课：任艳秋、徐文佳）</w:t>
            </w:r>
            <w:r w:rsidR="00516AFB" w:rsidRPr="00036C6A">
              <w:rPr>
                <w:rFonts w:ascii="宋体" w:eastAsia="宋体" w:hAnsi="宋体" w:cs="宋体" w:hint="eastAsia"/>
                <w:szCs w:val="21"/>
              </w:rPr>
              <w:t>活动主题：常州市优秀教师城乡牵手活动</w:t>
            </w:r>
          </w:p>
          <w:p w:rsidR="00516AFB" w:rsidRDefault="00516AFB" w:rsidP="00516AFB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</w:t>
            </w:r>
            <w:r w:rsidRPr="00CA78DA">
              <w:rPr>
                <w:rFonts w:ascii="宋体" w:eastAsia="宋体" w:hAnsi="宋体" w:cs="宋体" w:hint="eastAsia"/>
                <w:szCs w:val="21"/>
              </w:rPr>
              <w:t>听评课：篮球传接球---唐琦</w:t>
            </w:r>
          </w:p>
          <w:p w:rsidR="00516AFB" w:rsidRDefault="00516AFB" w:rsidP="00516AFB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</w:t>
            </w:r>
            <w:r w:rsidRPr="00036C6A">
              <w:rPr>
                <w:rFonts w:ascii="宋体" w:eastAsia="宋体" w:hAnsi="宋体" w:cs="宋体" w:hint="eastAsia"/>
                <w:szCs w:val="21"/>
              </w:rPr>
              <w:t>讲座：《</w:t>
            </w:r>
            <w:r w:rsidRPr="00BC7B43">
              <w:rPr>
                <w:rFonts w:ascii="宋体" w:eastAsia="宋体" w:hAnsi="宋体" w:cs="宋体" w:hint="eastAsia"/>
                <w:szCs w:val="21"/>
              </w:rPr>
              <w:t>深度学习视域下的中考体育课堂剖析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  <w:r w:rsidRPr="00036C6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沈国兰</w:t>
            </w:r>
          </w:p>
          <w:p w:rsidR="00E10F79" w:rsidRPr="00141902" w:rsidRDefault="00516AFB" w:rsidP="00516A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3、特邀专家讲座《</w:t>
            </w:r>
            <w:r>
              <w:rPr>
                <w:rFonts w:ascii="Calibri" w:eastAsia="宋体" w:hAnsi="Calibri" w:cs="Times New Roman"/>
              </w:rPr>
              <w:t>基于自觉习惯培育的新评价思考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  <w:r>
              <w:rPr>
                <w:rFonts w:ascii="Calibri" w:eastAsia="宋体" w:hAnsi="Calibri" w:cs="Times New Roman"/>
              </w:rPr>
              <w:t>（孙建顺</w:t>
            </w:r>
            <w:r>
              <w:rPr>
                <w:rFonts w:ascii="Calibri" w:eastAsia="宋体" w:hAnsi="Calibri" w:cs="Times New Roman" w:hint="eastAsia"/>
              </w:rPr>
              <w:t>：正高级教师、省特级教师</w:t>
            </w:r>
            <w:r>
              <w:rPr>
                <w:rFonts w:ascii="Calibri" w:eastAsia="宋体" w:hAnsi="Calibri" w:cs="Times New Roman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FB" w:rsidRPr="00036C6A" w:rsidRDefault="00516AFB" w:rsidP="00516AFB">
            <w:pPr>
              <w:rPr>
                <w:rFonts w:ascii="宋体" w:eastAsia="宋体" w:hAnsi="宋体" w:cs="宋体" w:hint="eastAsia"/>
                <w:szCs w:val="21"/>
              </w:rPr>
            </w:pPr>
            <w:r w:rsidRPr="00036C6A">
              <w:rPr>
                <w:rFonts w:ascii="宋体" w:eastAsia="宋体" w:hAnsi="宋体" w:cs="宋体" w:hint="eastAsia"/>
                <w:szCs w:val="21"/>
              </w:rPr>
              <w:t>刘成兵</w:t>
            </w:r>
          </w:p>
          <w:p w:rsidR="00516AFB" w:rsidRPr="00036C6A" w:rsidRDefault="00516AFB" w:rsidP="00516AFB">
            <w:pPr>
              <w:rPr>
                <w:rFonts w:ascii="宋体" w:eastAsia="宋体" w:hAnsi="宋体" w:cs="宋体" w:hint="eastAsia"/>
                <w:szCs w:val="21"/>
              </w:rPr>
            </w:pPr>
            <w:r w:rsidRPr="00036C6A">
              <w:rPr>
                <w:rFonts w:ascii="宋体" w:eastAsia="宋体" w:hAnsi="宋体" w:cs="宋体" w:hint="eastAsia"/>
                <w:szCs w:val="21"/>
              </w:rPr>
              <w:t>赵金华</w:t>
            </w:r>
          </w:p>
          <w:p w:rsidR="00E10F79" w:rsidRPr="000721CD" w:rsidRDefault="00516AFB" w:rsidP="00516AFB">
            <w:pPr>
              <w:jc w:val="center"/>
              <w:rPr>
                <w:rFonts w:ascii="宋体" w:hAnsi="宋体"/>
                <w:szCs w:val="21"/>
              </w:rPr>
            </w:pPr>
            <w:r w:rsidRPr="00036C6A">
              <w:rPr>
                <w:rFonts w:ascii="宋体" w:eastAsia="宋体" w:hAnsi="宋体" w:cs="宋体" w:hint="eastAsia"/>
                <w:szCs w:val="21"/>
              </w:rPr>
              <w:t>沈国兰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141902" w:rsidRDefault="00516AFB" w:rsidP="0014190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王艳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516AFB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王艳出车或与行政办联系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0F79" w:rsidRPr="007F47C2" w:rsidTr="00634DBE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10F79" w:rsidRPr="007F47C2" w:rsidTr="00634DBE">
        <w:trPr>
          <w:trHeight w:val="6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10F79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7F47C2" w:rsidRDefault="00E10F79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E10F79" w:rsidRPr="007F47C2" w:rsidRDefault="00E10F79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E10F79" w:rsidRPr="007F47C2" w:rsidRDefault="00E10F79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B049F8" w:rsidRPr="004F4AE9" w:rsidRDefault="00D419E6" w:rsidP="007A3AD3">
      <w:pPr>
        <w:adjustRightInd w:val="0"/>
        <w:snapToGrid w:val="0"/>
        <w:ind w:firstLineChars="1450" w:firstLine="4076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</w:t>
      </w:r>
      <w:bookmarkStart w:id="0" w:name="_GoBack"/>
      <w:bookmarkEnd w:id="0"/>
      <w:r w:rsidRPr="007F47C2">
        <w:rPr>
          <w:rFonts w:hint="eastAsia"/>
          <w:b/>
          <w:sz w:val="28"/>
          <w:szCs w:val="28"/>
        </w:rPr>
        <w:t>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FB127B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516AFB">
        <w:rPr>
          <w:rFonts w:hint="eastAsia"/>
          <w:b/>
          <w:sz w:val="28"/>
          <w:szCs w:val="28"/>
        </w:rPr>
        <w:t>14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7A3AD3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</w:t>
      </w: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0721CD" w:rsidRDefault="007A3AD3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 w:rsidR="000721CD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</w:p>
    <w:p w:rsidR="000721CD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</w:p>
    <w:p w:rsidR="000721CD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</w:p>
    <w:p w:rsidR="000721CD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</w:p>
    <w:p w:rsidR="00D419E6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D419E6" w:rsidRPr="007F47C2">
        <w:rPr>
          <w:rFonts w:hint="eastAsia"/>
          <w:b/>
          <w:sz w:val="28"/>
          <w:szCs w:val="28"/>
        </w:rPr>
        <w:t>01</w:t>
      </w:r>
      <w:r w:rsidR="006F0B72">
        <w:rPr>
          <w:b/>
          <w:sz w:val="28"/>
          <w:szCs w:val="28"/>
        </w:rPr>
        <w:t>9</w:t>
      </w:r>
      <w:r w:rsidR="00D419E6"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="00D419E6"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="00D419E6" w:rsidRPr="007F47C2">
        <w:rPr>
          <w:rFonts w:hint="eastAsia"/>
          <w:b/>
          <w:sz w:val="28"/>
          <w:szCs w:val="28"/>
        </w:rPr>
        <w:t>学期新北区新桥初级中学第</w:t>
      </w:r>
      <w:r w:rsidR="00516AFB">
        <w:rPr>
          <w:rFonts w:hint="eastAsia"/>
          <w:b/>
          <w:sz w:val="28"/>
          <w:szCs w:val="28"/>
        </w:rPr>
        <w:t>14</w:t>
      </w:r>
      <w:r w:rsidR="00D419E6" w:rsidRPr="007F47C2">
        <w:rPr>
          <w:rFonts w:hint="eastAsia"/>
          <w:b/>
          <w:sz w:val="28"/>
          <w:szCs w:val="28"/>
        </w:rPr>
        <w:t>周</w:t>
      </w:r>
      <w:r w:rsidR="00D419E6" w:rsidRPr="00033618">
        <w:rPr>
          <w:rFonts w:hint="eastAsia"/>
          <w:b/>
          <w:color w:val="FF0000"/>
          <w:sz w:val="32"/>
          <w:szCs w:val="32"/>
        </w:rPr>
        <w:t>接待</w:t>
      </w:r>
      <w:r w:rsidR="00D419E6"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F3685A" w:rsidRDefault="00490DA8" w:rsidP="00490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lastRenderedPageBreak/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lastRenderedPageBreak/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5018F4">
      <w:pgSz w:w="23814" w:h="16839" w:orient="landscape" w:code="8"/>
      <w:pgMar w:top="1800" w:right="1440" w:bottom="180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C7" w:rsidRDefault="008C43C7" w:rsidP="00FB127B">
      <w:r>
        <w:separator/>
      </w:r>
    </w:p>
  </w:endnote>
  <w:endnote w:type="continuationSeparator" w:id="1">
    <w:p w:rsidR="008C43C7" w:rsidRDefault="008C43C7" w:rsidP="00FB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C7" w:rsidRDefault="008C43C7" w:rsidP="00FB127B">
      <w:r>
        <w:separator/>
      </w:r>
    </w:p>
  </w:footnote>
  <w:footnote w:type="continuationSeparator" w:id="1">
    <w:p w:rsidR="008C43C7" w:rsidRDefault="008C43C7" w:rsidP="00FB1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9E6"/>
    <w:rsid w:val="00012871"/>
    <w:rsid w:val="000446EE"/>
    <w:rsid w:val="000721CD"/>
    <w:rsid w:val="00141902"/>
    <w:rsid w:val="00490DA8"/>
    <w:rsid w:val="004F4AE9"/>
    <w:rsid w:val="00500755"/>
    <w:rsid w:val="005018F4"/>
    <w:rsid w:val="00516AFB"/>
    <w:rsid w:val="005B7B75"/>
    <w:rsid w:val="005E31F0"/>
    <w:rsid w:val="00634DBE"/>
    <w:rsid w:val="006E42E3"/>
    <w:rsid w:val="006F0B72"/>
    <w:rsid w:val="0078518A"/>
    <w:rsid w:val="0079018C"/>
    <w:rsid w:val="007A3AD3"/>
    <w:rsid w:val="007F6812"/>
    <w:rsid w:val="00836566"/>
    <w:rsid w:val="00891848"/>
    <w:rsid w:val="008C43C7"/>
    <w:rsid w:val="008D2AC2"/>
    <w:rsid w:val="00902890"/>
    <w:rsid w:val="009F3AB4"/>
    <w:rsid w:val="00AA2415"/>
    <w:rsid w:val="00B049F8"/>
    <w:rsid w:val="00B11140"/>
    <w:rsid w:val="00B44315"/>
    <w:rsid w:val="00BA0AAC"/>
    <w:rsid w:val="00C6138F"/>
    <w:rsid w:val="00CA7B73"/>
    <w:rsid w:val="00CC47E4"/>
    <w:rsid w:val="00D419E6"/>
    <w:rsid w:val="00E10F79"/>
    <w:rsid w:val="00E31E24"/>
    <w:rsid w:val="00EF3807"/>
    <w:rsid w:val="00F04519"/>
    <w:rsid w:val="00F3685A"/>
    <w:rsid w:val="00F82CF1"/>
    <w:rsid w:val="00FB127B"/>
    <w:rsid w:val="00FB4CA5"/>
    <w:rsid w:val="00FB6BFA"/>
    <w:rsid w:val="00FC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2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135</Words>
  <Characters>773</Characters>
  <Application>Microsoft Office Word</Application>
  <DocSecurity>0</DocSecurity>
  <Lines>6</Lines>
  <Paragraphs>1</Paragraphs>
  <ScaleCrop>false</ScaleCrop>
  <Company>DoubleOX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xm</cp:lastModifiedBy>
  <cp:revision>31</cp:revision>
  <dcterms:created xsi:type="dcterms:W3CDTF">2018-09-14T10:14:00Z</dcterms:created>
  <dcterms:modified xsi:type="dcterms:W3CDTF">2020-06-29T03:54:00Z</dcterms:modified>
</cp:coreProperties>
</file>