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jc w:val="center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小班安全教案：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不跟陌生人走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活动目标：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Fonts w:hint="eastAsia" w:cs="Arial"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</w:rPr>
        <w:t>1</w:t>
      </w:r>
      <w:r>
        <w:rPr>
          <w:rFonts w:hint="eastAsia" w:cs="Arial" w:asciiTheme="minorEastAsia" w:hAnsiTheme="minorEastAsia" w:eastAsiaTheme="minorEastAsia"/>
          <w:lang w:eastAsia="zh-CN"/>
        </w:rPr>
        <w:t>、</w:t>
      </w:r>
      <w:r>
        <w:rPr>
          <w:rFonts w:hint="eastAsia" w:cs="Arial" w:asciiTheme="minorEastAsia" w:hAnsiTheme="minorEastAsia" w:eastAsiaTheme="minorEastAsia"/>
        </w:rPr>
        <w:t>知道不能轻信陌生人的话，不能跟陌生人走。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Fonts w:hint="eastAsia" w:cs="Arial"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</w:rPr>
        <w:t>2</w:t>
      </w:r>
      <w:r>
        <w:rPr>
          <w:rFonts w:hint="eastAsia" w:cs="Arial" w:asciiTheme="minorEastAsia" w:hAnsiTheme="minorEastAsia" w:eastAsiaTheme="minorEastAsia"/>
          <w:lang w:eastAsia="zh-CN"/>
        </w:rPr>
        <w:t>、</w:t>
      </w:r>
      <w:r>
        <w:rPr>
          <w:rFonts w:hint="eastAsia" w:cs="Arial" w:asciiTheme="minorEastAsia" w:hAnsiTheme="minorEastAsia" w:eastAsiaTheme="minorEastAsia"/>
        </w:rPr>
        <w:t>培养自我保护意识和能力。</w:t>
      </w:r>
      <w:r>
        <w:rPr>
          <w:rFonts w:cs="Arial" w:asciiTheme="minorEastAsia" w:hAnsiTheme="minorEastAsia" w:eastAsiaTheme="minorEastAsia"/>
        </w:rPr>
        <w:t>活动准备：相关图片一张。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Fonts w:hint="eastAsia" w:cs="Arial" w:asciiTheme="minorEastAsia" w:hAnsiTheme="minorEastAsia" w:eastAsiaTheme="minorEastAsia"/>
        </w:rPr>
      </w:pPr>
      <w:r>
        <w:rPr>
          <w:rFonts w:cs="Arial" w:asciiTheme="minorEastAsia" w:hAnsiTheme="minorEastAsia" w:eastAsiaTheme="minorEastAsia"/>
        </w:rPr>
        <w:t>活动过程：</w:t>
      </w:r>
    </w:p>
    <w:p>
      <w:pPr>
        <w:spacing w:line="360" w:lineRule="auto"/>
        <w:rPr>
          <w:rFonts w:hint="eastAsia" w:cs="Arial"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</w:rPr>
        <w:t>1．讲故事《小猴子和陌生人》</w:t>
      </w:r>
    </w:p>
    <w:p>
      <w:pPr>
        <w:spacing w:line="360" w:lineRule="auto"/>
        <w:rPr>
          <w:rFonts w:hint="eastAsia" w:cs="Arial"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</w:rPr>
        <w:t>故事大意：一天，小猴子和妈妈去公园玩，小猴子特别高兴，一个陌生人走到它面前，说带它去买火车侠，小猴子就跟着陌生人走了。结果陌生人把小猴子带到了很远很远的地方，小猴子再也回不了家了，见不到爸爸妈妈了。</w:t>
      </w:r>
    </w:p>
    <w:p>
      <w:pPr>
        <w:spacing w:line="360" w:lineRule="auto"/>
        <w:rPr>
          <w:rFonts w:hint="eastAsia" w:cs="Arial"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</w:rPr>
        <w:t>2．组织幼儿讨论</w:t>
      </w:r>
    </w:p>
    <w:p>
      <w:pPr>
        <w:spacing w:line="360" w:lineRule="auto"/>
        <w:rPr>
          <w:rFonts w:hint="eastAsia" w:cs="Arial"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</w:rPr>
        <w:t>(1)小猴子跟谁走了？(2)什么是陌生人？(3)它怎么会跟陌生人走的呢？(4)结果怎样了？(5)小朋友能不能相信陌生人的话？(6)为什么不能轻易相信陌生人的话？</w:t>
      </w:r>
    </w:p>
    <w:p>
      <w:pPr>
        <w:spacing w:line="360" w:lineRule="auto"/>
        <w:rPr>
          <w:rFonts w:hint="eastAsia" w:cs="Arial"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</w:rPr>
        <w:t>小结：陌生人里有一些是坏人，坏人会用好吃的食物、有趣的玩具，或者说好听的话骗小孩，把小孩拐走，使小孩再也不能回自己的家。所以我们不能随便相信陌生人的话，更不能跟陌生人走。</w:t>
      </w:r>
    </w:p>
    <w:p>
      <w:pPr>
        <w:spacing w:line="360" w:lineRule="auto"/>
        <w:rPr>
          <w:rFonts w:hint="eastAsia" w:cs="Arial"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</w:rPr>
        <w:t>3．情境练习：学习一些应对陌生人的方法</w:t>
      </w:r>
    </w:p>
    <w:p>
      <w:pPr>
        <w:spacing w:line="360" w:lineRule="auto"/>
        <w:rPr>
          <w:rFonts w:hint="eastAsia" w:cs="Arial"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</w:rPr>
        <w:t>情境一：一个陌生的阿姨敲门进来，对某某幼儿说：“我是你妈妈的朋友，她今天没有空来接你了，让我来接你回家，你跟我走吧……”</w:t>
      </w:r>
    </w:p>
    <w:p>
      <w:pPr>
        <w:spacing w:line="360" w:lineRule="auto"/>
        <w:rPr>
          <w:rFonts w:hint="eastAsia" w:cs="Arial"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</w:rPr>
        <w:t>教师提示：</w:t>
      </w:r>
    </w:p>
    <w:p>
      <w:pPr>
        <w:spacing w:line="360" w:lineRule="auto"/>
        <w:rPr>
          <w:rFonts w:hint="eastAsia" w:cs="Arial"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</w:rPr>
        <w:t>(1)你认不认识她？</w:t>
      </w:r>
    </w:p>
    <w:p>
      <w:pPr>
        <w:spacing w:line="360" w:lineRule="auto"/>
        <w:rPr>
          <w:rFonts w:hint="eastAsia" w:cs="Arial"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</w:rPr>
        <w:t>(2)如果你不认识她，能不能相信她的话？</w:t>
      </w:r>
    </w:p>
    <w:p>
      <w:pPr>
        <w:spacing w:line="360" w:lineRule="auto"/>
        <w:rPr>
          <w:rFonts w:hint="eastAsia" w:cs="Arial"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</w:rPr>
        <w:t>(3)小朋友都来想一想：XX应该对这位陌生人说什么？(让幼儿练习)</w:t>
      </w:r>
    </w:p>
    <w:p>
      <w:pPr>
        <w:spacing w:line="360" w:lineRule="auto"/>
        <w:rPr>
          <w:rFonts w:hint="eastAsia" w:cs="Arial"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</w:rPr>
        <w:t>情境二：表演“不上陌生人的当”。</w:t>
      </w:r>
    </w:p>
    <w:p>
      <w:pPr>
        <w:spacing w:line="360" w:lineRule="auto"/>
        <w:rPr>
          <w:rFonts w:hint="eastAsia" w:cs="Arial"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</w:rPr>
        <w:t>教师提示：陌生人给你的东西能不能吃？为什么不能吃？能不能接受陌生人的礼物？为什么不能？陌生人说带你去好玩的地方能不能去？</w:t>
      </w:r>
    </w:p>
    <w:p>
      <w:pPr>
        <w:spacing w:line="360" w:lineRule="auto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</w:rPr>
        <w:t>4．活动结束。提醒幼儿在外不要离开集体或成人单独活动，遇到陌生人时，不能轻信他们的话。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51"/>
    <w:rsid w:val="000B0551"/>
    <w:rsid w:val="002D5985"/>
    <w:rsid w:val="009A1365"/>
    <w:rsid w:val="00A25773"/>
    <w:rsid w:val="00B95A7E"/>
    <w:rsid w:val="00D21DF9"/>
    <w:rsid w:val="00E67489"/>
    <w:rsid w:val="03E9652A"/>
    <w:rsid w:val="26F6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496</Characters>
  <Lines>4</Lines>
  <Paragraphs>1</Paragraphs>
  <TotalTime>26</TotalTime>
  <ScaleCrop>false</ScaleCrop>
  <LinksUpToDate>false</LinksUpToDate>
  <CharactersWithSpaces>582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2018-10-28T15:02:00Z</dcterms:created>
  <dc:creator>ASUS</dc:creator>
  <cp:lastModifiedBy>Z·yjjjjjjjj</cp:lastModifiedBy>
  <dcterms:modified xsi:type="dcterms:W3CDTF">2020-06-29T13:03:53Z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