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508B" w:rsidRDefault="00FE223F">
      <w:pPr>
        <w:rPr>
          <w:rFonts w:hint="eastAsia"/>
          <w:sz w:val="30"/>
          <w:szCs w:val="30"/>
        </w:rPr>
      </w:pPr>
      <w:r>
        <w:rPr>
          <w:rFonts w:hint="eastAsia"/>
        </w:rPr>
        <w:t xml:space="preserve"> </w:t>
      </w:r>
      <w:r w:rsidR="00AA2B0F">
        <w:t xml:space="preserve">         </w:t>
      </w:r>
      <w:r w:rsidR="00AA2B0F" w:rsidRPr="008D40AA">
        <w:rPr>
          <w:sz w:val="30"/>
          <w:szCs w:val="30"/>
        </w:rPr>
        <w:t xml:space="preserve">        </w:t>
      </w:r>
      <w:r w:rsidR="004F508B">
        <w:rPr>
          <w:rFonts w:hint="eastAsia"/>
          <w:sz w:val="30"/>
          <w:szCs w:val="30"/>
        </w:rPr>
        <w:t>携手“爬坡”，过丰盈的教育生活</w:t>
      </w:r>
    </w:p>
    <w:p w:rsidR="00A55A47" w:rsidRPr="008D40AA" w:rsidRDefault="004F508B" w:rsidP="004F508B">
      <w:pPr>
        <w:ind w:firstLineChars="1300" w:firstLine="3900"/>
        <w:rPr>
          <w:rFonts w:hint="eastAsia"/>
          <w:sz w:val="30"/>
          <w:szCs w:val="30"/>
        </w:rPr>
      </w:pPr>
      <w:r>
        <w:rPr>
          <w:rFonts w:hint="eastAsia"/>
          <w:sz w:val="30"/>
          <w:szCs w:val="30"/>
        </w:rPr>
        <w:t>——</w:t>
      </w:r>
      <w:r w:rsidR="008D40AA" w:rsidRPr="008D40AA">
        <w:rPr>
          <w:rFonts w:hint="eastAsia"/>
          <w:sz w:val="30"/>
          <w:szCs w:val="30"/>
        </w:rPr>
        <w:t>骨干成长营活动</w:t>
      </w:r>
      <w:r>
        <w:rPr>
          <w:rFonts w:hint="eastAsia"/>
          <w:sz w:val="30"/>
          <w:szCs w:val="30"/>
        </w:rPr>
        <w:t>个人体会</w:t>
      </w:r>
    </w:p>
    <w:p w:rsidR="008D40AA" w:rsidRDefault="008D40AA">
      <w:pPr>
        <w:rPr>
          <w:rFonts w:hint="eastAsia"/>
        </w:rPr>
      </w:pPr>
      <w:r>
        <w:rPr>
          <w:rFonts w:hint="eastAsia"/>
        </w:rPr>
        <w:t xml:space="preserve"> </w:t>
      </w:r>
      <w:r>
        <w:t xml:space="preserve">                                    </w:t>
      </w:r>
      <w:r>
        <w:rPr>
          <w:rFonts w:hint="eastAsia"/>
        </w:rPr>
        <w:t xml:space="preserve">新桥实验小学 </w:t>
      </w:r>
      <w:r>
        <w:t xml:space="preserve">  </w:t>
      </w:r>
      <w:r>
        <w:rPr>
          <w:rFonts w:hint="eastAsia"/>
        </w:rPr>
        <w:t>殷娟</w:t>
      </w:r>
    </w:p>
    <w:p w:rsidR="00FE223F" w:rsidRDefault="00FE223F" w:rsidP="00FE223F">
      <w:pPr>
        <w:ind w:firstLineChars="200" w:firstLine="420"/>
      </w:pPr>
      <w:r>
        <w:t>6</w:t>
      </w:r>
      <w:r>
        <w:rPr>
          <w:rFonts w:hint="eastAsia"/>
        </w:rPr>
        <w:t>月2</w:t>
      </w:r>
      <w:r>
        <w:t>3</w:t>
      </w:r>
      <w:r>
        <w:rPr>
          <w:rFonts w:hint="eastAsia"/>
        </w:rPr>
        <w:t>日我有幸参加了新北区钱丽美名校长骨干成长</w:t>
      </w:r>
      <w:proofErr w:type="gramStart"/>
      <w:r>
        <w:rPr>
          <w:rFonts w:hint="eastAsia"/>
        </w:rPr>
        <w:t>营关于</w:t>
      </w:r>
      <w:proofErr w:type="gramEnd"/>
      <w:r>
        <w:rPr>
          <w:rFonts w:hint="eastAsia"/>
        </w:rPr>
        <w:t>《案例式学习——提升课题研究与管理能力》的培训。本次活动通过参与课题论证，在自我思辨、同伴互动及专家引领中受益颇多，下面就</w:t>
      </w:r>
      <w:r w:rsidR="00AA2B0F">
        <w:rPr>
          <w:rFonts w:hint="eastAsia"/>
        </w:rPr>
        <w:t>两</w:t>
      </w:r>
      <w:r>
        <w:rPr>
          <w:rFonts w:hint="eastAsia"/>
        </w:rPr>
        <w:t>个方面谈</w:t>
      </w:r>
      <w:proofErr w:type="gramStart"/>
      <w:r>
        <w:rPr>
          <w:rFonts w:hint="eastAsia"/>
        </w:rPr>
        <w:t>谈</w:t>
      </w:r>
      <w:proofErr w:type="gramEnd"/>
      <w:r>
        <w:rPr>
          <w:rFonts w:hint="eastAsia"/>
        </w:rPr>
        <w:t>个人感受：</w:t>
      </w:r>
    </w:p>
    <w:p w:rsidR="00FE223F" w:rsidRDefault="00FE223F" w:rsidP="00FE223F">
      <w:pPr>
        <w:pStyle w:val="a3"/>
        <w:numPr>
          <w:ilvl w:val="0"/>
          <w:numId w:val="1"/>
        </w:numPr>
        <w:ind w:firstLineChars="0"/>
      </w:pPr>
      <w:r>
        <w:rPr>
          <w:rFonts w:hint="eastAsia"/>
        </w:rPr>
        <w:t>思维碰撞 激活自我</w:t>
      </w:r>
    </w:p>
    <w:p w:rsidR="00E24E3B" w:rsidRDefault="00AA2B0F" w:rsidP="00E24E3B">
      <w:pPr>
        <w:ind w:firstLineChars="200" w:firstLine="420"/>
      </w:pPr>
      <w:r>
        <w:rPr>
          <w:rFonts w:hint="eastAsia"/>
        </w:rPr>
        <w:t>对于一线教师来说，什么是研究？研究就是动脑筋、想办法把工作做得更好，</w:t>
      </w:r>
    </w:p>
    <w:p w:rsidR="004759F1" w:rsidRDefault="00AA2B0F" w:rsidP="00E24E3B">
      <w:r>
        <w:rPr>
          <w:rFonts w:hint="eastAsia"/>
        </w:rPr>
        <w:t>更有效；就是遇到问题和矛盾不简单处理，讲科学、讲规律；就是不断总结、反思、改进、提升自己的工作。龙虎塘第二实验小学的美术组提供了一个具有研究价值的课题案例，通过深入学习他人课题，分析与自己课题的融通之处以及专家的高位引领，引发了对自我教学研究活动的思考与剖析。</w:t>
      </w:r>
    </w:p>
    <w:p w:rsidR="00E24E3B" w:rsidRDefault="00AA2B0F" w:rsidP="00E24E3B">
      <w:pPr>
        <w:ind w:firstLineChars="200" w:firstLine="420"/>
      </w:pPr>
      <w:r>
        <w:rPr>
          <w:rFonts w:hint="eastAsia"/>
        </w:rPr>
        <w:t>1</w:t>
      </w:r>
      <w:r>
        <w:t>.</w:t>
      </w:r>
      <w:r>
        <w:rPr>
          <w:rFonts w:hint="eastAsia"/>
        </w:rPr>
        <w:t xml:space="preserve">选题的问题 </w:t>
      </w:r>
      <w:r>
        <w:t xml:space="preserve"> </w:t>
      </w:r>
      <w:r>
        <w:rPr>
          <w:rFonts w:hint="eastAsia"/>
        </w:rPr>
        <w:t xml:space="preserve"> 优秀的选题</w:t>
      </w:r>
      <w:r w:rsidR="00DC511F">
        <w:rPr>
          <w:rFonts w:hint="eastAsia"/>
        </w:rPr>
        <w:t>不能局限于</w:t>
      </w:r>
      <w:r>
        <w:rPr>
          <w:rFonts w:hint="eastAsia"/>
        </w:rPr>
        <w:t>自己的日常教学</w:t>
      </w:r>
      <w:r w:rsidR="00DC511F">
        <w:rPr>
          <w:rFonts w:hint="eastAsia"/>
        </w:rPr>
        <w:t>实践中的问题，需要</w:t>
      </w:r>
    </w:p>
    <w:p w:rsidR="00AA2B0F" w:rsidRDefault="00DC511F" w:rsidP="00E24E3B">
      <w:pPr>
        <w:rPr>
          <w:rFonts w:hint="eastAsia"/>
        </w:rPr>
      </w:pPr>
      <w:r>
        <w:rPr>
          <w:rFonts w:hint="eastAsia"/>
        </w:rPr>
        <w:t>我们</w:t>
      </w:r>
      <w:r w:rsidR="00AA2B0F">
        <w:rPr>
          <w:rFonts w:hint="eastAsia"/>
        </w:rPr>
        <w:t>扩大自己的视野，</w:t>
      </w:r>
      <w:r>
        <w:rPr>
          <w:rFonts w:hint="eastAsia"/>
        </w:rPr>
        <w:t>只有在高视角下才能找到合适的选题。叶澜教授在《教育研究及其方法》一书中说，一个教育研究者必须在头脑中有“</w:t>
      </w:r>
      <w:r>
        <w:rPr>
          <w:rFonts w:hint="eastAsia"/>
        </w:rPr>
        <w:t>两张图</w:t>
      </w:r>
      <w:r>
        <w:rPr>
          <w:rFonts w:hint="eastAsia"/>
        </w:rPr>
        <w:t>”：一张是研究对象的总体结构图，就是教育者要了解有哪些问题可以研究，这些问题之间的联系又如何，有了这张图，就不会把自己的探索的视角局限在直接经验的范围内；另一张是当前教育学研究的形势图，就是研究者要了解人们已经对哪些问题进行了研究，研究的程度如何，对哪些问题还没有研究，有了这张图，</w:t>
      </w:r>
      <w:proofErr w:type="gramStart"/>
      <w:r>
        <w:rPr>
          <w:rFonts w:hint="eastAsia"/>
        </w:rPr>
        <w:t>蔡</w:t>
      </w:r>
      <w:proofErr w:type="gramEnd"/>
      <w:r>
        <w:rPr>
          <w:rFonts w:hint="eastAsia"/>
        </w:rPr>
        <w:t>容易找到自己从事研究的如破口，而不会重复已有的研究成果，做辛劳无功的事情。</w:t>
      </w:r>
    </w:p>
    <w:p w:rsidR="00E24E3B" w:rsidRDefault="00DC511F" w:rsidP="00E24E3B">
      <w:pPr>
        <w:ind w:firstLineChars="200" w:firstLine="420"/>
      </w:pPr>
      <w:r>
        <w:rPr>
          <w:rFonts w:hint="eastAsia"/>
        </w:rPr>
        <w:t>2</w:t>
      </w:r>
      <w:r>
        <w:t>.</w:t>
      </w:r>
      <w:r>
        <w:rPr>
          <w:rFonts w:hint="eastAsia"/>
        </w:rPr>
        <w:t xml:space="preserve">课题研究 </w:t>
      </w:r>
      <w:r w:rsidR="00E24E3B">
        <w:rPr>
          <w:rFonts w:hint="eastAsia"/>
        </w:rPr>
        <w:t>教师是一项特殊的工作，在教学的过程中充满了知识的产生、发</w:t>
      </w:r>
    </w:p>
    <w:p w:rsidR="00DC511F" w:rsidRDefault="00E24E3B" w:rsidP="00E24E3B">
      <w:pPr>
        <w:rPr>
          <w:rFonts w:hint="eastAsia"/>
        </w:rPr>
      </w:pPr>
      <w:r>
        <w:rPr>
          <w:rFonts w:hint="eastAsia"/>
        </w:rPr>
        <w:t>展的探究，充满了对活生生对象的洞察，这就意味着教育教学的过程不是一个单纯的技术操作的过程，老师要用研究的眼光、态度和方式来从事这项神圣的工作。而课题研究，就是为了促进教师进行主动思考与创造，学会用科学的方法解决实际问题，从而更有效地改进教育教学工作，所以要在课题研究中体现我们一线教师的真思考、真研究。</w:t>
      </w:r>
    </w:p>
    <w:p w:rsidR="00FE223F" w:rsidRDefault="00D777B2" w:rsidP="00D777B2">
      <w:pPr>
        <w:pStyle w:val="a3"/>
        <w:numPr>
          <w:ilvl w:val="0"/>
          <w:numId w:val="1"/>
        </w:numPr>
        <w:ind w:firstLineChars="0"/>
      </w:pPr>
      <w:r>
        <w:rPr>
          <w:rFonts w:hint="eastAsia"/>
        </w:rPr>
        <w:t xml:space="preserve">团队合作 </w:t>
      </w:r>
      <w:r w:rsidR="00E24E3B">
        <w:rPr>
          <w:rFonts w:hint="eastAsia"/>
        </w:rPr>
        <w:t>提升自我</w:t>
      </w:r>
    </w:p>
    <w:p w:rsidR="00E24E3B" w:rsidRDefault="00E24E3B" w:rsidP="00E24E3B">
      <w:pPr>
        <w:ind w:left="420" w:firstLineChars="100" w:firstLine="210"/>
      </w:pPr>
      <w:r>
        <w:rPr>
          <w:rFonts w:hint="eastAsia"/>
        </w:rPr>
        <w:t>本次培训活动的开展方式采用分小队讨论、大组汇报的形式。在小队讨论环节，我们</w:t>
      </w:r>
    </w:p>
    <w:p w:rsidR="00D777B2" w:rsidRDefault="00E24E3B" w:rsidP="00E24E3B">
      <w:pPr>
        <w:rPr>
          <w:rFonts w:hint="eastAsia"/>
        </w:rPr>
      </w:pPr>
      <w:r>
        <w:rPr>
          <w:rFonts w:hint="eastAsia"/>
        </w:rPr>
        <w:t>小队的三位老师分工协作，建言献策，从课题的分析到汇报的方式都进行了细致的研究。短短的几十分钟讨论，让我惊叹于组内小伙伴工作认真，严谨治学的态度以及做事提前</w:t>
      </w:r>
      <w:r w:rsidR="00DF6B26">
        <w:rPr>
          <w:rFonts w:hint="eastAsia"/>
        </w:rPr>
        <w:t>思考与规划的意识。</w:t>
      </w:r>
    </w:p>
    <w:p w:rsidR="00E24E3B" w:rsidRDefault="00DF6B26" w:rsidP="00DF6B26">
      <w:pPr>
        <w:pStyle w:val="a3"/>
        <w:numPr>
          <w:ilvl w:val="0"/>
          <w:numId w:val="3"/>
        </w:numPr>
        <w:ind w:firstLineChars="0"/>
      </w:pPr>
      <w:r>
        <w:rPr>
          <w:rFonts w:hint="eastAsia"/>
        </w:rPr>
        <w:t>提前学习 在比较中明晰问题</w:t>
      </w:r>
    </w:p>
    <w:p w:rsidR="00DF6B26" w:rsidRDefault="00DF6B26" w:rsidP="00DF6B26">
      <w:pPr>
        <w:pStyle w:val="a3"/>
        <w:ind w:left="675" w:firstLineChars="0" w:firstLine="0"/>
      </w:pPr>
      <w:r>
        <w:rPr>
          <w:rFonts w:hint="eastAsia"/>
        </w:rPr>
        <w:t>本次活动讨论的是美术组的一份课题研究，我们小组的老师提前进行了优秀课题的</w:t>
      </w:r>
    </w:p>
    <w:p w:rsidR="00DF6B26" w:rsidRDefault="00DF6B26" w:rsidP="008D40AA">
      <w:pPr>
        <w:rPr>
          <w:rFonts w:hint="eastAsia"/>
        </w:rPr>
      </w:pPr>
      <w:r>
        <w:rPr>
          <w:rFonts w:hint="eastAsia"/>
        </w:rPr>
        <w:t>学习，通过对比，很快就能发现此课题中存在的问题和需改进的方向。</w:t>
      </w:r>
    </w:p>
    <w:p w:rsidR="00DF6B26" w:rsidRDefault="00DF6B26" w:rsidP="00DF6B26">
      <w:pPr>
        <w:pStyle w:val="a3"/>
        <w:numPr>
          <w:ilvl w:val="0"/>
          <w:numId w:val="3"/>
        </w:numPr>
        <w:ind w:firstLineChars="0"/>
      </w:pPr>
      <w:r>
        <w:rPr>
          <w:rFonts w:hint="eastAsia"/>
        </w:rPr>
        <w:t>思维导图 在交流中思维可视</w:t>
      </w:r>
    </w:p>
    <w:p w:rsidR="008D40AA" w:rsidRDefault="00DF6B26" w:rsidP="00DF6B26">
      <w:pPr>
        <w:ind w:left="675"/>
      </w:pPr>
      <w:r>
        <w:rPr>
          <w:rFonts w:hint="eastAsia"/>
        </w:rPr>
        <w:t>在大组汇报中，有的小组采用思维导图的方式分</w:t>
      </w:r>
      <w:proofErr w:type="gramStart"/>
      <w:r>
        <w:rPr>
          <w:rFonts w:hint="eastAsia"/>
        </w:rPr>
        <w:t>版块</w:t>
      </w:r>
      <w:proofErr w:type="gramEnd"/>
      <w:r>
        <w:rPr>
          <w:rFonts w:hint="eastAsia"/>
        </w:rPr>
        <w:t>进行交流，不仅可以帮助汇报</w:t>
      </w:r>
    </w:p>
    <w:p w:rsidR="00DF6B26" w:rsidRDefault="00DF6B26" w:rsidP="00DF6B26">
      <w:pPr>
        <w:rPr>
          <w:rFonts w:hint="eastAsia"/>
        </w:rPr>
      </w:pPr>
      <w:r>
        <w:rPr>
          <w:rFonts w:hint="eastAsia"/>
        </w:rPr>
        <w:t>者理清思路，</w:t>
      </w:r>
      <w:r w:rsidR="008D40AA">
        <w:rPr>
          <w:rFonts w:hint="eastAsia"/>
        </w:rPr>
        <w:t>也给在场听众提供了一个良好的倾听环境。</w:t>
      </w:r>
    </w:p>
    <w:p w:rsidR="00DF6B26" w:rsidRDefault="00DF6B26" w:rsidP="00DF6B26">
      <w:pPr>
        <w:pStyle w:val="a3"/>
        <w:numPr>
          <w:ilvl w:val="0"/>
          <w:numId w:val="3"/>
        </w:numPr>
        <w:ind w:firstLineChars="0"/>
      </w:pPr>
      <w:r>
        <w:rPr>
          <w:rFonts w:hint="eastAsia"/>
        </w:rPr>
        <w:t>总结汇报 在结构中提升品质</w:t>
      </w:r>
    </w:p>
    <w:p w:rsidR="008D40AA" w:rsidRDefault="008D40AA" w:rsidP="008D40AA">
      <w:pPr>
        <w:pStyle w:val="a3"/>
        <w:ind w:left="675" w:firstLineChars="0" w:firstLine="0"/>
      </w:pPr>
      <w:r>
        <w:rPr>
          <w:rFonts w:hint="eastAsia"/>
        </w:rPr>
        <w:t>在总结汇报时，需要在短时间内对自己的所要陈述的内容进行整理。列提纲就是一</w:t>
      </w:r>
    </w:p>
    <w:p w:rsidR="008D40AA" w:rsidRDefault="008D40AA" w:rsidP="008D40AA">
      <w:proofErr w:type="gramStart"/>
      <w:r>
        <w:rPr>
          <w:rFonts w:hint="eastAsia"/>
        </w:rPr>
        <w:t>个</w:t>
      </w:r>
      <w:proofErr w:type="gramEnd"/>
      <w:r>
        <w:rPr>
          <w:rFonts w:hint="eastAsia"/>
        </w:rPr>
        <w:t>很好的方法，通过合适的语言组织、有条理地进行陈述自己的观点能够快速提升自己的思维品质和语言表达能力。</w:t>
      </w:r>
    </w:p>
    <w:p w:rsidR="008D40AA" w:rsidRDefault="008D40AA" w:rsidP="008D40AA"/>
    <w:p w:rsidR="008D40AA" w:rsidRPr="00E24E3B" w:rsidRDefault="008D40AA" w:rsidP="008D40AA">
      <w:pPr>
        <w:rPr>
          <w:rFonts w:hint="eastAsia"/>
        </w:rPr>
      </w:pPr>
      <w:r>
        <w:rPr>
          <w:rFonts w:hint="eastAsia"/>
        </w:rPr>
        <w:t xml:space="preserve"> </w:t>
      </w:r>
      <w:r>
        <w:t xml:space="preserve">    </w:t>
      </w:r>
      <w:r>
        <w:rPr>
          <w:rFonts w:hint="eastAsia"/>
        </w:rPr>
        <w:t>一次优质活动的开展教会我们的不仅仅活动内容本身，例如如何进行课题研究。更加</w:t>
      </w:r>
      <w:r>
        <w:rPr>
          <w:rFonts w:hint="eastAsia"/>
        </w:rPr>
        <w:lastRenderedPageBreak/>
        <w:t>深远的意义在于，以一个管理者的身份学习如何组织身边的</w:t>
      </w:r>
      <w:r w:rsidR="004F508B">
        <w:rPr>
          <w:rFonts w:hint="eastAsia"/>
        </w:rPr>
        <w:t>老师一起做研究，一起在互学、乐学、延学的过程中“爬坡”，不断求索新知，成为合格的教育者，过一种丰盈、</w:t>
      </w:r>
      <w:bookmarkStart w:id="0" w:name="_GoBack"/>
      <w:bookmarkEnd w:id="0"/>
      <w:r w:rsidR="004F508B">
        <w:rPr>
          <w:rFonts w:hint="eastAsia"/>
        </w:rPr>
        <w:t>幸福的教育生活。</w:t>
      </w:r>
    </w:p>
    <w:sectPr w:rsidR="008D40AA" w:rsidRPr="00E24E3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D9146B"/>
    <w:multiLevelType w:val="hybridMultilevel"/>
    <w:tmpl w:val="0854BE22"/>
    <w:lvl w:ilvl="0" w:tplc="F6F478BA">
      <w:start w:val="1"/>
      <w:numFmt w:val="decimal"/>
      <w:lvlText w:val="%1．"/>
      <w:lvlJc w:val="left"/>
      <w:pPr>
        <w:ind w:left="675" w:hanging="360"/>
      </w:pPr>
      <w:rPr>
        <w:rFonts w:hint="default"/>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1" w15:restartNumberingAfterBreak="0">
    <w:nsid w:val="3F2A01EC"/>
    <w:multiLevelType w:val="hybridMultilevel"/>
    <w:tmpl w:val="E3A4C10A"/>
    <w:lvl w:ilvl="0" w:tplc="576C3B78">
      <w:start w:val="1"/>
      <w:numFmt w:val="japaneseCounting"/>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646364F0"/>
    <w:multiLevelType w:val="hybridMultilevel"/>
    <w:tmpl w:val="4AF2758E"/>
    <w:lvl w:ilvl="0" w:tplc="C4D6BD28">
      <w:start w:val="1"/>
      <w:numFmt w:val="decimal"/>
      <w:lvlText w:val="%1."/>
      <w:lvlJc w:val="left"/>
      <w:pPr>
        <w:ind w:left="885" w:hanging="360"/>
      </w:pPr>
      <w:rPr>
        <w:rFonts w:hint="default"/>
      </w:rPr>
    </w:lvl>
    <w:lvl w:ilvl="1" w:tplc="04090019" w:tentative="1">
      <w:start w:val="1"/>
      <w:numFmt w:val="lowerLetter"/>
      <w:lvlText w:val="%2)"/>
      <w:lvlJc w:val="left"/>
      <w:pPr>
        <w:ind w:left="1365" w:hanging="420"/>
      </w:pPr>
    </w:lvl>
    <w:lvl w:ilvl="2" w:tplc="0409001B" w:tentative="1">
      <w:start w:val="1"/>
      <w:numFmt w:val="lowerRoman"/>
      <w:lvlText w:val="%3."/>
      <w:lvlJc w:val="right"/>
      <w:pPr>
        <w:ind w:left="1785" w:hanging="420"/>
      </w:pPr>
    </w:lvl>
    <w:lvl w:ilvl="3" w:tplc="0409000F" w:tentative="1">
      <w:start w:val="1"/>
      <w:numFmt w:val="decimal"/>
      <w:lvlText w:val="%4."/>
      <w:lvlJc w:val="left"/>
      <w:pPr>
        <w:ind w:left="2205" w:hanging="420"/>
      </w:pPr>
    </w:lvl>
    <w:lvl w:ilvl="4" w:tplc="04090019" w:tentative="1">
      <w:start w:val="1"/>
      <w:numFmt w:val="lowerLetter"/>
      <w:lvlText w:val="%5)"/>
      <w:lvlJc w:val="left"/>
      <w:pPr>
        <w:ind w:left="2625" w:hanging="420"/>
      </w:pPr>
    </w:lvl>
    <w:lvl w:ilvl="5" w:tplc="0409001B" w:tentative="1">
      <w:start w:val="1"/>
      <w:numFmt w:val="lowerRoman"/>
      <w:lvlText w:val="%6."/>
      <w:lvlJc w:val="right"/>
      <w:pPr>
        <w:ind w:left="3045" w:hanging="420"/>
      </w:pPr>
    </w:lvl>
    <w:lvl w:ilvl="6" w:tplc="0409000F" w:tentative="1">
      <w:start w:val="1"/>
      <w:numFmt w:val="decimal"/>
      <w:lvlText w:val="%7."/>
      <w:lvlJc w:val="left"/>
      <w:pPr>
        <w:ind w:left="3465" w:hanging="420"/>
      </w:pPr>
    </w:lvl>
    <w:lvl w:ilvl="7" w:tplc="04090019" w:tentative="1">
      <w:start w:val="1"/>
      <w:numFmt w:val="lowerLetter"/>
      <w:lvlText w:val="%8)"/>
      <w:lvlJc w:val="left"/>
      <w:pPr>
        <w:ind w:left="3885" w:hanging="420"/>
      </w:pPr>
    </w:lvl>
    <w:lvl w:ilvl="8" w:tplc="0409001B" w:tentative="1">
      <w:start w:val="1"/>
      <w:numFmt w:val="lowerRoman"/>
      <w:lvlText w:val="%9."/>
      <w:lvlJc w:val="right"/>
      <w:pPr>
        <w:ind w:left="4305"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bordersDoNotSurroundHeader/>
  <w:bordersDoNotSurroundFooter/>
  <w:proofState w:spelling="clean" w:grammar="clean"/>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23F"/>
    <w:rsid w:val="004759F1"/>
    <w:rsid w:val="004F508B"/>
    <w:rsid w:val="006B2AC9"/>
    <w:rsid w:val="008D40AA"/>
    <w:rsid w:val="00A55A47"/>
    <w:rsid w:val="00AA2B0F"/>
    <w:rsid w:val="00D777B2"/>
    <w:rsid w:val="00DC511F"/>
    <w:rsid w:val="00DF6B26"/>
    <w:rsid w:val="00E24E3B"/>
    <w:rsid w:val="00FE22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170CA"/>
  <w15:chartTrackingRefBased/>
  <w15:docId w15:val="{431CEC5B-9A01-4CE7-BCE2-C33D7B278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E223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204</Words>
  <Characters>1165</Characters>
  <Application>Microsoft Office Word</Application>
  <DocSecurity>0</DocSecurity>
  <Lines>9</Lines>
  <Paragraphs>2</Paragraphs>
  <ScaleCrop>false</ScaleCrop>
  <Company/>
  <LinksUpToDate>false</LinksUpToDate>
  <CharactersWithSpaces>1367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XTJY</dc:creator>
  <cp:keywords/>
  <dc:description/>
  <cp:lastModifiedBy>XTJY</cp:lastModifiedBy>
  <cp:revision>2</cp:revision>
  <dcterms:created xsi:type="dcterms:W3CDTF">2020-06-24T04:43:00Z</dcterms:created>
  <dcterms:modified xsi:type="dcterms:W3CDTF">2020-06-24T04:43:00Z</dcterms:modified>
</cp:coreProperties>
</file>