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     “欢庆六一  快乐你我”</w:t>
      </w:r>
    </w:p>
    <w:p>
      <w:pPr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一年级庆六一活动方案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活动目标：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通过开展庆祝“六一”系列活动，使学生在积极的参与中体验合作与交往的快乐、体验与同伴、老师一起过儿童节的乐趣。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提高学生遵守游戏规则的自觉性。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活动的前期准备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1、布置富有欢庆气氛的班级环境，让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"http://www.ishuo.cn/pingyu.html" \t "http://www.ishuo.cn/fanwen/290323/_blank"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用自己带来的气球和彩带布置教室，让学生在欢乐中体验合作的快乐。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2、为了增加学生的文艺生活，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每个班都准备了</w:t>
      </w:r>
      <w:r>
        <w:rPr>
          <w:rFonts w:hint="eastAsia" w:ascii="宋体" w:hAnsi="宋体" w:eastAsia="宋体" w:cs="宋体"/>
          <w:sz w:val="28"/>
          <w:szCs w:val="28"/>
        </w:rPr>
        <w:t>游戏等活动，并给以学生一定的奖励，让学生体验成功的喜悦。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活动过程：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1、教师简短发言、祝词。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、游戏活动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1班：</w:t>
      </w:r>
      <w:r>
        <w:rPr>
          <w:rFonts w:hint="eastAsia"/>
          <w:sz w:val="28"/>
          <w:szCs w:val="28"/>
        </w:rPr>
        <w:t>抢椅子：准备好七把椅子。椅子要围成一圈。每次参赛的人数是八。参赛者围着椅子跑。主持人以鼓声（或音乐）为信号。声音一停，参赛者去抢椅子坐下。一局比赛后，没抢到椅子的一个人被淘汰出局，椅子也要搬掉一把。每局下来，人数椅子数递减。坚持到最后的人为优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2班：</w:t>
      </w:r>
      <w:r>
        <w:rPr>
          <w:rFonts w:hint="eastAsia"/>
          <w:sz w:val="28"/>
          <w:szCs w:val="28"/>
        </w:rPr>
        <w:t>快乐呼啦圈：在地上摆放五个空易拉罐。每个易拉罐之间的距离为二十厘米。参赛者应站在离易拉罐一米远的地方，才能向易拉罐扔圈圈（圈圈的大小要适当）。每扔中一次即得奖。每人有三次机会。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3班：夹弹珠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（准备材料：脸盆 弹子 小零食 小奖品 装饰品）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4班 ：贴鼻子游戏（准备材料： 小零食 小奖品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FFBCC8"/>
    <w:multiLevelType w:val="singleLevel"/>
    <w:tmpl w:val="92FFBC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516B0FF"/>
    <w:multiLevelType w:val="singleLevel"/>
    <w:tmpl w:val="D516B0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2020-05-31T07:37:29Z</dcterms:created>
  <dc:creator>迪</dc:creator>
  <cp:lastModifiedBy>舍舍花</cp:lastModifiedBy>
  <dcterms:modified xsi:type="dcterms:W3CDTF">2020-05-31T07:44:59Z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